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3F" w:rsidRPr="00FE3E3F" w:rsidRDefault="00FE3E3F" w:rsidP="00FE3E3F">
      <w:pPr>
        <w:shd w:val="clear" w:color="auto" w:fill="FFFFFF"/>
        <w:spacing w:after="0" w:line="240" w:lineRule="auto"/>
        <w:rPr>
          <w:rFonts w:ascii="Times New Roman" w:eastAsia="Times New Roman" w:hAnsi="Times New Roman" w:cs="Times New Roman"/>
          <w:color w:val="000000"/>
          <w:sz w:val="27"/>
          <w:szCs w:val="27"/>
        </w:rPr>
      </w:pPr>
      <w:r w:rsidRPr="00FE3E3F">
        <w:rPr>
          <w:rFonts w:ascii="Times New Roman" w:eastAsia="Times New Roman" w:hAnsi="Times New Roman" w:cs="Times New Roman"/>
          <w:noProof/>
          <w:color w:val="000000"/>
          <w:sz w:val="27"/>
          <w:szCs w:val="27"/>
        </w:rPr>
        <w:drawing>
          <wp:inline distT="0" distB="0" distL="0" distR="0" wp14:anchorId="438EA252" wp14:editId="51F60977">
            <wp:extent cx="5859145" cy="541655"/>
            <wp:effectExtent l="0" t="0" r="8255" b="0"/>
            <wp:docPr id="1" name="Picture 1"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 Department of Education and Federal Student Aid logo (Start Here. Go Furt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9145" cy="541655"/>
                    </a:xfrm>
                    <a:prstGeom prst="rect">
                      <a:avLst/>
                    </a:prstGeom>
                    <a:noFill/>
                    <a:ln>
                      <a:noFill/>
                    </a:ln>
                  </pic:spPr>
                </pic:pic>
              </a:graphicData>
            </a:graphic>
          </wp:inline>
        </w:drawing>
      </w:r>
    </w:p>
    <w:p w:rsidR="00FE3E3F" w:rsidRPr="00FE3E3F" w:rsidRDefault="00FE3E3F" w:rsidP="00FE3E3F">
      <w:pPr>
        <w:shd w:val="clear" w:color="auto" w:fill="FFFFFF"/>
        <w:spacing w:after="0" w:line="240" w:lineRule="auto"/>
        <w:rPr>
          <w:rFonts w:ascii="Times New Roman" w:eastAsia="Times New Roman" w:hAnsi="Times New Roman" w:cs="Times New Roman"/>
          <w:color w:val="000000"/>
          <w:sz w:val="27"/>
          <w:szCs w:val="27"/>
        </w:rPr>
      </w:pPr>
      <w:r w:rsidRPr="00FE3E3F">
        <w:rPr>
          <w:rFonts w:ascii="Times New Roman" w:eastAsia="Times New Roman" w:hAnsi="Times New Roman" w:cs="Times New Roman"/>
          <w:noProof/>
          <w:color w:val="000000"/>
          <w:sz w:val="27"/>
          <w:szCs w:val="27"/>
        </w:rPr>
        <w:drawing>
          <wp:inline distT="0" distB="0" distL="0" distR="0" wp14:anchorId="3BCCE802" wp14:editId="3EED77C8">
            <wp:extent cx="508000" cy="228600"/>
            <wp:effectExtent l="0" t="0" r="0" b="0"/>
            <wp:docPr id="2" name="Picture 2" descr="Information for Financial Aid Professionals (IF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formation for Financial Aid Professionals (IF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228600"/>
                    </a:xfrm>
                    <a:prstGeom prst="rect">
                      <a:avLst/>
                    </a:prstGeom>
                    <a:noFill/>
                    <a:ln>
                      <a:noFill/>
                    </a:ln>
                  </pic:spPr>
                </pic:pic>
              </a:graphicData>
            </a:graphic>
          </wp:inline>
        </w:drawing>
      </w:r>
    </w:p>
    <w:p w:rsidR="00FE3E3F" w:rsidRPr="00FE3E3F" w:rsidRDefault="00FE3E3F" w:rsidP="00FE3E3F">
      <w:pPr>
        <w:pBdr>
          <w:bottom w:val="single" w:sz="6" w:space="1" w:color="auto"/>
        </w:pBdr>
        <w:spacing w:after="0" w:line="240" w:lineRule="auto"/>
        <w:jc w:val="center"/>
        <w:rPr>
          <w:rFonts w:ascii="Arial" w:eastAsia="Times New Roman" w:hAnsi="Arial" w:cs="Arial"/>
          <w:vanish/>
          <w:sz w:val="16"/>
          <w:szCs w:val="16"/>
        </w:rPr>
      </w:pPr>
      <w:r w:rsidRPr="00FE3E3F">
        <w:rPr>
          <w:rFonts w:ascii="Arial" w:eastAsia="Times New Roman" w:hAnsi="Arial" w:cs="Arial"/>
          <w:vanish/>
          <w:sz w:val="16"/>
          <w:szCs w:val="16"/>
        </w:rPr>
        <w:t>Top of Form</w:t>
      </w:r>
    </w:p>
    <w:p w:rsidR="00FE3E3F" w:rsidRPr="00FE3E3F" w:rsidRDefault="00FE3E3F" w:rsidP="00FE3E3F">
      <w:pPr>
        <w:shd w:val="clear" w:color="auto" w:fill="FFFFFF"/>
        <w:spacing w:after="0" w:line="240" w:lineRule="auto"/>
        <w:jc w:val="right"/>
        <w:rPr>
          <w:rFonts w:ascii="Arial" w:eastAsia="Times New Roman" w:hAnsi="Arial" w:cs="Arial"/>
          <w:color w:val="000000"/>
          <w:sz w:val="28"/>
          <w:szCs w:val="28"/>
        </w:rPr>
      </w:pPr>
      <w:r w:rsidRPr="00FE3E3F">
        <w:rPr>
          <w:rFonts w:ascii="Arial" w:eastAsia="Times New Roman" w:hAnsi="Arial" w:cs="Arial"/>
          <w:color w:val="000000"/>
          <w:sz w:val="28"/>
          <w:szCs w:val="28"/>
        </w:rPr>
        <w:t>   </w:t>
      </w:r>
    </w:p>
    <w:p w:rsidR="00FE3E3F" w:rsidRPr="00FE3E3F" w:rsidRDefault="00FE3E3F" w:rsidP="00FE3E3F">
      <w:pPr>
        <w:pBdr>
          <w:top w:val="single" w:sz="6" w:space="1" w:color="auto"/>
        </w:pBdr>
        <w:spacing w:after="150" w:line="240" w:lineRule="auto"/>
        <w:jc w:val="center"/>
        <w:rPr>
          <w:rFonts w:ascii="Arial" w:eastAsia="Times New Roman" w:hAnsi="Arial" w:cs="Arial"/>
          <w:vanish/>
          <w:sz w:val="16"/>
          <w:szCs w:val="16"/>
        </w:rPr>
      </w:pPr>
      <w:r w:rsidRPr="00FE3E3F">
        <w:rPr>
          <w:rFonts w:ascii="Arial" w:eastAsia="Times New Roman" w:hAnsi="Arial" w:cs="Arial"/>
          <w:vanish/>
          <w:sz w:val="16"/>
          <w:szCs w:val="16"/>
        </w:rPr>
        <w:t>Bottom of Form</w:t>
      </w:r>
    </w:p>
    <w:p w:rsidR="00FE3E3F" w:rsidRPr="00FE3E3F" w:rsidRDefault="00FE3E3F" w:rsidP="00FE3E3F">
      <w:pPr>
        <w:shd w:val="clear" w:color="auto" w:fill="FFFFFF"/>
        <w:spacing w:before="100" w:beforeAutospacing="1" w:after="100" w:afterAutospacing="1" w:line="240" w:lineRule="auto"/>
        <w:rPr>
          <w:rFonts w:ascii="Arial" w:eastAsia="Times New Roman" w:hAnsi="Arial" w:cs="Arial"/>
          <w:color w:val="000000"/>
          <w:sz w:val="28"/>
          <w:szCs w:val="28"/>
        </w:rPr>
      </w:pPr>
      <w:r w:rsidRPr="00FE3E3F">
        <w:rPr>
          <w:rFonts w:ascii="Arial" w:eastAsia="Times New Roman" w:hAnsi="Arial" w:cs="Arial"/>
          <w:color w:val="000000"/>
          <w:sz w:val="28"/>
          <w:szCs w:val="28"/>
        </w:rPr>
        <w:t>Posted Date: June 24, 2015</w:t>
      </w:r>
    </w:p>
    <w:tbl>
      <w:tblPr>
        <w:tblW w:w="0" w:type="dxa"/>
        <w:tblCellSpacing w:w="0" w:type="dxa"/>
        <w:tblCellMar>
          <w:left w:w="0" w:type="dxa"/>
          <w:right w:w="0" w:type="dxa"/>
        </w:tblCellMar>
        <w:tblLook w:val="04A0" w:firstRow="1" w:lastRow="0" w:firstColumn="1" w:lastColumn="0" w:noHBand="0" w:noVBand="1"/>
      </w:tblPr>
      <w:tblGrid>
        <w:gridCol w:w="981"/>
        <w:gridCol w:w="8379"/>
      </w:tblGrid>
      <w:tr w:rsidR="00FE3E3F" w:rsidRPr="00FE3E3F" w:rsidTr="00FE3E3F">
        <w:trPr>
          <w:tblCellSpacing w:w="0" w:type="dxa"/>
        </w:trPr>
        <w:tc>
          <w:tcPr>
            <w:tcW w:w="0" w:type="auto"/>
            <w:hideMark/>
          </w:tcPr>
          <w:p w:rsidR="00FE3E3F" w:rsidRPr="00FE3E3F" w:rsidRDefault="00FE3E3F" w:rsidP="00FE3E3F">
            <w:pPr>
              <w:spacing w:after="0" w:line="240" w:lineRule="auto"/>
              <w:rPr>
                <w:rFonts w:ascii="Arial" w:eastAsia="Times New Roman" w:hAnsi="Arial" w:cs="Arial"/>
                <w:color w:val="000000"/>
                <w:sz w:val="28"/>
                <w:szCs w:val="28"/>
              </w:rPr>
            </w:pPr>
            <w:r w:rsidRPr="00FE3E3F">
              <w:rPr>
                <w:rFonts w:ascii="Arial" w:eastAsia="Times New Roman" w:hAnsi="Arial" w:cs="Arial"/>
                <w:color w:val="000000"/>
                <w:sz w:val="28"/>
                <w:szCs w:val="28"/>
              </w:rPr>
              <w:t>Author: </w:t>
            </w:r>
          </w:p>
        </w:tc>
        <w:tc>
          <w:tcPr>
            <w:tcW w:w="0" w:type="auto"/>
            <w:vAlign w:val="center"/>
            <w:hideMark/>
          </w:tcPr>
          <w:p w:rsidR="00FE3E3F" w:rsidRPr="00FE3E3F" w:rsidRDefault="00FE3E3F" w:rsidP="00FE3E3F">
            <w:pPr>
              <w:spacing w:after="0" w:line="240" w:lineRule="auto"/>
              <w:rPr>
                <w:rFonts w:ascii="Arial" w:eastAsia="Times New Roman" w:hAnsi="Arial" w:cs="Arial"/>
                <w:color w:val="000000"/>
                <w:sz w:val="28"/>
                <w:szCs w:val="28"/>
              </w:rPr>
            </w:pPr>
            <w:r w:rsidRPr="00FE3E3F">
              <w:rPr>
                <w:rFonts w:ascii="Arial" w:eastAsia="Times New Roman" w:hAnsi="Arial" w:cs="Arial"/>
                <w:color w:val="000000"/>
                <w:sz w:val="28"/>
                <w:szCs w:val="28"/>
              </w:rPr>
              <w:t>Jeff Baker, Director, Policy Liaison and Implementation, Federal Student Aid</w:t>
            </w:r>
          </w:p>
        </w:tc>
      </w:tr>
    </w:tbl>
    <w:p w:rsidR="00FE3E3F" w:rsidRPr="00FE3E3F" w:rsidRDefault="00FE3E3F" w:rsidP="00FE3E3F">
      <w:pPr>
        <w:shd w:val="clear" w:color="auto" w:fill="FFFFFF"/>
        <w:spacing w:before="100" w:beforeAutospacing="1" w:after="100" w:afterAutospacing="1" w:line="240" w:lineRule="auto"/>
        <w:rPr>
          <w:rFonts w:ascii="Arial" w:eastAsia="Times New Roman" w:hAnsi="Arial" w:cs="Arial"/>
          <w:color w:val="000000"/>
          <w:sz w:val="28"/>
          <w:szCs w:val="28"/>
        </w:rPr>
      </w:pPr>
      <w:r w:rsidRPr="00FE3E3F">
        <w:rPr>
          <w:rFonts w:ascii="Arial" w:eastAsia="Times New Roman" w:hAnsi="Arial" w:cs="Arial"/>
          <w:color w:val="000000"/>
          <w:sz w:val="28"/>
          <w:szCs w:val="28"/>
        </w:rPr>
        <w:t>Subject: Approved Ability-to-Benefit (ATB) tests</w:t>
      </w:r>
    </w:p>
    <w:p w:rsidR="00FE3E3F" w:rsidRPr="00FE3E3F" w:rsidRDefault="00FE3E3F" w:rsidP="00FE3E3F">
      <w:pPr>
        <w:shd w:val="clear" w:color="auto" w:fill="FFFFFF"/>
        <w:spacing w:before="100" w:beforeAutospacing="1" w:after="100" w:afterAutospacing="1" w:line="240" w:lineRule="auto"/>
        <w:rPr>
          <w:rFonts w:ascii="Arial" w:eastAsia="Times New Roman" w:hAnsi="Arial" w:cs="Arial"/>
          <w:color w:val="000000"/>
          <w:sz w:val="28"/>
          <w:szCs w:val="28"/>
        </w:rPr>
      </w:pPr>
      <w:r w:rsidRPr="00FE3E3F">
        <w:rPr>
          <w:rFonts w:ascii="Arial" w:eastAsia="Times New Roman" w:hAnsi="Arial" w:cs="Arial"/>
          <w:color w:val="000000"/>
          <w:sz w:val="28"/>
          <w:szCs w:val="28"/>
        </w:rPr>
        <w:t>This Electronic Announcement provides a listing of ability-to-benefit (ATB) tests that are approved for determining, under the limited circumstances which are described in Dear Colleague Letters </w:t>
      </w:r>
      <w:hyperlink r:id="rId11" w:history="1">
        <w:r w:rsidRPr="00FE3E3F">
          <w:rPr>
            <w:rFonts w:ascii="Arial" w:eastAsia="Times New Roman" w:hAnsi="Arial" w:cs="Arial"/>
            <w:color w:val="704A32"/>
            <w:sz w:val="28"/>
            <w:szCs w:val="28"/>
            <w:u w:val="single"/>
          </w:rPr>
          <w:t>GEN-15-09</w:t>
        </w:r>
      </w:hyperlink>
      <w:r w:rsidRPr="00FE3E3F">
        <w:rPr>
          <w:rFonts w:ascii="Arial" w:eastAsia="Times New Roman" w:hAnsi="Arial" w:cs="Arial"/>
          <w:color w:val="000000"/>
          <w:sz w:val="28"/>
          <w:szCs w:val="28"/>
        </w:rPr>
        <w:t> and </w:t>
      </w:r>
      <w:hyperlink r:id="rId12" w:history="1">
        <w:r w:rsidRPr="00FE3E3F">
          <w:rPr>
            <w:rFonts w:ascii="Arial" w:eastAsia="Times New Roman" w:hAnsi="Arial" w:cs="Arial"/>
            <w:color w:val="704A32"/>
            <w:sz w:val="28"/>
            <w:szCs w:val="28"/>
            <w:u w:val="single"/>
          </w:rPr>
          <w:t>GEN-12-09</w:t>
        </w:r>
      </w:hyperlink>
      <w:r w:rsidRPr="00FE3E3F">
        <w:rPr>
          <w:rFonts w:ascii="Arial" w:eastAsia="Times New Roman" w:hAnsi="Arial" w:cs="Arial"/>
          <w:color w:val="000000"/>
          <w:sz w:val="28"/>
          <w:szCs w:val="28"/>
        </w:rPr>
        <w:t>, the Title IV, HEA federal student aid eligibility of students who do not have a high school diploma, the recognized equivalent of a high school diploma, or who have not completed secondary school education in a homeschool setting. The listing includes four newly approved ATB tests and two ATB tests that continue to be approved. This announcement also includes a listing of six tests that are no longer approved for use as ATB tests. Finally, this announcement shows the passing scores for each of the ATB tests and the effective dates when the tests can be used for Title IV student eligibility purposes.</w:t>
      </w:r>
    </w:p>
    <w:p w:rsidR="00FE3E3F" w:rsidRPr="00FE3E3F" w:rsidRDefault="00FE3E3F" w:rsidP="00FE3E3F">
      <w:pPr>
        <w:shd w:val="clear" w:color="auto" w:fill="FFFFFF"/>
        <w:spacing w:before="100" w:beforeAutospacing="1" w:after="100" w:afterAutospacing="1" w:line="240" w:lineRule="auto"/>
        <w:rPr>
          <w:rFonts w:ascii="Arial" w:eastAsia="Times New Roman" w:hAnsi="Arial" w:cs="Arial"/>
          <w:color w:val="000000"/>
          <w:sz w:val="28"/>
          <w:szCs w:val="28"/>
        </w:rPr>
      </w:pPr>
      <w:r w:rsidRPr="00FE3E3F">
        <w:rPr>
          <w:rFonts w:ascii="Arial" w:eastAsia="Times New Roman" w:hAnsi="Arial" w:cs="Arial"/>
          <w:color w:val="000000"/>
          <w:sz w:val="28"/>
          <w:szCs w:val="28"/>
          <w:u w:val="single"/>
        </w:rPr>
        <w:t>Newly Approved ATB Tests</w:t>
      </w:r>
      <w:r w:rsidRPr="00FE3E3F">
        <w:rPr>
          <w:rFonts w:ascii="Arial" w:eastAsia="Times New Roman" w:hAnsi="Arial" w:cs="Arial"/>
          <w:color w:val="000000"/>
          <w:sz w:val="28"/>
          <w:szCs w:val="28"/>
        </w:rPr>
        <w:t> - The four ATB tests listed below may be used to establish Title IV, HEA eligibility for students who do not have a high school diploma, its recognized equivalent, or who have not completed a secondary school education in a homeschool setting. Applicable effective dates, passing scores, and test publisher contact information are provided.</w:t>
      </w:r>
    </w:p>
    <w:p w:rsidR="00FE3E3F" w:rsidRPr="00FE3E3F" w:rsidRDefault="00FE3E3F" w:rsidP="00FE3E3F">
      <w:pPr>
        <w:numPr>
          <w:ilvl w:val="0"/>
          <w:numId w:val="1"/>
        </w:numPr>
        <w:shd w:val="clear" w:color="auto" w:fill="FFFFFF"/>
        <w:spacing w:before="100" w:beforeAutospacing="1" w:after="100" w:afterAutospacing="1" w:line="240" w:lineRule="auto"/>
        <w:ind w:left="1020"/>
        <w:rPr>
          <w:rFonts w:ascii="Arial" w:eastAsia="Times New Roman" w:hAnsi="Arial" w:cs="Arial"/>
          <w:color w:val="000000"/>
          <w:sz w:val="28"/>
          <w:szCs w:val="28"/>
        </w:rPr>
      </w:pPr>
      <w:r w:rsidRPr="00FE3E3F">
        <w:rPr>
          <w:rFonts w:ascii="Arial" w:eastAsia="Times New Roman" w:hAnsi="Arial" w:cs="Arial"/>
          <w:color w:val="000000"/>
          <w:sz w:val="28"/>
          <w:szCs w:val="28"/>
        </w:rPr>
        <w:t>Test: Wonderlic Basic Skills Test (WBST) Verbal Forms VS-1 &amp; VS-2 </w:t>
      </w:r>
      <w:r w:rsidRPr="00FE3E3F">
        <w:rPr>
          <w:rFonts w:ascii="Arial" w:eastAsia="Times New Roman" w:hAnsi="Arial" w:cs="Arial"/>
          <w:color w:val="000000"/>
          <w:sz w:val="28"/>
          <w:szCs w:val="28"/>
        </w:rPr>
        <w:br/>
        <w:t>Quantitative Forms QS-1 &amp; QS-2. This is a paper and pencil test.</w:t>
      </w:r>
      <w:r w:rsidRPr="00FE3E3F">
        <w:rPr>
          <w:rFonts w:ascii="Arial" w:eastAsia="Times New Roman" w:hAnsi="Arial" w:cs="Arial"/>
          <w:color w:val="000000"/>
          <w:sz w:val="28"/>
          <w:szCs w:val="28"/>
        </w:rPr>
        <w:br/>
        <w:t>Effective Date: July 1, 2015.</w:t>
      </w:r>
      <w:r w:rsidRPr="00FE3E3F">
        <w:rPr>
          <w:rFonts w:ascii="Arial" w:eastAsia="Times New Roman" w:hAnsi="Arial" w:cs="Arial"/>
          <w:color w:val="000000"/>
          <w:sz w:val="28"/>
          <w:szCs w:val="28"/>
        </w:rPr>
        <w:br/>
        <w:t>Passing Scores: Verbal (200), Quantitative (210).</w:t>
      </w:r>
      <w:r w:rsidRPr="00FE3E3F">
        <w:rPr>
          <w:rFonts w:ascii="Arial" w:eastAsia="Times New Roman" w:hAnsi="Arial" w:cs="Arial"/>
          <w:color w:val="000000"/>
          <w:sz w:val="28"/>
          <w:szCs w:val="28"/>
        </w:rPr>
        <w:br/>
        <w:t>Publisher: Wonderlic, Inc., 400 Lakeview Parkway, Suite 200, Vernon Hills, IL 60061. </w:t>
      </w:r>
      <w:r w:rsidRPr="00FE3E3F">
        <w:rPr>
          <w:rFonts w:ascii="Arial" w:eastAsia="Times New Roman" w:hAnsi="Arial" w:cs="Arial"/>
          <w:color w:val="000000"/>
          <w:sz w:val="28"/>
          <w:szCs w:val="28"/>
        </w:rPr>
        <w:br/>
        <w:t>Contact: Mr. Chris Young.</w:t>
      </w:r>
      <w:r w:rsidRPr="00FE3E3F">
        <w:rPr>
          <w:rFonts w:ascii="Arial" w:eastAsia="Times New Roman" w:hAnsi="Arial" w:cs="Arial"/>
          <w:color w:val="000000"/>
          <w:sz w:val="28"/>
          <w:szCs w:val="28"/>
        </w:rPr>
        <w:br/>
        <w:t>Telephone: (847) 247-2544, Fax (847) 680-9492</w:t>
      </w:r>
      <w:bookmarkStart w:id="0" w:name="_GoBack"/>
      <w:bookmarkEnd w:id="0"/>
      <w:r w:rsidRPr="00FE3E3F">
        <w:rPr>
          <w:rFonts w:ascii="Arial" w:eastAsia="Times New Roman" w:hAnsi="Arial" w:cs="Arial"/>
          <w:color w:val="000000"/>
          <w:sz w:val="28"/>
          <w:szCs w:val="28"/>
        </w:rPr>
        <w:t>.</w:t>
      </w:r>
    </w:p>
    <w:p w:rsidR="00FE3E3F" w:rsidRPr="00FE3E3F" w:rsidRDefault="00FE3E3F" w:rsidP="00FE3E3F">
      <w:pPr>
        <w:numPr>
          <w:ilvl w:val="0"/>
          <w:numId w:val="1"/>
        </w:numPr>
        <w:shd w:val="clear" w:color="auto" w:fill="FFFFFF"/>
        <w:spacing w:before="100" w:beforeAutospacing="1" w:after="100" w:afterAutospacing="1" w:line="240" w:lineRule="auto"/>
        <w:ind w:left="1020"/>
        <w:rPr>
          <w:rFonts w:ascii="Arial" w:eastAsia="Times New Roman" w:hAnsi="Arial" w:cs="Arial"/>
          <w:color w:val="000000"/>
          <w:sz w:val="28"/>
          <w:szCs w:val="28"/>
        </w:rPr>
      </w:pPr>
      <w:r w:rsidRPr="00FE3E3F">
        <w:rPr>
          <w:rFonts w:ascii="Arial" w:eastAsia="Times New Roman" w:hAnsi="Arial" w:cs="Arial"/>
          <w:color w:val="000000"/>
          <w:sz w:val="28"/>
          <w:szCs w:val="28"/>
        </w:rPr>
        <w:lastRenderedPageBreak/>
        <w:t>Test: Wonderlic Basic Skills Test (WBST) Verbal Forms VS-1 &amp; VS-2 </w:t>
      </w:r>
      <w:r w:rsidRPr="00FE3E3F">
        <w:rPr>
          <w:rFonts w:ascii="Arial" w:eastAsia="Times New Roman" w:hAnsi="Arial" w:cs="Arial"/>
          <w:color w:val="000000"/>
          <w:sz w:val="28"/>
          <w:szCs w:val="28"/>
        </w:rPr>
        <w:br/>
        <w:t>Quantitative Forms QS-1 &amp; QS-2. This is an online version of the tests.</w:t>
      </w:r>
      <w:r w:rsidRPr="00FE3E3F">
        <w:rPr>
          <w:rFonts w:ascii="Arial" w:eastAsia="Times New Roman" w:hAnsi="Arial" w:cs="Arial"/>
          <w:color w:val="000000"/>
          <w:sz w:val="28"/>
          <w:szCs w:val="28"/>
        </w:rPr>
        <w:br/>
        <w:t>Effective Date: July 1, 2015.</w:t>
      </w:r>
      <w:r w:rsidRPr="00FE3E3F">
        <w:rPr>
          <w:rFonts w:ascii="Arial" w:eastAsia="Times New Roman" w:hAnsi="Arial" w:cs="Arial"/>
          <w:color w:val="000000"/>
          <w:sz w:val="28"/>
          <w:szCs w:val="28"/>
        </w:rPr>
        <w:br/>
        <w:t>Passing Scores: Verbal (200), Quantitative (210).</w:t>
      </w:r>
      <w:r w:rsidRPr="00FE3E3F">
        <w:rPr>
          <w:rFonts w:ascii="Arial" w:eastAsia="Times New Roman" w:hAnsi="Arial" w:cs="Arial"/>
          <w:color w:val="000000"/>
          <w:sz w:val="28"/>
          <w:szCs w:val="28"/>
        </w:rPr>
        <w:br/>
        <w:t>Publisher: Wonderlic, Inc., 400 Lakeview Parkway, Suite 200, Vernon Hills, IL 60061. </w:t>
      </w:r>
      <w:r w:rsidRPr="00FE3E3F">
        <w:rPr>
          <w:rFonts w:ascii="Arial" w:eastAsia="Times New Roman" w:hAnsi="Arial" w:cs="Arial"/>
          <w:color w:val="000000"/>
          <w:sz w:val="28"/>
          <w:szCs w:val="28"/>
        </w:rPr>
        <w:br/>
        <w:t>Contact: Mr. Chris Young. </w:t>
      </w:r>
      <w:r w:rsidRPr="00FE3E3F">
        <w:rPr>
          <w:rFonts w:ascii="Arial" w:eastAsia="Times New Roman" w:hAnsi="Arial" w:cs="Arial"/>
          <w:color w:val="000000"/>
          <w:sz w:val="28"/>
          <w:szCs w:val="28"/>
        </w:rPr>
        <w:br/>
        <w:t>Telephone: (847) 247-2544, Fax (847) 680-9492.</w:t>
      </w:r>
    </w:p>
    <w:p w:rsidR="00FE3E3F" w:rsidRPr="00FE3E3F" w:rsidRDefault="00FE3E3F" w:rsidP="00FE3E3F">
      <w:pPr>
        <w:numPr>
          <w:ilvl w:val="0"/>
          <w:numId w:val="1"/>
        </w:numPr>
        <w:shd w:val="clear" w:color="auto" w:fill="FFFFFF"/>
        <w:spacing w:before="100" w:beforeAutospacing="1" w:after="100" w:afterAutospacing="1" w:line="240" w:lineRule="auto"/>
        <w:ind w:left="1020"/>
        <w:rPr>
          <w:rFonts w:ascii="Arial" w:eastAsia="Times New Roman" w:hAnsi="Arial" w:cs="Arial"/>
          <w:color w:val="000000"/>
          <w:sz w:val="28"/>
          <w:szCs w:val="28"/>
        </w:rPr>
      </w:pPr>
      <w:r w:rsidRPr="00FE3E3F">
        <w:rPr>
          <w:rFonts w:ascii="Arial" w:eastAsia="Times New Roman" w:hAnsi="Arial" w:cs="Arial"/>
          <w:color w:val="000000"/>
          <w:sz w:val="28"/>
          <w:szCs w:val="28"/>
        </w:rPr>
        <w:t>Test: Spanish Wonderlic Basic Skills Test (Spanish WBST) Verbal Forms VS-1 &amp; VS-2 </w:t>
      </w:r>
      <w:r w:rsidRPr="00FE3E3F">
        <w:rPr>
          <w:rFonts w:ascii="Arial" w:eastAsia="Times New Roman" w:hAnsi="Arial" w:cs="Arial"/>
          <w:color w:val="000000"/>
          <w:sz w:val="28"/>
          <w:szCs w:val="28"/>
        </w:rPr>
        <w:br/>
        <w:t>Quantitative Forms QS-1 &amp; QS-2. This is a paper and pencil test.</w:t>
      </w:r>
      <w:r w:rsidRPr="00FE3E3F">
        <w:rPr>
          <w:rFonts w:ascii="Arial" w:eastAsia="Times New Roman" w:hAnsi="Arial" w:cs="Arial"/>
          <w:color w:val="000000"/>
          <w:sz w:val="28"/>
          <w:szCs w:val="28"/>
        </w:rPr>
        <w:br/>
        <w:t>Effective Date: July 1, 2015.</w:t>
      </w:r>
      <w:r w:rsidRPr="00FE3E3F">
        <w:rPr>
          <w:rFonts w:ascii="Arial" w:eastAsia="Times New Roman" w:hAnsi="Arial" w:cs="Arial"/>
          <w:color w:val="000000"/>
          <w:sz w:val="28"/>
          <w:szCs w:val="28"/>
        </w:rPr>
        <w:br/>
        <w:t>Passing Scores: Verbal (200), Quantitative (200).</w:t>
      </w:r>
      <w:r w:rsidRPr="00FE3E3F">
        <w:rPr>
          <w:rFonts w:ascii="Arial" w:eastAsia="Times New Roman" w:hAnsi="Arial" w:cs="Arial"/>
          <w:color w:val="000000"/>
          <w:sz w:val="28"/>
          <w:szCs w:val="28"/>
        </w:rPr>
        <w:br/>
        <w:t>Publisher: Wonderlic, Inc., 400 Lakeview Parkway, Suite 200, Vernon Hills, IL 60061. </w:t>
      </w:r>
      <w:r w:rsidRPr="00FE3E3F">
        <w:rPr>
          <w:rFonts w:ascii="Arial" w:eastAsia="Times New Roman" w:hAnsi="Arial" w:cs="Arial"/>
          <w:color w:val="000000"/>
          <w:sz w:val="28"/>
          <w:szCs w:val="28"/>
        </w:rPr>
        <w:br/>
        <w:t>Contact: Mr. Chris Young. </w:t>
      </w:r>
      <w:r w:rsidRPr="00FE3E3F">
        <w:rPr>
          <w:rFonts w:ascii="Arial" w:eastAsia="Times New Roman" w:hAnsi="Arial" w:cs="Arial"/>
          <w:color w:val="000000"/>
          <w:sz w:val="28"/>
          <w:szCs w:val="28"/>
        </w:rPr>
        <w:br/>
        <w:t>Telephone: (847) 247-2544, Fax (847) 680-9492.</w:t>
      </w:r>
    </w:p>
    <w:p w:rsidR="00FE3E3F" w:rsidRPr="00FE3E3F" w:rsidRDefault="00FE3E3F" w:rsidP="00FE3E3F">
      <w:pPr>
        <w:numPr>
          <w:ilvl w:val="0"/>
          <w:numId w:val="1"/>
        </w:numPr>
        <w:shd w:val="clear" w:color="auto" w:fill="FFFFFF"/>
        <w:spacing w:before="100" w:beforeAutospacing="1" w:after="100" w:afterAutospacing="1" w:line="240" w:lineRule="auto"/>
        <w:ind w:left="1020"/>
        <w:rPr>
          <w:rFonts w:ascii="Arial" w:eastAsia="Times New Roman" w:hAnsi="Arial" w:cs="Arial"/>
          <w:color w:val="000000"/>
          <w:sz w:val="28"/>
          <w:szCs w:val="28"/>
        </w:rPr>
      </w:pPr>
      <w:r w:rsidRPr="00FE3E3F">
        <w:rPr>
          <w:rFonts w:ascii="Arial" w:eastAsia="Times New Roman" w:hAnsi="Arial" w:cs="Arial"/>
          <w:color w:val="000000"/>
          <w:sz w:val="28"/>
          <w:szCs w:val="28"/>
        </w:rPr>
        <w:t>Test: Spanish Wonderlic Basic Skills Test (Spanish WBST) Verbal Forms VS-1 &amp; VS-2 </w:t>
      </w:r>
      <w:r w:rsidRPr="00FE3E3F">
        <w:rPr>
          <w:rFonts w:ascii="Arial" w:eastAsia="Times New Roman" w:hAnsi="Arial" w:cs="Arial"/>
          <w:color w:val="000000"/>
          <w:sz w:val="28"/>
          <w:szCs w:val="28"/>
        </w:rPr>
        <w:br/>
        <w:t>Quantitative Forms QS-1 &amp; QS-2. This is an online version of the tests.</w:t>
      </w:r>
      <w:r w:rsidRPr="00FE3E3F">
        <w:rPr>
          <w:rFonts w:ascii="Arial" w:eastAsia="Times New Roman" w:hAnsi="Arial" w:cs="Arial"/>
          <w:color w:val="000000"/>
          <w:sz w:val="28"/>
          <w:szCs w:val="28"/>
        </w:rPr>
        <w:br/>
        <w:t>Effective Date: July 1, 2015.</w:t>
      </w:r>
      <w:r w:rsidRPr="00FE3E3F">
        <w:rPr>
          <w:rFonts w:ascii="Arial" w:eastAsia="Times New Roman" w:hAnsi="Arial" w:cs="Arial"/>
          <w:color w:val="000000"/>
          <w:sz w:val="28"/>
          <w:szCs w:val="28"/>
        </w:rPr>
        <w:br/>
        <w:t>Passing Scores: Verbal (200), Quantitative (200).</w:t>
      </w:r>
      <w:r w:rsidRPr="00FE3E3F">
        <w:rPr>
          <w:rFonts w:ascii="Arial" w:eastAsia="Times New Roman" w:hAnsi="Arial" w:cs="Arial"/>
          <w:color w:val="000000"/>
          <w:sz w:val="28"/>
          <w:szCs w:val="28"/>
        </w:rPr>
        <w:br/>
        <w:t>Publisher: Wonderlic, Inc., 400 Lakeview Parkway, Suite 200, Vernon Hills, IL 60061. </w:t>
      </w:r>
      <w:r w:rsidRPr="00FE3E3F">
        <w:rPr>
          <w:rFonts w:ascii="Arial" w:eastAsia="Times New Roman" w:hAnsi="Arial" w:cs="Arial"/>
          <w:color w:val="000000"/>
          <w:sz w:val="28"/>
          <w:szCs w:val="28"/>
        </w:rPr>
        <w:br/>
        <w:t>Contact: Mr. Chris Young. </w:t>
      </w:r>
      <w:r w:rsidRPr="00FE3E3F">
        <w:rPr>
          <w:rFonts w:ascii="Arial" w:eastAsia="Times New Roman" w:hAnsi="Arial" w:cs="Arial"/>
          <w:color w:val="000000"/>
          <w:sz w:val="28"/>
          <w:szCs w:val="28"/>
        </w:rPr>
        <w:br/>
        <w:t>Telephone: (847) 247-2544, Fax (847) 680-9492.</w:t>
      </w:r>
    </w:p>
    <w:p w:rsidR="00FE3E3F" w:rsidRPr="00FE3E3F" w:rsidRDefault="00FE3E3F" w:rsidP="00FE3E3F">
      <w:pPr>
        <w:shd w:val="clear" w:color="auto" w:fill="FFFFFF"/>
        <w:spacing w:before="100" w:beforeAutospacing="1" w:after="100" w:afterAutospacing="1" w:line="240" w:lineRule="auto"/>
        <w:rPr>
          <w:rFonts w:ascii="Arial" w:eastAsia="Times New Roman" w:hAnsi="Arial" w:cs="Arial"/>
          <w:color w:val="000000"/>
          <w:sz w:val="28"/>
          <w:szCs w:val="28"/>
        </w:rPr>
      </w:pPr>
      <w:r w:rsidRPr="00FE3E3F">
        <w:rPr>
          <w:rFonts w:ascii="Arial" w:eastAsia="Times New Roman" w:hAnsi="Arial" w:cs="Arial"/>
          <w:color w:val="000000"/>
          <w:sz w:val="28"/>
          <w:szCs w:val="28"/>
        </w:rPr>
        <w:t>SPECIAL NOTE FOR STUDENTS WHOSE NATIVE LANGUAGE IS SPANISH: Dear Colleague Letter </w:t>
      </w:r>
      <w:hyperlink r:id="rId13" w:history="1">
        <w:r w:rsidRPr="00FE3E3F">
          <w:rPr>
            <w:rFonts w:ascii="Arial" w:eastAsia="Times New Roman" w:hAnsi="Arial" w:cs="Arial"/>
            <w:color w:val="704A32"/>
            <w:sz w:val="28"/>
            <w:szCs w:val="28"/>
            <w:u w:val="single"/>
          </w:rPr>
          <w:t>GEN-11-08</w:t>
        </w:r>
      </w:hyperlink>
      <w:r w:rsidRPr="00FE3E3F">
        <w:rPr>
          <w:rFonts w:ascii="Arial" w:eastAsia="Times New Roman" w:hAnsi="Arial" w:cs="Arial"/>
          <w:color w:val="000000"/>
          <w:sz w:val="28"/>
          <w:szCs w:val="28"/>
        </w:rPr>
        <w:t xml:space="preserve">, published on March 25, 2011, noted that when there are no approved ATB test for students whose native language is not English and who are not fluent in English, the regulations permitted the use of any test in the student’s native language, as long as the test had not been rejected by the Department. Now that there are two approved Spanish ATB tests, effective November 1, 2015, only those two Spanish ATB tests are permitted for Title IV ability to benefit purposes. We are providing the period of time from the date of this publication until October 31, 2015 for institutions to make the transition to </w:t>
      </w:r>
      <w:r w:rsidRPr="00FE3E3F">
        <w:rPr>
          <w:rFonts w:ascii="Arial" w:eastAsia="Times New Roman" w:hAnsi="Arial" w:cs="Arial"/>
          <w:color w:val="000000"/>
          <w:sz w:val="28"/>
          <w:szCs w:val="28"/>
        </w:rPr>
        <w:lastRenderedPageBreak/>
        <w:t>one of the now approved Spanish tests. Institutions are encouraged to make the transition to the new eligible tests as soon as possible, but no later than November 1, 2015. However, the guidance in GEN-11-08 remains applicable for students whose native language is neither English nor Spanish.</w:t>
      </w:r>
    </w:p>
    <w:p w:rsidR="00FE3E3F" w:rsidRPr="00FE3E3F" w:rsidRDefault="00FE3E3F" w:rsidP="00FE3E3F">
      <w:pPr>
        <w:shd w:val="clear" w:color="auto" w:fill="FFFFFF"/>
        <w:spacing w:before="100" w:beforeAutospacing="1" w:after="100" w:afterAutospacing="1" w:line="240" w:lineRule="auto"/>
        <w:rPr>
          <w:rFonts w:ascii="Arial" w:eastAsia="Times New Roman" w:hAnsi="Arial" w:cs="Arial"/>
          <w:color w:val="000000"/>
          <w:sz w:val="28"/>
          <w:szCs w:val="28"/>
        </w:rPr>
      </w:pPr>
      <w:r w:rsidRPr="00FE3E3F">
        <w:rPr>
          <w:rFonts w:ascii="Arial" w:eastAsia="Times New Roman" w:hAnsi="Arial" w:cs="Arial"/>
          <w:color w:val="000000"/>
          <w:sz w:val="28"/>
          <w:szCs w:val="28"/>
          <w:u w:val="single"/>
        </w:rPr>
        <w:t>ATB Tests that Continue to be Approved</w:t>
      </w:r>
      <w:r w:rsidRPr="00FE3E3F">
        <w:rPr>
          <w:rFonts w:ascii="Arial" w:eastAsia="Times New Roman" w:hAnsi="Arial" w:cs="Arial"/>
          <w:color w:val="000000"/>
          <w:sz w:val="28"/>
          <w:szCs w:val="28"/>
        </w:rPr>
        <w:t> - The two ATB tests listed below continue to be approved and may be used to establish Title IV, HEA eligibility for students who do not have a high school diploma, its recognized equivalent, or who have not completed a secondary school education in a homeschool setting. The applicable effective dates, passing scores, and test publisher contact information are provided.</w:t>
      </w:r>
    </w:p>
    <w:p w:rsidR="00FE3E3F" w:rsidRPr="00FE3E3F" w:rsidRDefault="00FE3E3F" w:rsidP="00FE3E3F">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28"/>
          <w:szCs w:val="28"/>
        </w:rPr>
      </w:pPr>
      <w:r w:rsidRPr="00FE3E3F">
        <w:rPr>
          <w:rFonts w:ascii="Arial" w:eastAsia="Times New Roman" w:hAnsi="Arial" w:cs="Arial"/>
          <w:color w:val="000000"/>
          <w:sz w:val="28"/>
          <w:szCs w:val="28"/>
        </w:rPr>
        <w:t>Test: Combined English Language Skills Assessment (CELSA), Forms 1 and 2</w:t>
      </w:r>
      <w:r w:rsidRPr="00FE3E3F">
        <w:rPr>
          <w:rFonts w:ascii="Arial" w:eastAsia="Times New Roman" w:hAnsi="Arial" w:cs="Arial"/>
          <w:color w:val="000000"/>
          <w:sz w:val="28"/>
          <w:szCs w:val="28"/>
        </w:rPr>
        <w:br/>
        <w:t>Effective Date: November 1, 2002.</w:t>
      </w:r>
      <w:r w:rsidRPr="00FE3E3F">
        <w:rPr>
          <w:rFonts w:ascii="Arial" w:eastAsia="Times New Roman" w:hAnsi="Arial" w:cs="Arial"/>
          <w:color w:val="000000"/>
          <w:sz w:val="28"/>
          <w:szCs w:val="28"/>
        </w:rPr>
        <w:br/>
        <w:t>Passing Scores: CELSA Form 1 (97) and CELSA Form 2 (97).</w:t>
      </w:r>
      <w:r w:rsidRPr="00FE3E3F">
        <w:rPr>
          <w:rFonts w:ascii="Arial" w:eastAsia="Times New Roman" w:hAnsi="Arial" w:cs="Arial"/>
          <w:color w:val="000000"/>
          <w:sz w:val="28"/>
          <w:szCs w:val="28"/>
        </w:rPr>
        <w:br/>
        <w:t>Publisher: Association of Classroom Teacher Testers (ACCT)</w:t>
      </w:r>
      <w:r w:rsidRPr="00FE3E3F">
        <w:rPr>
          <w:rFonts w:ascii="Arial" w:eastAsia="Times New Roman" w:hAnsi="Arial" w:cs="Arial"/>
          <w:color w:val="000000"/>
          <w:sz w:val="28"/>
          <w:szCs w:val="28"/>
        </w:rPr>
        <w:br/>
        <w:t>1187 Coast Village Road, Suite 1, #378, Montecito, CA 93108.</w:t>
      </w:r>
      <w:r w:rsidRPr="00FE3E3F">
        <w:rPr>
          <w:rFonts w:ascii="Arial" w:eastAsia="Times New Roman" w:hAnsi="Arial" w:cs="Arial"/>
          <w:color w:val="000000"/>
          <w:sz w:val="28"/>
          <w:szCs w:val="28"/>
        </w:rPr>
        <w:br/>
        <w:t>Contact: Pablo Buckelew.</w:t>
      </w:r>
      <w:r w:rsidRPr="00FE3E3F">
        <w:rPr>
          <w:rFonts w:ascii="Arial" w:eastAsia="Times New Roman" w:hAnsi="Arial" w:cs="Arial"/>
          <w:color w:val="000000"/>
          <w:sz w:val="28"/>
          <w:szCs w:val="28"/>
        </w:rPr>
        <w:br/>
        <w:t>Telephone: (805) 965-5704, Fax (805) 965-5807.</w:t>
      </w:r>
    </w:p>
    <w:p w:rsidR="00FE3E3F" w:rsidRPr="00FE3E3F" w:rsidRDefault="00FE3E3F" w:rsidP="00FE3E3F">
      <w:pPr>
        <w:shd w:val="clear" w:color="auto" w:fill="FFFFFF"/>
        <w:spacing w:before="100" w:beforeAutospacing="1" w:after="100" w:afterAutospacing="1" w:line="240" w:lineRule="auto"/>
        <w:ind w:left="1020"/>
        <w:rPr>
          <w:rFonts w:ascii="Arial" w:eastAsia="Times New Roman" w:hAnsi="Arial" w:cs="Arial"/>
          <w:color w:val="000000"/>
          <w:sz w:val="28"/>
          <w:szCs w:val="28"/>
        </w:rPr>
      </w:pPr>
      <w:r w:rsidRPr="00FE3E3F">
        <w:rPr>
          <w:rFonts w:ascii="Arial" w:eastAsia="Times New Roman" w:hAnsi="Arial" w:cs="Arial"/>
          <w:color w:val="000000"/>
          <w:sz w:val="28"/>
          <w:szCs w:val="28"/>
        </w:rPr>
        <w:t>Note: The CELSA test is approved as provided in 34 CFR 668.153(a)(2) as the additional ATB English language proficiency test that must be taken by students whose native language is not English and who are not fluent in English if the academic program includes an English as a Second Language (ESL) component.</w:t>
      </w:r>
    </w:p>
    <w:p w:rsidR="00FE3E3F" w:rsidRPr="00FE3E3F" w:rsidRDefault="00FE3E3F" w:rsidP="00FE3E3F">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28"/>
          <w:szCs w:val="28"/>
        </w:rPr>
      </w:pPr>
      <w:r w:rsidRPr="00FE3E3F">
        <w:rPr>
          <w:rFonts w:ascii="Arial" w:eastAsia="Times New Roman" w:hAnsi="Arial" w:cs="Arial"/>
          <w:color w:val="000000"/>
          <w:sz w:val="28"/>
          <w:szCs w:val="28"/>
        </w:rPr>
        <w:t>Test: ACCUPLACER (Reading Comprehension, Sentence Skills, and Arithmetic)</w:t>
      </w:r>
      <w:r w:rsidRPr="00FE3E3F">
        <w:rPr>
          <w:rFonts w:ascii="Arial" w:eastAsia="Times New Roman" w:hAnsi="Arial" w:cs="Arial"/>
          <w:color w:val="000000"/>
          <w:sz w:val="28"/>
          <w:szCs w:val="28"/>
        </w:rPr>
        <w:br/>
        <w:t>Effective Date: November 1, 2002.</w:t>
      </w:r>
      <w:r w:rsidRPr="00FE3E3F">
        <w:rPr>
          <w:rFonts w:ascii="Arial" w:eastAsia="Times New Roman" w:hAnsi="Arial" w:cs="Arial"/>
          <w:color w:val="000000"/>
          <w:sz w:val="28"/>
          <w:szCs w:val="28"/>
        </w:rPr>
        <w:br/>
        <w:t>Passing Scores: Reading Comprehension (55), Sentence Skills (60), and Arithmetic (34).</w:t>
      </w:r>
      <w:r w:rsidRPr="00FE3E3F">
        <w:rPr>
          <w:rFonts w:ascii="Arial" w:eastAsia="Times New Roman" w:hAnsi="Arial" w:cs="Arial"/>
          <w:color w:val="000000"/>
          <w:sz w:val="28"/>
          <w:szCs w:val="28"/>
        </w:rPr>
        <w:br/>
        <w:t>Publisher: The College Board, 250 Vesey Street, New York, New York 10281.</w:t>
      </w:r>
      <w:r w:rsidRPr="00FE3E3F">
        <w:rPr>
          <w:rFonts w:ascii="Arial" w:eastAsia="Times New Roman" w:hAnsi="Arial" w:cs="Arial"/>
          <w:color w:val="000000"/>
          <w:sz w:val="28"/>
          <w:szCs w:val="28"/>
        </w:rPr>
        <w:br/>
        <w:t>Contact: ACCUPLACER Program.</w:t>
      </w:r>
      <w:r w:rsidRPr="00FE3E3F">
        <w:rPr>
          <w:rFonts w:ascii="Arial" w:eastAsia="Times New Roman" w:hAnsi="Arial" w:cs="Arial"/>
          <w:color w:val="000000"/>
          <w:sz w:val="28"/>
          <w:szCs w:val="28"/>
        </w:rPr>
        <w:br/>
        <w:t>Telephone: (800) 607-5223, Fax (212) 253-4061.</w:t>
      </w:r>
    </w:p>
    <w:p w:rsidR="00FE3E3F" w:rsidRPr="00FE3E3F" w:rsidRDefault="00FE3E3F" w:rsidP="00FE3E3F">
      <w:pPr>
        <w:shd w:val="clear" w:color="auto" w:fill="FFFFFF"/>
        <w:spacing w:before="100" w:beforeAutospacing="1" w:after="100" w:afterAutospacing="1" w:line="240" w:lineRule="auto"/>
        <w:rPr>
          <w:rFonts w:ascii="Arial" w:eastAsia="Times New Roman" w:hAnsi="Arial" w:cs="Arial"/>
          <w:color w:val="000000"/>
          <w:sz w:val="28"/>
          <w:szCs w:val="28"/>
        </w:rPr>
      </w:pPr>
      <w:r w:rsidRPr="00FE3E3F">
        <w:rPr>
          <w:rFonts w:ascii="Arial" w:eastAsia="Times New Roman" w:hAnsi="Arial" w:cs="Arial"/>
          <w:color w:val="000000"/>
          <w:sz w:val="28"/>
          <w:szCs w:val="28"/>
          <w:u w:val="single"/>
        </w:rPr>
        <w:lastRenderedPageBreak/>
        <w:t>ATB Tests No Longer Approved</w:t>
      </w:r>
      <w:r w:rsidRPr="00FE3E3F">
        <w:rPr>
          <w:rFonts w:ascii="Arial" w:eastAsia="Times New Roman" w:hAnsi="Arial" w:cs="Arial"/>
          <w:color w:val="000000"/>
          <w:sz w:val="28"/>
          <w:szCs w:val="28"/>
        </w:rPr>
        <w:t> - The following six tests are no longer approved for the purpose of determining students’ Title IV, HEA eligibility. Please note the effective dates for each test.</w:t>
      </w:r>
    </w:p>
    <w:p w:rsidR="00FE3E3F" w:rsidRPr="00FE3E3F" w:rsidRDefault="00FE3E3F" w:rsidP="00FE3E3F">
      <w:pPr>
        <w:numPr>
          <w:ilvl w:val="0"/>
          <w:numId w:val="3"/>
        </w:numPr>
        <w:shd w:val="clear" w:color="auto" w:fill="FFFFFF"/>
        <w:spacing w:before="100" w:beforeAutospacing="1" w:after="100" w:afterAutospacing="1" w:line="240" w:lineRule="auto"/>
        <w:ind w:left="1020"/>
        <w:rPr>
          <w:rFonts w:ascii="Arial" w:eastAsia="Times New Roman" w:hAnsi="Arial" w:cs="Arial"/>
          <w:color w:val="000000"/>
          <w:sz w:val="28"/>
          <w:szCs w:val="28"/>
        </w:rPr>
      </w:pPr>
      <w:r w:rsidRPr="00FE3E3F">
        <w:rPr>
          <w:rFonts w:ascii="Arial" w:eastAsia="Times New Roman" w:hAnsi="Arial" w:cs="Arial"/>
          <w:color w:val="000000"/>
          <w:sz w:val="28"/>
          <w:szCs w:val="28"/>
        </w:rPr>
        <w:t>Test: The ACT Career Programs Assessment test (CPAt), Forms B and C</w:t>
      </w:r>
      <w:r w:rsidRPr="00FE3E3F">
        <w:rPr>
          <w:rFonts w:ascii="Arial" w:eastAsia="Times New Roman" w:hAnsi="Arial" w:cs="Arial"/>
          <w:color w:val="000000"/>
          <w:sz w:val="28"/>
          <w:szCs w:val="28"/>
        </w:rPr>
        <w:br/>
        <w:t>Effective Dates: November 1, 2002 through June 30, 2015.</w:t>
      </w:r>
      <w:r w:rsidRPr="00FE3E3F">
        <w:rPr>
          <w:rFonts w:ascii="Arial" w:eastAsia="Times New Roman" w:hAnsi="Arial" w:cs="Arial"/>
          <w:color w:val="000000"/>
          <w:sz w:val="28"/>
          <w:szCs w:val="28"/>
        </w:rPr>
        <w:br/>
        <w:t>Passing Scores: Language Usage (42), Reading (43), and Numerical (41).</w:t>
      </w:r>
      <w:r w:rsidRPr="00FE3E3F">
        <w:rPr>
          <w:rFonts w:ascii="Arial" w:eastAsia="Times New Roman" w:hAnsi="Arial" w:cs="Arial"/>
          <w:color w:val="000000"/>
          <w:sz w:val="28"/>
          <w:szCs w:val="28"/>
        </w:rPr>
        <w:br/>
        <w:t>Publisher: ACT, Inc., 500 ACT Drive, P.O. Box 168, Iowa City, IA 52243-0168.</w:t>
      </w:r>
      <w:r w:rsidRPr="00FE3E3F">
        <w:rPr>
          <w:rFonts w:ascii="Arial" w:eastAsia="Times New Roman" w:hAnsi="Arial" w:cs="Arial"/>
          <w:color w:val="000000"/>
          <w:sz w:val="28"/>
          <w:szCs w:val="28"/>
        </w:rPr>
        <w:br/>
        <w:t>Contact: Joanna Higgins-Freese.</w:t>
      </w:r>
      <w:r w:rsidRPr="00FE3E3F">
        <w:rPr>
          <w:rFonts w:ascii="Arial" w:eastAsia="Times New Roman" w:hAnsi="Arial" w:cs="Arial"/>
          <w:color w:val="000000"/>
          <w:sz w:val="28"/>
          <w:szCs w:val="28"/>
        </w:rPr>
        <w:br/>
        <w:t>Telephone: (319) 337-1618.</w:t>
      </w:r>
    </w:p>
    <w:p w:rsidR="00FE3E3F" w:rsidRPr="00FE3E3F" w:rsidRDefault="00FE3E3F" w:rsidP="00FE3E3F">
      <w:pPr>
        <w:numPr>
          <w:ilvl w:val="0"/>
          <w:numId w:val="3"/>
        </w:numPr>
        <w:shd w:val="clear" w:color="auto" w:fill="FFFFFF"/>
        <w:spacing w:before="100" w:beforeAutospacing="1" w:after="100" w:afterAutospacing="1" w:line="240" w:lineRule="auto"/>
        <w:ind w:left="1020"/>
        <w:rPr>
          <w:rFonts w:ascii="Arial" w:eastAsia="Times New Roman" w:hAnsi="Arial" w:cs="Arial"/>
          <w:color w:val="000000"/>
          <w:sz w:val="28"/>
          <w:szCs w:val="28"/>
        </w:rPr>
      </w:pPr>
      <w:r w:rsidRPr="00FE3E3F">
        <w:rPr>
          <w:rFonts w:ascii="Arial" w:eastAsia="Times New Roman" w:hAnsi="Arial" w:cs="Arial"/>
          <w:color w:val="000000"/>
          <w:sz w:val="28"/>
          <w:szCs w:val="28"/>
        </w:rPr>
        <w:t>Test: The ACT WorkKeys test</w:t>
      </w:r>
      <w:r w:rsidRPr="00FE3E3F">
        <w:rPr>
          <w:rFonts w:ascii="Arial" w:eastAsia="Times New Roman" w:hAnsi="Arial" w:cs="Arial"/>
          <w:color w:val="000000"/>
          <w:sz w:val="28"/>
          <w:szCs w:val="28"/>
        </w:rPr>
        <w:br/>
        <w:t>Reading for Information – Forms A01AA, A02AA, C01AA, &amp; D10AA.</w:t>
      </w:r>
      <w:r w:rsidRPr="00FE3E3F">
        <w:rPr>
          <w:rFonts w:ascii="Arial" w:eastAsia="Times New Roman" w:hAnsi="Arial" w:cs="Arial"/>
          <w:color w:val="000000"/>
          <w:sz w:val="28"/>
          <w:szCs w:val="28"/>
        </w:rPr>
        <w:br/>
        <w:t>Applied Mathematic – Forms A01BB, A02BB, C01BB, &amp; D01BB. </w:t>
      </w:r>
      <w:r w:rsidRPr="00FE3E3F">
        <w:rPr>
          <w:rFonts w:ascii="Arial" w:eastAsia="Times New Roman" w:hAnsi="Arial" w:cs="Arial"/>
          <w:color w:val="000000"/>
          <w:sz w:val="28"/>
          <w:szCs w:val="28"/>
        </w:rPr>
        <w:br/>
        <w:t>Effective Dates: May 19, 2006 through June 30, 2015.</w:t>
      </w:r>
      <w:r w:rsidRPr="00FE3E3F">
        <w:rPr>
          <w:rFonts w:ascii="Arial" w:eastAsia="Times New Roman" w:hAnsi="Arial" w:cs="Arial"/>
          <w:color w:val="000000"/>
          <w:sz w:val="28"/>
          <w:szCs w:val="28"/>
        </w:rPr>
        <w:br/>
        <w:t>Passing Scores: Reading for Information Forms A01AA (76), A02AA (75), C01AA (77), &amp; D10AA (77); </w:t>
      </w:r>
      <w:r w:rsidRPr="00FE3E3F">
        <w:rPr>
          <w:rFonts w:ascii="Arial" w:eastAsia="Times New Roman" w:hAnsi="Arial" w:cs="Arial"/>
          <w:color w:val="000000"/>
          <w:sz w:val="28"/>
          <w:szCs w:val="28"/>
        </w:rPr>
        <w:br/>
        <w:t>Applied Mathematics Forms A01BB (73), A02BB (74), C01BB (73), &amp; D01BB (73).</w:t>
      </w:r>
      <w:r w:rsidRPr="00FE3E3F">
        <w:rPr>
          <w:rFonts w:ascii="Arial" w:eastAsia="Times New Roman" w:hAnsi="Arial" w:cs="Arial"/>
          <w:color w:val="000000"/>
          <w:sz w:val="28"/>
          <w:szCs w:val="28"/>
        </w:rPr>
        <w:br/>
        <w:t>Publisher: ACT, Inc., 500 ACT Drive, P.O. Box 168, Iowa City, IA 52243-0168.</w:t>
      </w:r>
      <w:r w:rsidRPr="00FE3E3F">
        <w:rPr>
          <w:rFonts w:ascii="Arial" w:eastAsia="Times New Roman" w:hAnsi="Arial" w:cs="Arial"/>
          <w:color w:val="000000"/>
          <w:sz w:val="28"/>
          <w:szCs w:val="28"/>
        </w:rPr>
        <w:br/>
        <w:t>Contact: Joanna Higgins-Freese.</w:t>
      </w:r>
      <w:r w:rsidRPr="00FE3E3F">
        <w:rPr>
          <w:rFonts w:ascii="Arial" w:eastAsia="Times New Roman" w:hAnsi="Arial" w:cs="Arial"/>
          <w:color w:val="000000"/>
          <w:sz w:val="28"/>
          <w:szCs w:val="28"/>
        </w:rPr>
        <w:br/>
        <w:t>Telephone: (319) 337-1618.</w:t>
      </w:r>
    </w:p>
    <w:p w:rsidR="00FE3E3F" w:rsidRPr="00FE3E3F" w:rsidRDefault="00FE3E3F" w:rsidP="00FE3E3F">
      <w:pPr>
        <w:numPr>
          <w:ilvl w:val="0"/>
          <w:numId w:val="3"/>
        </w:numPr>
        <w:shd w:val="clear" w:color="auto" w:fill="FFFFFF"/>
        <w:spacing w:before="100" w:beforeAutospacing="1" w:after="100" w:afterAutospacing="1" w:line="240" w:lineRule="auto"/>
        <w:ind w:left="1020"/>
        <w:rPr>
          <w:rFonts w:ascii="Arial" w:eastAsia="Times New Roman" w:hAnsi="Arial" w:cs="Arial"/>
          <w:color w:val="000000"/>
          <w:sz w:val="28"/>
          <w:szCs w:val="28"/>
        </w:rPr>
      </w:pPr>
      <w:r w:rsidRPr="00FE3E3F">
        <w:rPr>
          <w:rFonts w:ascii="Arial" w:eastAsia="Times New Roman" w:hAnsi="Arial" w:cs="Arial"/>
          <w:color w:val="000000"/>
          <w:sz w:val="28"/>
          <w:szCs w:val="28"/>
        </w:rPr>
        <w:t>Test: The College Board DTLS and DTMS Forms M-K-3KDT and M-K-3LDT tests</w:t>
      </w:r>
      <w:r w:rsidRPr="00FE3E3F">
        <w:rPr>
          <w:rFonts w:ascii="Arial" w:eastAsia="Times New Roman" w:hAnsi="Arial" w:cs="Arial"/>
          <w:color w:val="000000"/>
          <w:sz w:val="28"/>
          <w:szCs w:val="28"/>
        </w:rPr>
        <w:br/>
        <w:t>Effective Dates: November 1, 2002 through April 27, 2007.</w:t>
      </w:r>
      <w:r w:rsidRPr="00FE3E3F">
        <w:rPr>
          <w:rFonts w:ascii="Arial" w:eastAsia="Times New Roman" w:hAnsi="Arial" w:cs="Arial"/>
          <w:color w:val="000000"/>
          <w:sz w:val="28"/>
          <w:szCs w:val="28"/>
        </w:rPr>
        <w:br/>
        <w:t>Passing Scores: Reading Comprehension (108), Sentence Structure (9),</w:t>
      </w:r>
      <w:r w:rsidRPr="00FE3E3F">
        <w:rPr>
          <w:rFonts w:ascii="Arial" w:eastAsia="Times New Roman" w:hAnsi="Arial" w:cs="Arial"/>
          <w:color w:val="000000"/>
          <w:sz w:val="28"/>
          <w:szCs w:val="28"/>
        </w:rPr>
        <w:br/>
        <w:t>Conventions of Written English (309), and Arithmetic (506).</w:t>
      </w:r>
      <w:r w:rsidRPr="00FE3E3F">
        <w:rPr>
          <w:rFonts w:ascii="Arial" w:eastAsia="Times New Roman" w:hAnsi="Arial" w:cs="Arial"/>
          <w:color w:val="000000"/>
          <w:sz w:val="28"/>
          <w:szCs w:val="28"/>
        </w:rPr>
        <w:br/>
        <w:t>Publisher: The College Board, 250 Vesey Street, New York, New York 10281.</w:t>
      </w:r>
      <w:r w:rsidRPr="00FE3E3F">
        <w:rPr>
          <w:rFonts w:ascii="Arial" w:eastAsia="Times New Roman" w:hAnsi="Arial" w:cs="Arial"/>
          <w:color w:val="000000"/>
          <w:sz w:val="28"/>
          <w:szCs w:val="28"/>
        </w:rPr>
        <w:br/>
        <w:t>Contact: ACCUPLACER Program.</w:t>
      </w:r>
      <w:r w:rsidRPr="00FE3E3F">
        <w:rPr>
          <w:rFonts w:ascii="Arial" w:eastAsia="Times New Roman" w:hAnsi="Arial" w:cs="Arial"/>
          <w:color w:val="000000"/>
          <w:sz w:val="28"/>
          <w:szCs w:val="28"/>
        </w:rPr>
        <w:br/>
        <w:t>Telephone: (800) 607-5223, Fax (212) 253-4061.</w:t>
      </w:r>
    </w:p>
    <w:p w:rsidR="00FE3E3F" w:rsidRPr="00FE3E3F" w:rsidRDefault="00FE3E3F" w:rsidP="00FE3E3F">
      <w:pPr>
        <w:numPr>
          <w:ilvl w:val="0"/>
          <w:numId w:val="3"/>
        </w:numPr>
        <w:shd w:val="clear" w:color="auto" w:fill="FFFFFF"/>
        <w:spacing w:before="100" w:beforeAutospacing="1" w:after="100" w:afterAutospacing="1" w:line="240" w:lineRule="auto"/>
        <w:ind w:left="1020"/>
        <w:rPr>
          <w:rFonts w:ascii="Arial" w:eastAsia="Times New Roman" w:hAnsi="Arial" w:cs="Arial"/>
          <w:color w:val="000000"/>
          <w:sz w:val="28"/>
          <w:szCs w:val="28"/>
        </w:rPr>
      </w:pPr>
      <w:r w:rsidRPr="00FE3E3F">
        <w:rPr>
          <w:rFonts w:ascii="Arial" w:eastAsia="Times New Roman" w:hAnsi="Arial" w:cs="Arial"/>
          <w:color w:val="000000"/>
          <w:sz w:val="28"/>
          <w:szCs w:val="28"/>
        </w:rPr>
        <w:t>Test: ASSET: Basic Skills Test (Reading, Writing, and Numerical) - Forms B2, C2, D2, and E2</w:t>
      </w:r>
      <w:r w:rsidRPr="00FE3E3F">
        <w:rPr>
          <w:rFonts w:ascii="Arial" w:eastAsia="Times New Roman" w:hAnsi="Arial" w:cs="Arial"/>
          <w:color w:val="000000"/>
          <w:sz w:val="28"/>
          <w:szCs w:val="28"/>
        </w:rPr>
        <w:br/>
        <w:t>Effective Dates: November 1, 2002 through October 31, 2015.</w:t>
      </w:r>
      <w:r w:rsidRPr="00FE3E3F">
        <w:rPr>
          <w:rFonts w:ascii="Arial" w:eastAsia="Times New Roman" w:hAnsi="Arial" w:cs="Arial"/>
          <w:color w:val="000000"/>
          <w:sz w:val="28"/>
          <w:szCs w:val="28"/>
        </w:rPr>
        <w:br/>
        <w:t>Passing Scores: Reading (35), Writing (35), and Numerical (33).</w:t>
      </w:r>
      <w:r w:rsidRPr="00FE3E3F">
        <w:rPr>
          <w:rFonts w:ascii="Arial" w:eastAsia="Times New Roman" w:hAnsi="Arial" w:cs="Arial"/>
          <w:color w:val="000000"/>
          <w:sz w:val="28"/>
          <w:szCs w:val="28"/>
        </w:rPr>
        <w:br/>
      </w:r>
      <w:r w:rsidRPr="00FE3E3F">
        <w:rPr>
          <w:rFonts w:ascii="Arial" w:eastAsia="Times New Roman" w:hAnsi="Arial" w:cs="Arial"/>
          <w:color w:val="000000"/>
          <w:sz w:val="28"/>
          <w:szCs w:val="28"/>
        </w:rPr>
        <w:lastRenderedPageBreak/>
        <w:t>Publisher: ACT, Inc., 500 ACT Drive, P.O. Box 168, Iowa City, IA 52243-0168.</w:t>
      </w:r>
      <w:r w:rsidRPr="00FE3E3F">
        <w:rPr>
          <w:rFonts w:ascii="Arial" w:eastAsia="Times New Roman" w:hAnsi="Arial" w:cs="Arial"/>
          <w:color w:val="000000"/>
          <w:sz w:val="28"/>
          <w:szCs w:val="28"/>
        </w:rPr>
        <w:br/>
        <w:t>Contact: Joanna Higgins-Freese.</w:t>
      </w:r>
      <w:r w:rsidRPr="00FE3E3F">
        <w:rPr>
          <w:rFonts w:ascii="Arial" w:eastAsia="Times New Roman" w:hAnsi="Arial" w:cs="Arial"/>
          <w:color w:val="000000"/>
          <w:sz w:val="28"/>
          <w:szCs w:val="28"/>
        </w:rPr>
        <w:br/>
        <w:t>Telephone: (319)-337-1618.</w:t>
      </w:r>
    </w:p>
    <w:p w:rsidR="00FE3E3F" w:rsidRPr="00FE3E3F" w:rsidRDefault="00FE3E3F" w:rsidP="00FE3E3F">
      <w:pPr>
        <w:numPr>
          <w:ilvl w:val="0"/>
          <w:numId w:val="3"/>
        </w:numPr>
        <w:shd w:val="clear" w:color="auto" w:fill="FFFFFF"/>
        <w:spacing w:before="100" w:beforeAutospacing="1" w:after="100" w:afterAutospacing="1" w:line="240" w:lineRule="auto"/>
        <w:ind w:left="1020"/>
        <w:rPr>
          <w:rFonts w:ascii="Arial" w:eastAsia="Times New Roman" w:hAnsi="Arial" w:cs="Arial"/>
          <w:color w:val="000000"/>
          <w:sz w:val="28"/>
          <w:szCs w:val="28"/>
        </w:rPr>
      </w:pPr>
      <w:r w:rsidRPr="00FE3E3F">
        <w:rPr>
          <w:rFonts w:ascii="Arial" w:eastAsia="Times New Roman" w:hAnsi="Arial" w:cs="Arial"/>
          <w:color w:val="000000"/>
          <w:sz w:val="28"/>
          <w:szCs w:val="28"/>
        </w:rPr>
        <w:t>Test: COMPASS Subtests: Prealgebra/Numerical Skills </w:t>
      </w:r>
      <w:r w:rsidRPr="00FE3E3F">
        <w:rPr>
          <w:rFonts w:ascii="Arial" w:eastAsia="Times New Roman" w:hAnsi="Arial" w:cs="Arial"/>
          <w:color w:val="000000"/>
          <w:sz w:val="28"/>
          <w:szCs w:val="28"/>
        </w:rPr>
        <w:br/>
        <w:t>Passing Scores: Prealgebra/Numerical (25), Reading (62), and Writing (32). </w:t>
      </w:r>
      <w:r w:rsidRPr="00FE3E3F">
        <w:rPr>
          <w:rFonts w:ascii="Arial" w:eastAsia="Times New Roman" w:hAnsi="Arial" w:cs="Arial"/>
          <w:color w:val="000000"/>
          <w:sz w:val="28"/>
          <w:szCs w:val="28"/>
        </w:rPr>
        <w:br/>
        <w:t>Effective Dates: November 1, 2002 through October 31, 2015.</w:t>
      </w:r>
      <w:r w:rsidRPr="00FE3E3F">
        <w:rPr>
          <w:rFonts w:ascii="Arial" w:eastAsia="Times New Roman" w:hAnsi="Arial" w:cs="Arial"/>
          <w:color w:val="000000"/>
          <w:sz w:val="28"/>
          <w:szCs w:val="28"/>
        </w:rPr>
        <w:br/>
        <w:t>Publisher: ACT, Inc., 500 ACT Drive, P.O. Box 168, Iowa City, IA 52243-0168.</w:t>
      </w:r>
      <w:r w:rsidRPr="00FE3E3F">
        <w:rPr>
          <w:rFonts w:ascii="Arial" w:eastAsia="Times New Roman" w:hAnsi="Arial" w:cs="Arial"/>
          <w:color w:val="000000"/>
          <w:sz w:val="28"/>
          <w:szCs w:val="28"/>
        </w:rPr>
        <w:br/>
        <w:t>Contact: Joanna Higgins-Freese.</w:t>
      </w:r>
      <w:r w:rsidRPr="00FE3E3F">
        <w:rPr>
          <w:rFonts w:ascii="Arial" w:eastAsia="Times New Roman" w:hAnsi="Arial" w:cs="Arial"/>
          <w:color w:val="000000"/>
          <w:sz w:val="28"/>
          <w:szCs w:val="28"/>
        </w:rPr>
        <w:br/>
        <w:t>Telephone: (319) 337-1618.</w:t>
      </w:r>
    </w:p>
    <w:p w:rsidR="00FE3E3F" w:rsidRPr="00FE3E3F" w:rsidRDefault="00FE3E3F" w:rsidP="00FE3E3F">
      <w:pPr>
        <w:numPr>
          <w:ilvl w:val="0"/>
          <w:numId w:val="3"/>
        </w:numPr>
        <w:shd w:val="clear" w:color="auto" w:fill="FFFFFF"/>
        <w:spacing w:before="100" w:beforeAutospacing="1" w:after="100" w:afterAutospacing="1" w:line="240" w:lineRule="auto"/>
        <w:ind w:left="1020"/>
        <w:rPr>
          <w:rFonts w:ascii="Arial" w:eastAsia="Times New Roman" w:hAnsi="Arial" w:cs="Arial"/>
          <w:color w:val="000000"/>
          <w:sz w:val="28"/>
          <w:szCs w:val="28"/>
        </w:rPr>
      </w:pPr>
      <w:r w:rsidRPr="00FE3E3F">
        <w:rPr>
          <w:rFonts w:ascii="Arial" w:eastAsia="Times New Roman" w:hAnsi="Arial" w:cs="Arial"/>
          <w:color w:val="000000"/>
          <w:sz w:val="28"/>
          <w:szCs w:val="28"/>
        </w:rPr>
        <w:t>Test: COMPASS ESL: </w:t>
      </w:r>
      <w:r w:rsidRPr="00FE3E3F">
        <w:rPr>
          <w:rFonts w:ascii="Arial" w:eastAsia="Times New Roman" w:hAnsi="Arial" w:cs="Arial"/>
          <w:color w:val="000000"/>
          <w:sz w:val="28"/>
          <w:szCs w:val="28"/>
        </w:rPr>
        <w:br/>
        <w:t>Passing Scores: Grammar/Usage (64), Reading (70), and Listening (70).</w:t>
      </w:r>
      <w:r w:rsidRPr="00FE3E3F">
        <w:rPr>
          <w:rFonts w:ascii="Arial" w:eastAsia="Times New Roman" w:hAnsi="Arial" w:cs="Arial"/>
          <w:color w:val="000000"/>
          <w:sz w:val="28"/>
          <w:szCs w:val="28"/>
        </w:rPr>
        <w:br/>
        <w:t>Effective Dates: May 19, 2006 through October 31, 2015.</w:t>
      </w:r>
      <w:r w:rsidRPr="00FE3E3F">
        <w:rPr>
          <w:rFonts w:ascii="Arial" w:eastAsia="Times New Roman" w:hAnsi="Arial" w:cs="Arial"/>
          <w:color w:val="000000"/>
          <w:sz w:val="28"/>
          <w:szCs w:val="28"/>
        </w:rPr>
        <w:br/>
        <w:t>Publisher: ACT, Inc., 500 ACT Drive, P.O. Box 168, Iowa City, IA 52243-0168.</w:t>
      </w:r>
      <w:r w:rsidRPr="00FE3E3F">
        <w:rPr>
          <w:rFonts w:ascii="Arial" w:eastAsia="Times New Roman" w:hAnsi="Arial" w:cs="Arial"/>
          <w:color w:val="000000"/>
          <w:sz w:val="28"/>
          <w:szCs w:val="28"/>
        </w:rPr>
        <w:br/>
        <w:t>Contact: Joanna Higgins-Freese.</w:t>
      </w:r>
      <w:r w:rsidRPr="00FE3E3F">
        <w:rPr>
          <w:rFonts w:ascii="Arial" w:eastAsia="Times New Roman" w:hAnsi="Arial" w:cs="Arial"/>
          <w:color w:val="000000"/>
          <w:sz w:val="28"/>
          <w:szCs w:val="28"/>
        </w:rPr>
        <w:br/>
        <w:t>Telephone: (319) 337-1618.</w:t>
      </w:r>
    </w:p>
    <w:p w:rsidR="00FE3E3F" w:rsidRPr="00FE3E3F" w:rsidRDefault="00FE3E3F" w:rsidP="00FE3E3F">
      <w:pPr>
        <w:shd w:val="clear" w:color="auto" w:fill="FFFFFF"/>
        <w:spacing w:before="100" w:beforeAutospacing="1" w:after="100" w:afterAutospacing="1" w:line="240" w:lineRule="auto"/>
        <w:ind w:left="1020"/>
        <w:rPr>
          <w:rFonts w:ascii="Arial" w:eastAsia="Times New Roman" w:hAnsi="Arial" w:cs="Arial"/>
          <w:color w:val="000000"/>
          <w:sz w:val="28"/>
          <w:szCs w:val="28"/>
        </w:rPr>
      </w:pPr>
      <w:r w:rsidRPr="00FE3E3F">
        <w:rPr>
          <w:rFonts w:ascii="Arial" w:eastAsia="Times New Roman" w:hAnsi="Arial" w:cs="Arial"/>
          <w:color w:val="000000"/>
          <w:sz w:val="28"/>
          <w:szCs w:val="28"/>
        </w:rPr>
        <w:t>Note The COMPASS/ESL test is approved, as provided in 34 CFR 668.153(a)(2), as the additional ATB English language proficiency test that must be taken by students whose native language is not English and who are not fluent in English if the academic program includes an English as a Second Language (ESL) component.</w:t>
      </w:r>
    </w:p>
    <w:p w:rsidR="00FE3E3F" w:rsidRPr="00FE3E3F" w:rsidRDefault="00FE3E3F" w:rsidP="00FE3E3F">
      <w:pPr>
        <w:shd w:val="clear" w:color="auto" w:fill="FFFFFF"/>
        <w:spacing w:before="100" w:beforeAutospacing="1" w:after="100" w:afterAutospacing="1" w:line="240" w:lineRule="auto"/>
        <w:rPr>
          <w:rFonts w:ascii="Arial" w:eastAsia="Times New Roman" w:hAnsi="Arial" w:cs="Arial"/>
          <w:color w:val="000000"/>
          <w:sz w:val="28"/>
          <w:szCs w:val="28"/>
        </w:rPr>
      </w:pPr>
      <w:r w:rsidRPr="00FE3E3F">
        <w:rPr>
          <w:rFonts w:ascii="Arial" w:eastAsia="Times New Roman" w:hAnsi="Arial" w:cs="Arial"/>
          <w:color w:val="000000"/>
          <w:sz w:val="28"/>
          <w:szCs w:val="28"/>
          <w:u w:val="single"/>
        </w:rPr>
        <w:t>Other Recent ATB Guidance</w:t>
      </w:r>
      <w:r w:rsidRPr="00FE3E3F">
        <w:rPr>
          <w:rFonts w:ascii="Arial" w:eastAsia="Times New Roman" w:hAnsi="Arial" w:cs="Arial"/>
          <w:color w:val="000000"/>
          <w:sz w:val="28"/>
          <w:szCs w:val="28"/>
        </w:rPr>
        <w:t> - Institutions are reminded that Dear Colleague Letter </w:t>
      </w:r>
      <w:hyperlink r:id="rId14" w:history="1">
        <w:r w:rsidRPr="00FE3E3F">
          <w:rPr>
            <w:rFonts w:ascii="Arial" w:eastAsia="Times New Roman" w:hAnsi="Arial" w:cs="Arial"/>
            <w:color w:val="704A32"/>
            <w:sz w:val="28"/>
            <w:szCs w:val="28"/>
            <w:u w:val="single"/>
          </w:rPr>
          <w:t>GEN-15-09</w:t>
        </w:r>
      </w:hyperlink>
      <w:r w:rsidRPr="00FE3E3F">
        <w:rPr>
          <w:rFonts w:ascii="Arial" w:eastAsia="Times New Roman" w:hAnsi="Arial" w:cs="Arial"/>
          <w:color w:val="000000"/>
          <w:sz w:val="28"/>
          <w:szCs w:val="28"/>
        </w:rPr>
        <w:t>, published on May 22, 2015, clarifies the changes made by the Consolidated and Further Continuing Appropriations Act of 2015 for students without a high school diploma (or its recognized equivalent) or who did not successfully complete a secondary school education in a homeschool setting, to be eligible for Title IV, HEA student assistance through ability to benefit (ATB) alternatives, if the student is enrolled in an “eligible career pathway program”. That letter also provides information on “grandfathered students” first explained in Dear Colleague Letter </w:t>
      </w:r>
      <w:hyperlink r:id="rId15" w:history="1">
        <w:r w:rsidRPr="00FE3E3F">
          <w:rPr>
            <w:rFonts w:ascii="Arial" w:eastAsia="Times New Roman" w:hAnsi="Arial" w:cs="Arial"/>
            <w:color w:val="704A32"/>
            <w:sz w:val="28"/>
            <w:szCs w:val="28"/>
            <w:u w:val="single"/>
          </w:rPr>
          <w:t>GEN-12-09</w:t>
        </w:r>
      </w:hyperlink>
      <w:r w:rsidRPr="00FE3E3F">
        <w:rPr>
          <w:rFonts w:ascii="Arial" w:eastAsia="Times New Roman" w:hAnsi="Arial" w:cs="Arial"/>
          <w:color w:val="000000"/>
          <w:sz w:val="28"/>
          <w:szCs w:val="28"/>
        </w:rPr>
        <w:t>.</w:t>
      </w:r>
    </w:p>
    <w:sectPr w:rsidR="00FE3E3F" w:rsidRPr="00FE3E3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3F" w:rsidRDefault="00FE3E3F" w:rsidP="00FE3E3F">
      <w:pPr>
        <w:spacing w:after="0" w:line="240" w:lineRule="auto"/>
      </w:pPr>
      <w:r>
        <w:separator/>
      </w:r>
    </w:p>
  </w:endnote>
  <w:endnote w:type="continuationSeparator" w:id="0">
    <w:p w:rsidR="00FE3E3F" w:rsidRDefault="00FE3E3F" w:rsidP="00FE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3F" w:rsidRDefault="00FE3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351504"/>
      <w:docPartObj>
        <w:docPartGallery w:val="Page Numbers (Bottom of Page)"/>
        <w:docPartUnique/>
      </w:docPartObj>
    </w:sdtPr>
    <w:sdtEndPr>
      <w:rPr>
        <w:noProof/>
      </w:rPr>
    </w:sdtEndPr>
    <w:sdtContent>
      <w:p w:rsidR="00FE3E3F" w:rsidRDefault="00FE3E3F">
        <w:pPr>
          <w:pStyle w:val="Footer"/>
          <w:jc w:val="right"/>
        </w:pPr>
        <w:r w:rsidRPr="00FE3E3F">
          <w:t>http://ifap.ed.gov/eannouncements/062415ATBTests.html</w:t>
        </w:r>
        <w:r>
          <w:t xml:space="preserve">                                                                          </w:t>
        </w:r>
        <w:r>
          <w:fldChar w:fldCharType="begin"/>
        </w:r>
        <w:r>
          <w:instrText xml:space="preserve"> PAGE   \* MERGEFORMAT </w:instrText>
        </w:r>
        <w:r>
          <w:fldChar w:fldCharType="separate"/>
        </w:r>
        <w:r>
          <w:rPr>
            <w:noProof/>
          </w:rPr>
          <w:t>5</w:t>
        </w:r>
        <w:r>
          <w:rPr>
            <w:noProof/>
          </w:rPr>
          <w:fldChar w:fldCharType="end"/>
        </w:r>
      </w:p>
    </w:sdtContent>
  </w:sdt>
  <w:p w:rsidR="00FE3E3F" w:rsidRDefault="00FE3E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3F" w:rsidRDefault="00FE3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3F" w:rsidRDefault="00FE3E3F" w:rsidP="00FE3E3F">
      <w:pPr>
        <w:spacing w:after="0" w:line="240" w:lineRule="auto"/>
      </w:pPr>
      <w:r>
        <w:separator/>
      </w:r>
    </w:p>
  </w:footnote>
  <w:footnote w:type="continuationSeparator" w:id="0">
    <w:p w:rsidR="00FE3E3F" w:rsidRDefault="00FE3E3F" w:rsidP="00FE3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3F" w:rsidRDefault="00FE3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3F" w:rsidRDefault="00FE3E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3F" w:rsidRDefault="00FE3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EC0"/>
    <w:multiLevelType w:val="multilevel"/>
    <w:tmpl w:val="31D08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00252D"/>
    <w:multiLevelType w:val="multilevel"/>
    <w:tmpl w:val="E6CA6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0F0EF8"/>
    <w:multiLevelType w:val="multilevel"/>
    <w:tmpl w:val="DEC4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3F"/>
    <w:rsid w:val="00971833"/>
    <w:rsid w:val="00FE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3F"/>
    <w:rPr>
      <w:rFonts w:ascii="Tahoma" w:hAnsi="Tahoma" w:cs="Tahoma"/>
      <w:sz w:val="16"/>
      <w:szCs w:val="16"/>
    </w:rPr>
  </w:style>
  <w:style w:type="paragraph" w:styleId="Header">
    <w:name w:val="header"/>
    <w:basedOn w:val="Normal"/>
    <w:link w:val="HeaderChar"/>
    <w:uiPriority w:val="99"/>
    <w:unhideWhenUsed/>
    <w:rsid w:val="00FE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E3F"/>
  </w:style>
  <w:style w:type="paragraph" w:styleId="Footer">
    <w:name w:val="footer"/>
    <w:basedOn w:val="Normal"/>
    <w:link w:val="FooterChar"/>
    <w:uiPriority w:val="99"/>
    <w:unhideWhenUsed/>
    <w:rsid w:val="00FE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E3F"/>
  </w:style>
  <w:style w:type="character" w:styleId="Hyperlink">
    <w:name w:val="Hyperlink"/>
    <w:basedOn w:val="DefaultParagraphFont"/>
    <w:uiPriority w:val="99"/>
    <w:unhideWhenUsed/>
    <w:rsid w:val="00FE3E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3F"/>
    <w:rPr>
      <w:rFonts w:ascii="Tahoma" w:hAnsi="Tahoma" w:cs="Tahoma"/>
      <w:sz w:val="16"/>
      <w:szCs w:val="16"/>
    </w:rPr>
  </w:style>
  <w:style w:type="paragraph" w:styleId="Header">
    <w:name w:val="header"/>
    <w:basedOn w:val="Normal"/>
    <w:link w:val="HeaderChar"/>
    <w:uiPriority w:val="99"/>
    <w:unhideWhenUsed/>
    <w:rsid w:val="00FE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E3F"/>
  </w:style>
  <w:style w:type="paragraph" w:styleId="Footer">
    <w:name w:val="footer"/>
    <w:basedOn w:val="Normal"/>
    <w:link w:val="FooterChar"/>
    <w:uiPriority w:val="99"/>
    <w:unhideWhenUsed/>
    <w:rsid w:val="00FE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E3F"/>
  </w:style>
  <w:style w:type="character" w:styleId="Hyperlink">
    <w:name w:val="Hyperlink"/>
    <w:basedOn w:val="DefaultParagraphFont"/>
    <w:uiPriority w:val="99"/>
    <w:unhideWhenUsed/>
    <w:rsid w:val="00FE3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660168">
      <w:bodyDiv w:val="1"/>
      <w:marLeft w:val="0"/>
      <w:marRight w:val="0"/>
      <w:marTop w:val="0"/>
      <w:marBottom w:val="0"/>
      <w:divBdr>
        <w:top w:val="none" w:sz="0" w:space="0" w:color="auto"/>
        <w:left w:val="none" w:sz="0" w:space="0" w:color="auto"/>
        <w:bottom w:val="none" w:sz="0" w:space="0" w:color="auto"/>
        <w:right w:val="none" w:sz="0" w:space="0" w:color="auto"/>
      </w:divBdr>
      <w:divsChild>
        <w:div w:id="2017340639">
          <w:marLeft w:val="0"/>
          <w:marRight w:val="0"/>
          <w:marTop w:val="0"/>
          <w:marBottom w:val="0"/>
          <w:divBdr>
            <w:top w:val="none" w:sz="0" w:space="0" w:color="auto"/>
            <w:left w:val="none" w:sz="0" w:space="0" w:color="auto"/>
            <w:bottom w:val="single" w:sz="12" w:space="0" w:color="9DB1B3"/>
            <w:right w:val="none" w:sz="0" w:space="0" w:color="auto"/>
          </w:divBdr>
          <w:divsChild>
            <w:div w:id="321391227">
              <w:marLeft w:val="0"/>
              <w:marRight w:val="0"/>
              <w:marTop w:val="0"/>
              <w:marBottom w:val="0"/>
              <w:divBdr>
                <w:top w:val="none" w:sz="0" w:space="0" w:color="auto"/>
                <w:left w:val="none" w:sz="0" w:space="0" w:color="auto"/>
                <w:bottom w:val="none" w:sz="0" w:space="0" w:color="auto"/>
                <w:right w:val="none" w:sz="0" w:space="0" w:color="auto"/>
              </w:divBdr>
            </w:div>
            <w:div w:id="276376422">
              <w:marLeft w:val="0"/>
              <w:marRight w:val="0"/>
              <w:marTop w:val="0"/>
              <w:marBottom w:val="0"/>
              <w:divBdr>
                <w:top w:val="none" w:sz="0" w:space="0" w:color="auto"/>
                <w:left w:val="none" w:sz="0" w:space="0" w:color="auto"/>
                <w:bottom w:val="none" w:sz="0" w:space="0" w:color="auto"/>
                <w:right w:val="none" w:sz="0" w:space="0" w:color="auto"/>
              </w:divBdr>
            </w:div>
          </w:divsChild>
        </w:div>
        <w:div w:id="974409699">
          <w:marLeft w:val="0"/>
          <w:marRight w:val="0"/>
          <w:marTop w:val="0"/>
          <w:marBottom w:val="0"/>
          <w:divBdr>
            <w:top w:val="none" w:sz="0" w:space="0" w:color="auto"/>
            <w:left w:val="none" w:sz="0" w:space="0" w:color="auto"/>
            <w:bottom w:val="none" w:sz="0" w:space="0" w:color="auto"/>
            <w:right w:val="none" w:sz="0" w:space="0" w:color="auto"/>
          </w:divBdr>
          <w:divsChild>
            <w:div w:id="159657922">
              <w:marLeft w:val="300"/>
              <w:marRight w:val="0"/>
              <w:marTop w:val="0"/>
              <w:marBottom w:val="0"/>
              <w:divBdr>
                <w:top w:val="none" w:sz="0" w:space="0" w:color="auto"/>
                <w:left w:val="none" w:sz="0" w:space="0" w:color="auto"/>
                <w:bottom w:val="none" w:sz="0" w:space="0" w:color="auto"/>
                <w:right w:val="none" w:sz="0" w:space="0" w:color="auto"/>
              </w:divBdr>
              <w:divsChild>
                <w:div w:id="203996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ap.ed.gov/dpcletters/GEN1108.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fap.ed.gov/dpcletters/GEN1209.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p.ed.gov/dpcletters/GEN1509.html" TargetMode="External"/><Relationship Id="rId5" Type="http://schemas.openxmlformats.org/officeDocument/2006/relationships/settings" Target="settings.xml"/><Relationship Id="rId15" Type="http://schemas.openxmlformats.org/officeDocument/2006/relationships/hyperlink" Target="http://www.ifap.ed.gov/dpcletters/GEN1209.html"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fap.ed.gov/dpcletters/GEN1509.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655C-6B42-4CE1-B7D2-3492CABA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2016-01-20T19:59:00Z</dcterms:created>
  <dcterms:modified xsi:type="dcterms:W3CDTF">2016-01-20T20:09:00Z</dcterms:modified>
</cp:coreProperties>
</file>