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bookmarkEnd w:id="0"/>
    <w:p w:rsidR="005F6105" w:rsidRPr="00F04F98" w:rsidRDefault="00502A8D" w:rsidP="00F04F98">
      <w:pPr>
        <w:pStyle w:val="CompanyName"/>
        <w:rPr>
          <w:rFonts w:ascii="Calibri" w:hAnsi="Calibri"/>
          <w:sz w:val="56"/>
          <w:szCs w:val="56"/>
        </w:rPr>
      </w:pPr>
      <w:r>
        <w:rPr>
          <w:rFonts w:ascii="Calibri" w:hAnsi="Calibri"/>
          <w:noProof/>
          <w:sz w:val="44"/>
          <w:szCs w:val="44"/>
        </w:rPr>
        <mc:AlternateContent>
          <mc:Choice Requires="wps">
            <w:drawing>
              <wp:anchor distT="0" distB="0" distL="114300" distR="114300" simplePos="0" relativeHeight="251656704" behindDoc="0" locked="0" layoutInCell="1" allowOverlap="1" wp14:anchorId="6E620B95" wp14:editId="426341E0">
                <wp:simplePos x="0" y="0"/>
                <wp:positionH relativeFrom="column">
                  <wp:posOffset>130629</wp:posOffset>
                </wp:positionH>
                <wp:positionV relativeFrom="paragraph">
                  <wp:posOffset>2119086</wp:posOffset>
                </wp:positionV>
                <wp:extent cx="4286250" cy="5907314"/>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5907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EA3" w:rsidRDefault="00C56EA3">
                            <w:pPr>
                              <w:rPr>
                                <w:rFonts w:cs="Arial"/>
                                <w:color w:val="679E2A"/>
                                <w:sz w:val="28"/>
                                <w:szCs w:val="28"/>
                              </w:rPr>
                            </w:pPr>
                            <w:r>
                              <w:rPr>
                                <w:rFonts w:cs="Arial"/>
                                <w:color w:val="679E2A"/>
                                <w:sz w:val="28"/>
                                <w:szCs w:val="28"/>
                              </w:rPr>
                              <w:t>Tools for the Classroom</w:t>
                            </w:r>
                          </w:p>
                          <w:p w:rsidR="00C56EA3" w:rsidRDefault="00C56EA3">
                            <w:pPr>
                              <w:rPr>
                                <w:rFonts w:cs="Arial"/>
                                <w:color w:val="679E2A"/>
                                <w:sz w:val="28"/>
                                <w:szCs w:val="28"/>
                              </w:rPr>
                            </w:pPr>
                          </w:p>
                          <w:p w:rsidR="00C56EA3" w:rsidRDefault="00C56EA3">
                            <w:pPr>
                              <w:rPr>
                                <w:rFonts w:cs="Arial"/>
                                <w:color w:val="679E2A"/>
                                <w:sz w:val="28"/>
                                <w:szCs w:val="28"/>
                              </w:rPr>
                            </w:pPr>
                          </w:p>
                          <w:p w:rsidR="00C56EA3" w:rsidRDefault="00C56EA3">
                            <w:pPr>
                              <w:rPr>
                                <w:rFonts w:cs="Arial"/>
                                <w:color w:val="679E2A"/>
                                <w:sz w:val="28"/>
                                <w:szCs w:val="28"/>
                              </w:rPr>
                            </w:pPr>
                          </w:p>
                          <w:p w:rsidR="00C56EA3" w:rsidRDefault="00C56EA3">
                            <w:pPr>
                              <w:rPr>
                                <w:rFonts w:cs="Arial"/>
                                <w:color w:val="679E2A"/>
                                <w:sz w:val="28"/>
                                <w:szCs w:val="28"/>
                              </w:rPr>
                            </w:pPr>
                          </w:p>
                          <w:p w:rsidR="00C56EA3" w:rsidRDefault="00C56EA3">
                            <w:pPr>
                              <w:rPr>
                                <w:rFonts w:cs="Arial"/>
                                <w:color w:val="679E2A"/>
                                <w:sz w:val="28"/>
                                <w:szCs w:val="28"/>
                              </w:rPr>
                            </w:pPr>
                          </w:p>
                          <w:p w:rsidR="00C56EA3" w:rsidRDefault="00C56EA3">
                            <w:pPr>
                              <w:rPr>
                                <w:rFonts w:cs="Arial"/>
                                <w:color w:val="679E2A"/>
                                <w:sz w:val="28"/>
                                <w:szCs w:val="28"/>
                              </w:rPr>
                            </w:pPr>
                          </w:p>
                          <w:p w:rsidR="00C56EA3" w:rsidRDefault="00C56EA3">
                            <w:pPr>
                              <w:rPr>
                                <w:rFonts w:cs="Arial"/>
                                <w:color w:val="679E2A"/>
                                <w:sz w:val="28"/>
                                <w:szCs w:val="28"/>
                              </w:rPr>
                            </w:pPr>
                          </w:p>
                          <w:p w:rsidR="00C56EA3" w:rsidRDefault="00C56EA3">
                            <w:pPr>
                              <w:rPr>
                                <w:rFonts w:cs="Arial"/>
                                <w:color w:val="679E2A"/>
                                <w:sz w:val="28"/>
                                <w:szCs w:val="28"/>
                              </w:rPr>
                            </w:pPr>
                          </w:p>
                          <w:p w:rsidR="00C56EA3" w:rsidRDefault="00C56EA3">
                            <w:pPr>
                              <w:rPr>
                                <w:rFonts w:cs="Arial"/>
                                <w:color w:val="679E2A"/>
                                <w:sz w:val="28"/>
                                <w:szCs w:val="28"/>
                              </w:rPr>
                            </w:pPr>
                          </w:p>
                          <w:p w:rsidR="00C56EA3" w:rsidRDefault="00C56EA3">
                            <w:pPr>
                              <w:rPr>
                                <w:rFonts w:cs="Arial"/>
                                <w:color w:val="679E2A"/>
                                <w:sz w:val="28"/>
                                <w:szCs w:val="28"/>
                              </w:rPr>
                            </w:pPr>
                          </w:p>
                          <w:p w:rsidR="00C56EA3" w:rsidRDefault="00C56EA3">
                            <w:pPr>
                              <w:rPr>
                                <w:rFonts w:cs="Arial"/>
                                <w:color w:val="679E2A"/>
                                <w:sz w:val="28"/>
                                <w:szCs w:val="28"/>
                              </w:rPr>
                            </w:pPr>
                          </w:p>
                          <w:p w:rsidR="00C56EA3" w:rsidRDefault="00C56EA3">
                            <w:pPr>
                              <w:rPr>
                                <w:rFonts w:cs="Arial"/>
                                <w:color w:val="679E2A"/>
                                <w:sz w:val="28"/>
                                <w:szCs w:val="28"/>
                              </w:rPr>
                            </w:pPr>
                          </w:p>
                          <w:p w:rsidR="00C56EA3" w:rsidRDefault="00C56EA3">
                            <w:pPr>
                              <w:rPr>
                                <w:rFonts w:cs="Arial"/>
                                <w:color w:val="679E2A"/>
                                <w:sz w:val="28"/>
                                <w:szCs w:val="28"/>
                              </w:rPr>
                            </w:pPr>
                          </w:p>
                          <w:p w:rsidR="00C56EA3" w:rsidRDefault="00C56EA3">
                            <w:pPr>
                              <w:rPr>
                                <w:rFonts w:cs="Arial"/>
                                <w:color w:val="679E2A"/>
                                <w:sz w:val="28"/>
                                <w:szCs w:val="28"/>
                              </w:rPr>
                            </w:pPr>
                          </w:p>
                          <w:p w:rsidR="00C56EA3" w:rsidRDefault="00C56EA3">
                            <w:pPr>
                              <w:rPr>
                                <w:rFonts w:cs="Arial"/>
                                <w:color w:val="679E2A"/>
                                <w:sz w:val="28"/>
                                <w:szCs w:val="28"/>
                              </w:rPr>
                            </w:pPr>
                          </w:p>
                          <w:p w:rsidR="00C56EA3" w:rsidRDefault="00C56EA3">
                            <w:pPr>
                              <w:rPr>
                                <w:rFonts w:cs="Arial"/>
                                <w:color w:val="679E2A"/>
                                <w:sz w:val="28"/>
                                <w:szCs w:val="28"/>
                              </w:rPr>
                            </w:pPr>
                          </w:p>
                          <w:p w:rsidR="00C56EA3" w:rsidRDefault="00C56EA3">
                            <w:pPr>
                              <w:rPr>
                                <w:rFonts w:cs="Arial"/>
                                <w:color w:val="679E2A"/>
                                <w:sz w:val="28"/>
                                <w:szCs w:val="28"/>
                              </w:rPr>
                            </w:pPr>
                          </w:p>
                          <w:p w:rsidR="00C56EA3" w:rsidRDefault="00C56EA3">
                            <w:pPr>
                              <w:rPr>
                                <w:rFonts w:cs="Arial"/>
                                <w:color w:val="679E2A"/>
                                <w:sz w:val="28"/>
                                <w:szCs w:val="28"/>
                              </w:rPr>
                            </w:pPr>
                          </w:p>
                          <w:p w:rsidR="00C56EA3" w:rsidRDefault="00C56EA3">
                            <w:pPr>
                              <w:rPr>
                                <w:rFonts w:cs="Arial"/>
                                <w:color w:val="679E2A"/>
                                <w:sz w:val="28"/>
                                <w:szCs w:val="28"/>
                              </w:rPr>
                            </w:pPr>
                          </w:p>
                          <w:p w:rsidR="00C56EA3" w:rsidRDefault="00C56EA3">
                            <w:pPr>
                              <w:rPr>
                                <w:rFonts w:cs="Arial"/>
                                <w:color w:val="679E2A"/>
                                <w:sz w:val="28"/>
                                <w:szCs w:val="28"/>
                              </w:rPr>
                            </w:pPr>
                          </w:p>
                          <w:p w:rsidR="00C56EA3" w:rsidRDefault="00C56EA3">
                            <w:pPr>
                              <w:rPr>
                                <w:rFonts w:cs="Arial"/>
                                <w:color w:val="679E2A"/>
                                <w:sz w:val="28"/>
                                <w:szCs w:val="28"/>
                              </w:rPr>
                            </w:pPr>
                          </w:p>
                          <w:p w:rsidR="00C56EA3" w:rsidRDefault="00C56EA3">
                            <w:pPr>
                              <w:rPr>
                                <w:rFonts w:cs="Arial"/>
                                <w:color w:val="679E2A"/>
                                <w:sz w:val="28"/>
                                <w:szCs w:val="28"/>
                              </w:rPr>
                            </w:pPr>
                          </w:p>
                          <w:p w:rsidR="00C56EA3" w:rsidRDefault="00C56EA3">
                            <w:pPr>
                              <w:rPr>
                                <w:rFonts w:cs="Arial"/>
                                <w:color w:val="679E2A"/>
                                <w:sz w:val="28"/>
                                <w:szCs w:val="28"/>
                              </w:rPr>
                            </w:pPr>
                          </w:p>
                          <w:p w:rsidR="00C56EA3" w:rsidRPr="009858E6" w:rsidRDefault="00C56EA3">
                            <w:pPr>
                              <w:rPr>
                                <w:rFonts w:cs="Arial"/>
                                <w:sz w:val="28"/>
                                <w:szCs w:val="28"/>
                              </w:rPr>
                            </w:pPr>
                            <w:r w:rsidRPr="009858E6">
                              <w:rPr>
                                <w:rFonts w:cs="Arial"/>
                                <w:sz w:val="28"/>
                                <w:szCs w:val="28"/>
                              </w:rPr>
                              <w:t xml:space="preserve">Bonnie </w:t>
                            </w:r>
                            <w:proofErr w:type="spellStart"/>
                            <w:r w:rsidRPr="009858E6">
                              <w:rPr>
                                <w:rFonts w:cs="Arial"/>
                                <w:sz w:val="28"/>
                                <w:szCs w:val="28"/>
                              </w:rPr>
                              <w:t>Goonen</w:t>
                            </w:r>
                            <w:proofErr w:type="spellEnd"/>
                            <w:r w:rsidRPr="009858E6">
                              <w:rPr>
                                <w:rFonts w:cs="Arial"/>
                                <w:sz w:val="28"/>
                                <w:szCs w:val="28"/>
                              </w:rPr>
                              <w:t xml:space="preserve"> – bv73008@aol.com</w:t>
                            </w:r>
                          </w:p>
                          <w:p w:rsidR="00C56EA3" w:rsidRPr="009858E6" w:rsidRDefault="00C56EA3">
                            <w:pPr>
                              <w:rPr>
                                <w:rFonts w:cs="Arial"/>
                                <w:sz w:val="28"/>
                                <w:szCs w:val="28"/>
                              </w:rPr>
                            </w:pPr>
                          </w:p>
                          <w:p w:rsidR="00C56EA3" w:rsidRPr="00DE3785" w:rsidRDefault="00C56EA3">
                            <w:pPr>
                              <w:rPr>
                                <w:rFonts w:cs="Arial"/>
                                <w:color w:val="679E2A"/>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0.3pt;margin-top:166.85pt;width:337.5pt;height:465.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8gtQIAAL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SRoDz16YHuDbuUeJbY846Az8LofwM/s4RhcHVU93Mnqq0ZCLlsqNuxGKTm2jNaQXmhv+mdX&#10;JxxtQdbjB1lDGLo10gHtG9Xb2kE1EKBDmx5PrbGpVHBIomQWxWCqwBanwfwyJC4GzY7XB6XNOyZ7&#10;ZBc5VtB7B093d9rYdGh2dLHRhCx517n+d+LZAThOJxAcrlqbTcO180capKtklRCPRLOVR4Ki8G7K&#10;JfFmZTiPi8tiuSzCnzZuSLKW1zUTNsxRWiH5s9YdRD6J4iQuLTteWzibklab9bJTaEdB2qX7DgU5&#10;c/Ofp+GKAFxeUAojEtxGqVfOkrlHShJ76TxIvCBMb9NZQFJSlM8p3XHB/p0SGnOcxlE8qem33AL3&#10;veZGs54bGB4d73OcnJxoZjW4ErVrraG8m9ZnpbDpP5UC2n1stFOsFekkV7Nf7wHFyngt60fQrpKg&#10;LFAhTDxYtFJ9x2iE6ZFj/W1LFcOoey9A/2lIiB03bkPieQQbdW5Zn1uoqAAqxwajabk004jaDopv&#10;Wog0vTghb+DNNNyp+Smrw0uDCeFIHaaZHUHne+f1NHMXvwAAAP//AwBQSwMEFAAGAAgAAAAhAFaS&#10;D+7eAAAACwEAAA8AAABkcnMvZG93bnJldi54bWxMj8FOwzAMhu9IvENkJG4sod0KK00nBOIK2gZI&#10;3LLGaysap2qytbz9vBM72v70+/uL1eQ6ccQhtJ403M8UCKTK25ZqDZ/bt7tHECEasqbzhBr+MMCq&#10;vL4qTG79SGs8bmItOIRCbjQ0Mfa5lKFq0Jkw8z0S3/Z+cCbyONTSDmbkcNfJRKlMOtMSf2hMjy8N&#10;Vr+bg9Pw9b7/+Z6rj/rVLfrRT0qSW0qtb2+m5ycQEaf4D8NZn9WhZKedP5ANotOQqIxJDWmaPoBg&#10;IFsueLNjMsnmCmRZyMsO5QkAAP//AwBQSwECLQAUAAYACAAAACEAtoM4kv4AAADhAQAAEwAAAAAA&#10;AAAAAAAAAAAAAAAAW0NvbnRlbnRfVHlwZXNdLnhtbFBLAQItABQABgAIAAAAIQA4/SH/1gAAAJQB&#10;AAALAAAAAAAAAAAAAAAAAC8BAABfcmVscy8ucmVsc1BLAQItABQABgAIAAAAIQBqzV8gtQIAALsF&#10;AAAOAAAAAAAAAAAAAAAAAC4CAABkcnMvZTJvRG9jLnhtbFBLAQItABQABgAIAAAAIQBWkg/u3gAA&#10;AAsBAAAPAAAAAAAAAAAAAAAAAA8FAABkcnMvZG93bnJldi54bWxQSwUGAAAAAAQABADzAAAAGgYA&#10;AAAA&#10;" filled="f" stroked="f">
                <v:textbox>
                  <w:txbxContent>
                    <w:p w:rsidR="00C56EA3" w:rsidRDefault="00C56EA3">
                      <w:pPr>
                        <w:rPr>
                          <w:rFonts w:cs="Arial"/>
                          <w:color w:val="679E2A"/>
                          <w:sz w:val="28"/>
                          <w:szCs w:val="28"/>
                        </w:rPr>
                      </w:pPr>
                      <w:r>
                        <w:rPr>
                          <w:rFonts w:cs="Arial"/>
                          <w:color w:val="679E2A"/>
                          <w:sz w:val="28"/>
                          <w:szCs w:val="28"/>
                        </w:rPr>
                        <w:t>Tools for the Classroom</w:t>
                      </w:r>
                    </w:p>
                    <w:p w:rsidR="00C56EA3" w:rsidRDefault="00C56EA3">
                      <w:pPr>
                        <w:rPr>
                          <w:rFonts w:cs="Arial"/>
                          <w:color w:val="679E2A"/>
                          <w:sz w:val="28"/>
                          <w:szCs w:val="28"/>
                        </w:rPr>
                      </w:pPr>
                    </w:p>
                    <w:p w:rsidR="00C56EA3" w:rsidRDefault="00C56EA3">
                      <w:pPr>
                        <w:rPr>
                          <w:rFonts w:cs="Arial"/>
                          <w:color w:val="679E2A"/>
                          <w:sz w:val="28"/>
                          <w:szCs w:val="28"/>
                        </w:rPr>
                      </w:pPr>
                    </w:p>
                    <w:p w:rsidR="00C56EA3" w:rsidRDefault="00C56EA3">
                      <w:pPr>
                        <w:rPr>
                          <w:rFonts w:cs="Arial"/>
                          <w:color w:val="679E2A"/>
                          <w:sz w:val="28"/>
                          <w:szCs w:val="28"/>
                        </w:rPr>
                      </w:pPr>
                    </w:p>
                    <w:p w:rsidR="00C56EA3" w:rsidRDefault="00C56EA3">
                      <w:pPr>
                        <w:rPr>
                          <w:rFonts w:cs="Arial"/>
                          <w:color w:val="679E2A"/>
                          <w:sz w:val="28"/>
                          <w:szCs w:val="28"/>
                        </w:rPr>
                      </w:pPr>
                    </w:p>
                    <w:p w:rsidR="00C56EA3" w:rsidRDefault="00C56EA3">
                      <w:pPr>
                        <w:rPr>
                          <w:rFonts w:cs="Arial"/>
                          <w:color w:val="679E2A"/>
                          <w:sz w:val="28"/>
                          <w:szCs w:val="28"/>
                        </w:rPr>
                      </w:pPr>
                    </w:p>
                    <w:p w:rsidR="00C56EA3" w:rsidRDefault="00C56EA3">
                      <w:pPr>
                        <w:rPr>
                          <w:rFonts w:cs="Arial"/>
                          <w:color w:val="679E2A"/>
                          <w:sz w:val="28"/>
                          <w:szCs w:val="28"/>
                        </w:rPr>
                      </w:pPr>
                    </w:p>
                    <w:p w:rsidR="00C56EA3" w:rsidRDefault="00C56EA3">
                      <w:pPr>
                        <w:rPr>
                          <w:rFonts w:cs="Arial"/>
                          <w:color w:val="679E2A"/>
                          <w:sz w:val="28"/>
                          <w:szCs w:val="28"/>
                        </w:rPr>
                      </w:pPr>
                    </w:p>
                    <w:p w:rsidR="00C56EA3" w:rsidRDefault="00C56EA3">
                      <w:pPr>
                        <w:rPr>
                          <w:rFonts w:cs="Arial"/>
                          <w:color w:val="679E2A"/>
                          <w:sz w:val="28"/>
                          <w:szCs w:val="28"/>
                        </w:rPr>
                      </w:pPr>
                    </w:p>
                    <w:p w:rsidR="00C56EA3" w:rsidRDefault="00C56EA3">
                      <w:pPr>
                        <w:rPr>
                          <w:rFonts w:cs="Arial"/>
                          <w:color w:val="679E2A"/>
                          <w:sz w:val="28"/>
                          <w:szCs w:val="28"/>
                        </w:rPr>
                      </w:pPr>
                    </w:p>
                    <w:p w:rsidR="00C56EA3" w:rsidRDefault="00C56EA3">
                      <w:pPr>
                        <w:rPr>
                          <w:rFonts w:cs="Arial"/>
                          <w:color w:val="679E2A"/>
                          <w:sz w:val="28"/>
                          <w:szCs w:val="28"/>
                        </w:rPr>
                      </w:pPr>
                    </w:p>
                    <w:p w:rsidR="00C56EA3" w:rsidRDefault="00C56EA3">
                      <w:pPr>
                        <w:rPr>
                          <w:rFonts w:cs="Arial"/>
                          <w:color w:val="679E2A"/>
                          <w:sz w:val="28"/>
                          <w:szCs w:val="28"/>
                        </w:rPr>
                      </w:pPr>
                    </w:p>
                    <w:p w:rsidR="00C56EA3" w:rsidRDefault="00C56EA3">
                      <w:pPr>
                        <w:rPr>
                          <w:rFonts w:cs="Arial"/>
                          <w:color w:val="679E2A"/>
                          <w:sz w:val="28"/>
                          <w:szCs w:val="28"/>
                        </w:rPr>
                      </w:pPr>
                    </w:p>
                    <w:p w:rsidR="00C56EA3" w:rsidRDefault="00C56EA3">
                      <w:pPr>
                        <w:rPr>
                          <w:rFonts w:cs="Arial"/>
                          <w:color w:val="679E2A"/>
                          <w:sz w:val="28"/>
                          <w:szCs w:val="28"/>
                        </w:rPr>
                      </w:pPr>
                    </w:p>
                    <w:p w:rsidR="00C56EA3" w:rsidRDefault="00C56EA3">
                      <w:pPr>
                        <w:rPr>
                          <w:rFonts w:cs="Arial"/>
                          <w:color w:val="679E2A"/>
                          <w:sz w:val="28"/>
                          <w:szCs w:val="28"/>
                        </w:rPr>
                      </w:pPr>
                    </w:p>
                    <w:p w:rsidR="00C56EA3" w:rsidRDefault="00C56EA3">
                      <w:pPr>
                        <w:rPr>
                          <w:rFonts w:cs="Arial"/>
                          <w:color w:val="679E2A"/>
                          <w:sz w:val="28"/>
                          <w:szCs w:val="28"/>
                        </w:rPr>
                      </w:pPr>
                    </w:p>
                    <w:p w:rsidR="00C56EA3" w:rsidRDefault="00C56EA3">
                      <w:pPr>
                        <w:rPr>
                          <w:rFonts w:cs="Arial"/>
                          <w:color w:val="679E2A"/>
                          <w:sz w:val="28"/>
                          <w:szCs w:val="28"/>
                        </w:rPr>
                      </w:pPr>
                    </w:p>
                    <w:p w:rsidR="00C56EA3" w:rsidRDefault="00C56EA3">
                      <w:pPr>
                        <w:rPr>
                          <w:rFonts w:cs="Arial"/>
                          <w:color w:val="679E2A"/>
                          <w:sz w:val="28"/>
                          <w:szCs w:val="28"/>
                        </w:rPr>
                      </w:pPr>
                    </w:p>
                    <w:p w:rsidR="00C56EA3" w:rsidRDefault="00C56EA3">
                      <w:pPr>
                        <w:rPr>
                          <w:rFonts w:cs="Arial"/>
                          <w:color w:val="679E2A"/>
                          <w:sz w:val="28"/>
                          <w:szCs w:val="28"/>
                        </w:rPr>
                      </w:pPr>
                    </w:p>
                    <w:p w:rsidR="00C56EA3" w:rsidRDefault="00C56EA3">
                      <w:pPr>
                        <w:rPr>
                          <w:rFonts w:cs="Arial"/>
                          <w:color w:val="679E2A"/>
                          <w:sz w:val="28"/>
                          <w:szCs w:val="28"/>
                        </w:rPr>
                      </w:pPr>
                    </w:p>
                    <w:p w:rsidR="00C56EA3" w:rsidRDefault="00C56EA3">
                      <w:pPr>
                        <w:rPr>
                          <w:rFonts w:cs="Arial"/>
                          <w:color w:val="679E2A"/>
                          <w:sz w:val="28"/>
                          <w:szCs w:val="28"/>
                        </w:rPr>
                      </w:pPr>
                    </w:p>
                    <w:p w:rsidR="00C56EA3" w:rsidRDefault="00C56EA3">
                      <w:pPr>
                        <w:rPr>
                          <w:rFonts w:cs="Arial"/>
                          <w:color w:val="679E2A"/>
                          <w:sz w:val="28"/>
                          <w:szCs w:val="28"/>
                        </w:rPr>
                      </w:pPr>
                    </w:p>
                    <w:p w:rsidR="00C56EA3" w:rsidRDefault="00C56EA3">
                      <w:pPr>
                        <w:rPr>
                          <w:rFonts w:cs="Arial"/>
                          <w:color w:val="679E2A"/>
                          <w:sz w:val="28"/>
                          <w:szCs w:val="28"/>
                        </w:rPr>
                      </w:pPr>
                    </w:p>
                    <w:p w:rsidR="00C56EA3" w:rsidRDefault="00C56EA3">
                      <w:pPr>
                        <w:rPr>
                          <w:rFonts w:cs="Arial"/>
                          <w:color w:val="679E2A"/>
                          <w:sz w:val="28"/>
                          <w:szCs w:val="28"/>
                        </w:rPr>
                      </w:pPr>
                    </w:p>
                    <w:p w:rsidR="00C56EA3" w:rsidRPr="009858E6" w:rsidRDefault="00C56EA3">
                      <w:pPr>
                        <w:rPr>
                          <w:rFonts w:cs="Arial"/>
                          <w:sz w:val="28"/>
                          <w:szCs w:val="28"/>
                        </w:rPr>
                      </w:pPr>
                      <w:r w:rsidRPr="009858E6">
                        <w:rPr>
                          <w:rFonts w:cs="Arial"/>
                          <w:sz w:val="28"/>
                          <w:szCs w:val="28"/>
                        </w:rPr>
                        <w:t xml:space="preserve">Bonnie </w:t>
                      </w:r>
                      <w:proofErr w:type="spellStart"/>
                      <w:r w:rsidRPr="009858E6">
                        <w:rPr>
                          <w:rFonts w:cs="Arial"/>
                          <w:sz w:val="28"/>
                          <w:szCs w:val="28"/>
                        </w:rPr>
                        <w:t>Goonen</w:t>
                      </w:r>
                      <w:proofErr w:type="spellEnd"/>
                      <w:r w:rsidRPr="009858E6">
                        <w:rPr>
                          <w:rFonts w:cs="Arial"/>
                          <w:sz w:val="28"/>
                          <w:szCs w:val="28"/>
                        </w:rPr>
                        <w:t xml:space="preserve"> – bv73008@aol.com</w:t>
                      </w:r>
                    </w:p>
                    <w:p w:rsidR="00C56EA3" w:rsidRPr="009858E6" w:rsidRDefault="00C56EA3">
                      <w:pPr>
                        <w:rPr>
                          <w:rFonts w:cs="Arial"/>
                          <w:sz w:val="28"/>
                          <w:szCs w:val="28"/>
                        </w:rPr>
                      </w:pPr>
                    </w:p>
                    <w:p w:rsidR="00C56EA3" w:rsidRPr="00DE3785" w:rsidRDefault="00C56EA3">
                      <w:pPr>
                        <w:rPr>
                          <w:rFonts w:cs="Arial"/>
                          <w:color w:val="679E2A"/>
                          <w:sz w:val="28"/>
                          <w:szCs w:val="28"/>
                        </w:rPr>
                      </w:pPr>
                    </w:p>
                  </w:txbxContent>
                </v:textbox>
              </v:shape>
            </w:pict>
          </mc:Fallback>
        </mc:AlternateContent>
      </w:r>
      <w:r w:rsidR="00C27DCE">
        <w:rPr>
          <w:rFonts w:ascii="Calibri" w:hAnsi="Calibri"/>
          <w:noProof/>
          <w:sz w:val="44"/>
          <w:szCs w:val="44"/>
        </w:rPr>
        <mc:AlternateContent>
          <mc:Choice Requires="wps">
            <w:drawing>
              <wp:anchor distT="0" distB="0" distL="114300" distR="114300" simplePos="0" relativeHeight="251655680" behindDoc="0" locked="0" layoutInCell="1" allowOverlap="1" wp14:anchorId="75D791FF" wp14:editId="6A08CB09">
                <wp:simplePos x="0" y="0"/>
                <wp:positionH relativeFrom="column">
                  <wp:posOffset>123825</wp:posOffset>
                </wp:positionH>
                <wp:positionV relativeFrom="paragraph">
                  <wp:posOffset>419101</wp:posOffset>
                </wp:positionV>
                <wp:extent cx="5876925" cy="1485900"/>
                <wp:effectExtent l="0" t="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EA3" w:rsidRDefault="00C56EA3" w:rsidP="00C7094C">
                            <w:pPr>
                              <w:rPr>
                                <w:rFonts w:cs="Arial"/>
                                <w:b/>
                                <w:color w:val="000000"/>
                                <w:sz w:val="52"/>
                                <w:szCs w:val="52"/>
                              </w:rPr>
                            </w:pPr>
                            <w:r w:rsidRPr="00865391">
                              <w:rPr>
                                <w:rFonts w:cs="Arial"/>
                                <w:b/>
                                <w:color w:val="000000"/>
                                <w:sz w:val="52"/>
                                <w:szCs w:val="52"/>
                              </w:rPr>
                              <w:t>From Theory to Practice</w:t>
                            </w:r>
                          </w:p>
                          <w:p w:rsidR="00C56EA3" w:rsidRPr="00C7094C" w:rsidRDefault="00C56EA3" w:rsidP="00C7094C">
                            <w:pPr>
                              <w:rPr>
                                <w:rFonts w:cs="Arial"/>
                                <w:b/>
                                <w:color w:val="000000"/>
                                <w:sz w:val="52"/>
                                <w:szCs w:val="52"/>
                              </w:rPr>
                            </w:pPr>
                            <w:r w:rsidRPr="00865391">
                              <w:rPr>
                                <w:b/>
                                <w:sz w:val="40"/>
                                <w:szCs w:val="40"/>
                              </w:rPr>
                              <w:t xml:space="preserve">Setting the Stage for Implementing the Florida </w:t>
                            </w:r>
                            <w:r>
                              <w:rPr>
                                <w:b/>
                                <w:sz w:val="40"/>
                                <w:szCs w:val="40"/>
                              </w:rPr>
                              <w:t>College and Career Readiness Standards</w:t>
                            </w:r>
                            <w:r w:rsidRPr="00865391">
                              <w:rPr>
                                <w:b/>
                                <w:sz w:val="40"/>
                                <w:szCs w:val="40"/>
                              </w:rPr>
                              <w:t xml:space="preserve"> into the </w:t>
                            </w:r>
                            <w:r>
                              <w:rPr>
                                <w:b/>
                                <w:sz w:val="40"/>
                                <w:szCs w:val="40"/>
                              </w:rPr>
                              <w:t xml:space="preserve">ABE </w:t>
                            </w:r>
                            <w:r w:rsidRPr="00865391">
                              <w:rPr>
                                <w:b/>
                                <w:sz w:val="40"/>
                                <w:szCs w:val="40"/>
                              </w:rPr>
                              <w:t>Curriculum</w:t>
                            </w:r>
                            <w:r w:rsidR="002F0B4E">
                              <w:rPr>
                                <w:b/>
                                <w:sz w:val="40"/>
                                <w:szCs w:val="40"/>
                              </w:rPr>
                              <w:t xml:space="preserve"> (Pt. 2)</w:t>
                            </w:r>
                          </w:p>
                          <w:p w:rsidR="00C56EA3" w:rsidRPr="002E0DFC" w:rsidRDefault="00C56EA3">
                            <w:pPr>
                              <w:rPr>
                                <w:rFonts w:cs="Arial"/>
                                <w:b/>
                                <w:color w:val="000000"/>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9.75pt;margin-top:33pt;width:462.75pt;height:1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BM5uwIAAMIFAAAOAAAAZHJzL2Uyb0RvYy54bWysVNtunDAQfa/Uf7D8ToCtYQGFjZJlqSql&#10;FynpB3jBLFbBprZ32bTqv3ds9pbkpWrLA/JlfGbOzJm5vtn3HdoxpbkUOQ6vAoyYqGTNxSbHXx9L&#10;L8FIGypq2knBcvzENL5ZvH1zPQ4Zm8lWdjVTCECEzsYhx60xQ+b7umpZT/WVHJiAy0aqnhrYqo1f&#10;KzoCet/5syCI/VGqelCyYlrDaTFd4oXDbxpWmc9No5lBXY4hNuP+yv3X9u8vrmm2UXRoeXUIg/5F&#10;FD3lApyeoApqKNoq/gqq55WSWjbmqpK9L5uGV8xxADZh8ILNQ0sH5rhAcvRwSpP+f7DVp90XhXgN&#10;tXuHkaA91OiR7Q26k3sU2/SMg87A6mEAO7OHYzB1VPVwL6tvGgm5bKnYsFul5NgyWkN4oX3pXzyd&#10;cLQFWY8fZQ1u6NZIB7RvVG9zB9lAgA5lejqVxoZSwWGUzON0FmFUwV1IkigNXPF8mh2fD0qb90z2&#10;yC5yrKD2Dp7u7rWx4dDsaGK9CVnyrnP178SzAzCcTsA5PLV3NgxXzp9pkK6SVUI8MotXHgmKwrst&#10;l8SLy3AeFe+K5bIIf1m/IclaXtdMWDdHaYXkz0p3EPkkipO4tOx4beFsSFpt1stOoR0FaZfuc0mH&#10;m7OZ/zwMlwTg8oJSOCPB3Sz1yjiZe6QkkZfOg8QLwvQujQOSkqJ8TumeC/bvlNCY4zSCojo656Bf&#10;cAvc95obzXpuYHh0vM9xcjKimdXgStSutIbyblpfpMKGf04FlPtYaKdYK9JJrma/3k+9cWyEtayf&#10;QMJKgsBApzD4YNFK9QOjEYZIjvX3LVUMo+6DgDZIQ0Ls1HEbEs1nsFGXN+vLGyoqgMqxwWhaLs00&#10;qbaD4psWPE2NJ+QttE7Dnahtj01RHRoOBoXjdhhqdhJd7p3VefQufgMAAP//AwBQSwMEFAAGAAgA&#10;AAAhAHB6dmncAAAACQEAAA8AAABkcnMvZG93bnJldi54bWxMj81OwzAQhO9IvIO1SNyoDTQRCXEq&#10;BOIKovxI3LbxNomI11HsNuHtWU5w29GMZr+pNosf1JGm2Ae2cLkyoIib4HpuLby9Pl7cgIoJ2eEQ&#10;mCx8U4RNfXpSYenCzC903KZWSQnHEi10KY2l1rHpyGNchZFYvH2YPCaRU6vdhLOU+0FfGZNrjz3L&#10;hw5Huu+o+doevIX3p/3nx9o8tw8+G+ewGM2+0Naeny13t6ASLekvDL/4gg61MO3CgV1Ug+gik6SF&#10;PJdJ4hfrTI6dhWtjDOi60v8X1D8AAAD//wMAUEsBAi0AFAAGAAgAAAAhALaDOJL+AAAA4QEAABMA&#10;AAAAAAAAAAAAAAAAAAAAAFtDb250ZW50X1R5cGVzXS54bWxQSwECLQAUAAYACAAAACEAOP0h/9YA&#10;AACUAQAACwAAAAAAAAAAAAAAAAAvAQAAX3JlbHMvLnJlbHNQSwECLQAUAAYACAAAACEA+KgTObsC&#10;AADCBQAADgAAAAAAAAAAAAAAAAAuAgAAZHJzL2Uyb0RvYy54bWxQSwECLQAUAAYACAAAACEAcHp2&#10;adwAAAAJAQAADwAAAAAAAAAAAAAAAAAVBQAAZHJzL2Rvd25yZXYueG1sUEsFBgAAAAAEAAQA8wAA&#10;AB4GAAAAAA==&#10;" filled="f" stroked="f">
                <v:textbox>
                  <w:txbxContent>
                    <w:p w:rsidR="00C56EA3" w:rsidRDefault="00C56EA3" w:rsidP="00C7094C">
                      <w:pPr>
                        <w:rPr>
                          <w:rFonts w:cs="Arial"/>
                          <w:b/>
                          <w:color w:val="000000"/>
                          <w:sz w:val="52"/>
                          <w:szCs w:val="52"/>
                        </w:rPr>
                      </w:pPr>
                      <w:r w:rsidRPr="00865391">
                        <w:rPr>
                          <w:rFonts w:cs="Arial"/>
                          <w:b/>
                          <w:color w:val="000000"/>
                          <w:sz w:val="52"/>
                          <w:szCs w:val="52"/>
                        </w:rPr>
                        <w:t>From Theory to Practice</w:t>
                      </w:r>
                    </w:p>
                    <w:p w:rsidR="00C56EA3" w:rsidRPr="00C7094C" w:rsidRDefault="00C56EA3" w:rsidP="00C7094C">
                      <w:pPr>
                        <w:rPr>
                          <w:rFonts w:cs="Arial"/>
                          <w:b/>
                          <w:color w:val="000000"/>
                          <w:sz w:val="52"/>
                          <w:szCs w:val="52"/>
                        </w:rPr>
                      </w:pPr>
                      <w:r w:rsidRPr="00865391">
                        <w:rPr>
                          <w:b/>
                          <w:sz w:val="40"/>
                          <w:szCs w:val="40"/>
                        </w:rPr>
                        <w:t xml:space="preserve">Setting the Stage for Implementing the Florida </w:t>
                      </w:r>
                      <w:r>
                        <w:rPr>
                          <w:b/>
                          <w:sz w:val="40"/>
                          <w:szCs w:val="40"/>
                        </w:rPr>
                        <w:t>College and Career Readiness Standards</w:t>
                      </w:r>
                      <w:r w:rsidRPr="00865391">
                        <w:rPr>
                          <w:b/>
                          <w:sz w:val="40"/>
                          <w:szCs w:val="40"/>
                        </w:rPr>
                        <w:t xml:space="preserve"> into the </w:t>
                      </w:r>
                      <w:r>
                        <w:rPr>
                          <w:b/>
                          <w:sz w:val="40"/>
                          <w:szCs w:val="40"/>
                        </w:rPr>
                        <w:t xml:space="preserve">ABE </w:t>
                      </w:r>
                      <w:r w:rsidRPr="00865391">
                        <w:rPr>
                          <w:b/>
                          <w:sz w:val="40"/>
                          <w:szCs w:val="40"/>
                        </w:rPr>
                        <w:t>Curriculum</w:t>
                      </w:r>
                      <w:r w:rsidR="002F0B4E">
                        <w:rPr>
                          <w:b/>
                          <w:sz w:val="40"/>
                          <w:szCs w:val="40"/>
                        </w:rPr>
                        <w:t xml:space="preserve"> (Pt. </w:t>
                      </w:r>
                      <w:r w:rsidR="002F0B4E">
                        <w:rPr>
                          <w:b/>
                          <w:sz w:val="40"/>
                          <w:szCs w:val="40"/>
                        </w:rPr>
                        <w:t>2)</w:t>
                      </w:r>
                      <w:bookmarkStart w:id="1" w:name="_GoBack"/>
                      <w:bookmarkEnd w:id="1"/>
                    </w:p>
                    <w:p w:rsidR="00C56EA3" w:rsidRPr="002E0DFC" w:rsidRDefault="00C56EA3">
                      <w:pPr>
                        <w:rPr>
                          <w:rFonts w:cs="Arial"/>
                          <w:b/>
                          <w:color w:val="000000"/>
                          <w:sz w:val="40"/>
                          <w:szCs w:val="40"/>
                        </w:rPr>
                      </w:pPr>
                    </w:p>
                  </w:txbxContent>
                </v:textbox>
              </v:shape>
            </w:pict>
          </mc:Fallback>
        </mc:AlternateContent>
      </w:r>
      <w:r w:rsidR="00120B56">
        <w:rPr>
          <w:rFonts w:ascii="Calibri" w:hAnsi="Calibri"/>
          <w:noProof/>
          <w:sz w:val="44"/>
          <w:szCs w:val="44"/>
        </w:rPr>
        <mc:AlternateContent>
          <mc:Choice Requires="wps">
            <w:drawing>
              <wp:anchor distT="0" distB="0" distL="114300" distR="114300" simplePos="0" relativeHeight="251662848" behindDoc="1" locked="0" layoutInCell="1" allowOverlap="1" wp14:anchorId="02AB6794" wp14:editId="04B1583C">
                <wp:simplePos x="0" y="0"/>
                <wp:positionH relativeFrom="column">
                  <wp:posOffset>-609600</wp:posOffset>
                </wp:positionH>
                <wp:positionV relativeFrom="paragraph">
                  <wp:posOffset>-628650</wp:posOffset>
                </wp:positionV>
                <wp:extent cx="7162800" cy="10153650"/>
                <wp:effectExtent l="0" t="0" r="0" b="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0" cy="1015365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8pt;margin-top:-49.5pt;width:564pt;height:79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U5gQIAAP8EAAAOAAAAZHJzL2Uyb0RvYy54bWysVNuO0zAQfUfiHyy/dxOH9JJo09VeKEJa&#10;YMXCB7i201g4trHdpruIf2fstEsXeECIVHJtz3h8Zs4Zn1/se4V2wnlpdIPJWY6R0MxwqTcN/vxp&#10;NVlg5APVnCqjRYMfhMcXy5cvzgdbi8J0RnHhEATRvh5sg7sQbJ1lnnWip/7MWKHB2BrX0wBLt8m4&#10;owNE71VW5PksG4zj1hkmvIfdm9GIlyl+2woWPrStFwGpBgO2kEaXxnUcs+U5rTeO2k6yAwz6Dyh6&#10;KjVc+hTqhgaKtk7+FqqXzBlv2nDGTJ+ZtpVMpBwgG5L/ks19R61IuUBxvH0qk/9/Ydn73Z1DkgN3&#10;M4w07YGjj1A1qjdKIFLGAg3W1+B3b+9cTNHbW8O+eKTNdQdu4tI5M3SCcoBFon/27EBceDiK1sM7&#10;wyE83QaTarVvXR8DQhXQPlHy8ESJ2AfEYHNOZsUiB+YY2EhOpq9m08RaRuvjeet8eCNMj+KkwQ7g&#10;p/h0d+tDxEPro0vCb5TkK6lUWrjN+lo5tKMgkFURfykFSPPUTenorE08NkYcdwAm3BFtEXAi/FtF&#10;ijK/KqrJaraYT8pVOZ1U83wxyUl1Vc3ysipvVt8jQFLWneRc6FupxVF8pPw7cg9tMMomyQ8NDa6m&#10;xTTl/gy9P00yT9+fkuxlgF5Usm8wlBy+6ETrSO1rzdM8UKnGefYcfqoy1OD4n6qShBC5HzW0NvwB&#10;dOAMkASMwqsBk864R4wG6MAG+69b6gRG6q0GLVWkLGPLpkU5nRewcKeW9amFagahGhwwGqfXYWzz&#10;rXVy08FNJBVGm0vQXyuTMKI2R1QH1UKXpQwOL0Js49N18vr5bi1/AAAA//8DAFBLAwQUAAYACAAA&#10;ACEANfKeIuAAAAANAQAADwAAAGRycy9kb3ducmV2LnhtbEyPQUvDQBCF74L/YRnBi7S7Viw2ZlOK&#10;qBcFMSrF2zY7ZkOzsyG7TdN/7+Skt+8xjzfv5evRt2LAPjaBNFzPFQikKtiGag2fH0+zOxAxGbKm&#10;DYQaThhhXZyf5Saz4UjvOJSpFhxCMTMaXEpdJmWsHHoT56FD4ttP6L1JLPta2t4cOdy3cqHUUnrT&#10;EH9wpsMHh9W+PHgNG7n9ptfyZfjy7iS39mrv354ftb68GDf3IBKO6c8MU32uDgV32oUD2ShaDbPV&#10;krekCVYMk0PdLJh2TLdKKZBFLv+vKH4BAAD//wMAUEsBAi0AFAAGAAgAAAAhALaDOJL+AAAA4QEA&#10;ABMAAAAAAAAAAAAAAAAAAAAAAFtDb250ZW50X1R5cGVzXS54bWxQSwECLQAUAAYACAAAACEAOP0h&#10;/9YAAACUAQAACwAAAAAAAAAAAAAAAAAvAQAAX3JlbHMvLnJlbHNQSwECLQAUAAYACAAAACEAlTkV&#10;OYECAAD/BAAADgAAAAAAAAAAAAAAAAAuAgAAZHJzL2Uyb0RvYy54bWxQSwECLQAUAAYACAAAACEA&#10;NfKeIuAAAAANAQAADwAAAAAAAAAAAAAAAADbBAAAZHJzL2Rvd25yZXYueG1sUEsFBgAAAAAEAAQA&#10;8wAAAOgFAAAAAA==&#10;" fillcolor="#f2f2f2" stroked="f"/>
            </w:pict>
          </mc:Fallback>
        </mc:AlternateContent>
      </w:r>
      <w:r w:rsidR="00120B56">
        <w:rPr>
          <w:rFonts w:ascii="Calibri" w:hAnsi="Calibri"/>
          <w:noProof/>
          <w:sz w:val="44"/>
          <w:szCs w:val="44"/>
        </w:rPr>
        <mc:AlternateContent>
          <mc:Choice Requires="wps">
            <w:drawing>
              <wp:anchor distT="0" distB="0" distL="114300" distR="114300" simplePos="0" relativeHeight="251658752" behindDoc="0" locked="0" layoutInCell="1" allowOverlap="1" wp14:anchorId="2292A382" wp14:editId="6E97750D">
                <wp:simplePos x="0" y="0"/>
                <wp:positionH relativeFrom="column">
                  <wp:posOffset>3075305</wp:posOffset>
                </wp:positionH>
                <wp:positionV relativeFrom="paragraph">
                  <wp:posOffset>2809875</wp:posOffset>
                </wp:positionV>
                <wp:extent cx="4144645" cy="5341620"/>
                <wp:effectExtent l="0" t="0" r="0"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645" cy="534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EA3" w:rsidRDefault="00C56EA3">
                            <w:r>
                              <w:rPr>
                                <w:noProof/>
                              </w:rPr>
                              <w:drawing>
                                <wp:inline distT="0" distB="0" distL="0" distR="0" wp14:anchorId="530C692F" wp14:editId="1E2C08DE">
                                  <wp:extent cx="3962400" cy="5248275"/>
                                  <wp:effectExtent l="0" t="0" r="0" b="0"/>
                                  <wp:docPr id="4" name="Picture 1" descr="Icon_ipdae_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_ipdae_Watermark"/>
                                          <pic:cNvPicPr>
                                            <a:picLocks noChangeAspect="1" noChangeArrowheads="1"/>
                                          </pic:cNvPicPr>
                                        </pic:nvPicPr>
                                        <pic:blipFill>
                                          <a:blip r:embed="rId9">
                                            <a:lum bright="70000"/>
                                            <a:extLst>
                                              <a:ext uri="{28A0092B-C50C-407E-A947-70E740481C1C}">
                                                <a14:useLocalDpi xmlns:a14="http://schemas.microsoft.com/office/drawing/2010/main" val="0"/>
                                              </a:ext>
                                            </a:extLst>
                                          </a:blip>
                                          <a:srcRect/>
                                          <a:stretch>
                                            <a:fillRect/>
                                          </a:stretch>
                                        </pic:blipFill>
                                        <pic:spPr bwMode="auto">
                                          <a:xfrm>
                                            <a:off x="0" y="0"/>
                                            <a:ext cx="3962400" cy="52482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242.15pt;margin-top:221.25pt;width:326.35pt;height:420.6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VlruAIAAMEFAAAOAAAAZHJzL2Uyb0RvYy54bWysVNtunDAQfa/Uf7D8TrjEsAsKGyXLUlVK&#10;L1LSD/CCWayCjWxnIa3y7x2b7GaTqFLVlgdke8Zn5swcz8Xl1Hdoz5TmUuQ4PAswYqKSNRe7HH+7&#10;K70lRtpQUdNOCpbjB6bx5er9u4txyFgkW9nVTCEAETobhxy3xgyZ7+uqZT3VZ3JgAoyNVD01sFU7&#10;v1Z0BPS+86MgSPxRqnpQsmJaw2kxG/HK4TcNq8yXptHMoC7HkJtxf+X+W/v3Vxc02yk6tLx6SoP+&#10;RRY95QKCHqEKaii6V/wNVM8rJbVszFkle182Da+Y4wBswuAVm9uWDsxxgeLo4Vgm/f9gq8/7rwrx&#10;GnoXYyRoDz26Y5NB13JCYWjrMw46A7fbARzNBOfg67jq4UZW3zUSct1SsWNXSsmxZbSG/NxN/+Tq&#10;jKMtyHb8JGuIQ++NdEBTo3pbPCgHAnTo08OxNzaXCg5JSEhCIMcKbPE5CZPIdc+n2eH6oLT5wGSP&#10;7CLHCprv4On+RhsgAq4HFxtNyJJ3nRNAJ14cgON8AsHhqrXZNFw/f6ZBullulsQjUbLxSFAU3lW5&#10;Jl5Shou4OC/W6yJ8tHFDkrW8rpmwYQ7aCsmf9e5J5bMqjurSsuO1hbMpabXbrjuF9hS0XbrPtguS&#10;P3HzX6bhzMDlFaUwIsF1lHplslx4pCSxly6CpReE6XWaBCQlRfmS0g0X7N8poTHHaRzFs5p+yy1w&#10;31tuNOu5genR8T7Hy6MTzawGN6J2rTWUd/P6pBQ2/edSQMUOjXaKtSKd5Wqm7eQeR3R4CFtZP4CE&#10;lQSBgU5h8sGileoHRiNMkRwLGHMYdR8FPIIUNGuHjtuQeAGKRerUsj21UFEBUI4NRvNybeZBdT8o&#10;vmshzuHZXcHDKbmTtH1hc07Ax25gTjhmTzPNDqLTvfN6nryrXwAAAP//AwBQSwMEFAAGAAgAAAAh&#10;AAAHiW3fAAAADQEAAA8AAABkcnMvZG93bnJldi54bWxMj81OwzAQhO9IvIO1SNyo81ca0jgVKnAG&#10;Cg/gJts4JF5HsdsGnp7tCW4z2k+zM+VmtoM44eQ7RwriRQQCqXZNR62Cz4+XuxyED5oaPThCBd/o&#10;YVNdX5W6aNyZ3vG0C63gEPKFVmBCGAspfW3Qar9wIxLfDm6yOrCdWtlM+szhdpBJFN1LqzviD0aP&#10;uDVY97ujVZBH9rXvH5I3b7OfeGm2T+55/FLq9mZ+XIMIOIc/GC71uTpU3GnvjtR4MSjI8ixllEWW&#10;LEFciDhd8bw9qyRPVyCrUv5fUf0CAAD//wMAUEsBAi0AFAAGAAgAAAAhALaDOJL+AAAA4QEAABMA&#10;AAAAAAAAAAAAAAAAAAAAAFtDb250ZW50X1R5cGVzXS54bWxQSwECLQAUAAYACAAAACEAOP0h/9YA&#10;AACUAQAACwAAAAAAAAAAAAAAAAAvAQAAX3JlbHMvLnJlbHNQSwECLQAUAAYACAAAACEAZ+VZa7gC&#10;AADBBQAADgAAAAAAAAAAAAAAAAAuAgAAZHJzL2Uyb0RvYy54bWxQSwECLQAUAAYACAAAACEAAAeJ&#10;bd8AAAANAQAADwAAAAAAAAAAAAAAAAASBQAAZHJzL2Rvd25yZXYueG1sUEsFBgAAAAAEAAQA8wAA&#10;AB4GAAAAAA==&#10;" filled="f" stroked="f">
                <v:textbox style="mso-fit-shape-to-text:t">
                  <w:txbxContent>
                    <w:p w:rsidR="00C56EA3" w:rsidRDefault="00C56EA3">
                      <w:r>
                        <w:rPr>
                          <w:noProof/>
                        </w:rPr>
                        <w:drawing>
                          <wp:inline distT="0" distB="0" distL="0" distR="0" wp14:anchorId="530C692F" wp14:editId="1E2C08DE">
                            <wp:extent cx="3962400" cy="5248275"/>
                            <wp:effectExtent l="0" t="0" r="0" b="0"/>
                            <wp:docPr id="4" name="Picture 1" descr="Icon_ipdae_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_ipdae_Watermark"/>
                                    <pic:cNvPicPr>
                                      <a:picLocks noChangeAspect="1" noChangeArrowheads="1"/>
                                    </pic:cNvPicPr>
                                  </pic:nvPicPr>
                                  <pic:blipFill>
                                    <a:blip r:embed="rId10">
                                      <a:lum bright="70000"/>
                                      <a:extLst>
                                        <a:ext uri="{28A0092B-C50C-407E-A947-70E740481C1C}">
                                          <a14:useLocalDpi xmlns:a14="http://schemas.microsoft.com/office/drawing/2010/main" val="0"/>
                                        </a:ext>
                                      </a:extLst>
                                    </a:blip>
                                    <a:srcRect/>
                                    <a:stretch>
                                      <a:fillRect/>
                                    </a:stretch>
                                  </pic:blipFill>
                                  <pic:spPr bwMode="auto">
                                    <a:xfrm>
                                      <a:off x="0" y="0"/>
                                      <a:ext cx="3962400" cy="5248275"/>
                                    </a:xfrm>
                                    <a:prstGeom prst="rect">
                                      <a:avLst/>
                                    </a:prstGeom>
                                    <a:noFill/>
                                    <a:ln>
                                      <a:noFill/>
                                    </a:ln>
                                  </pic:spPr>
                                </pic:pic>
                              </a:graphicData>
                            </a:graphic>
                          </wp:inline>
                        </w:drawing>
                      </w:r>
                    </w:p>
                  </w:txbxContent>
                </v:textbox>
              </v:shape>
            </w:pict>
          </mc:Fallback>
        </mc:AlternateContent>
      </w:r>
      <w:r w:rsidR="00120B56">
        <w:rPr>
          <w:rFonts w:ascii="Calibri" w:hAnsi="Calibri"/>
          <w:noProof/>
          <w:sz w:val="44"/>
          <w:szCs w:val="44"/>
        </w:rPr>
        <mc:AlternateContent>
          <mc:Choice Requires="wps">
            <w:drawing>
              <wp:anchor distT="0" distB="0" distL="114300" distR="114300" simplePos="0" relativeHeight="251660800" behindDoc="0" locked="0" layoutInCell="1" allowOverlap="1" wp14:anchorId="43726594" wp14:editId="16AFA593">
                <wp:simplePos x="0" y="0"/>
                <wp:positionH relativeFrom="column">
                  <wp:posOffset>171450</wp:posOffset>
                </wp:positionH>
                <wp:positionV relativeFrom="paragraph">
                  <wp:posOffset>8248650</wp:posOffset>
                </wp:positionV>
                <wp:extent cx="5829300" cy="695325"/>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EA3" w:rsidRPr="00DE3785" w:rsidRDefault="00C56EA3">
                            <w:pPr>
                              <w:rPr>
                                <w:rFonts w:cs="Arial"/>
                                <w:b/>
                                <w:color w:val="595959"/>
                                <w:sz w:val="28"/>
                                <w:szCs w:val="28"/>
                              </w:rPr>
                            </w:pPr>
                            <w:r w:rsidRPr="00DE3785">
                              <w:rPr>
                                <w:rFonts w:cs="Arial"/>
                                <w:b/>
                                <w:color w:val="595959"/>
                                <w:sz w:val="28"/>
                                <w:szCs w:val="28"/>
                              </w:rPr>
                              <w:t xml:space="preserve"> </w:t>
                            </w:r>
                          </w:p>
                          <w:p w:rsidR="00C56EA3" w:rsidRPr="00DE3785" w:rsidRDefault="00C56EA3">
                            <w:pPr>
                              <w:rPr>
                                <w:rFonts w:cs="Arial"/>
                                <w:color w:val="595959"/>
                                <w:sz w:val="24"/>
                                <w:szCs w:val="24"/>
                              </w:rPr>
                            </w:pPr>
                            <w:r w:rsidRPr="00DE3785">
                              <w:rPr>
                                <w:rFonts w:cs="Arial"/>
                                <w:color w:val="595959"/>
                                <w:sz w:val="24"/>
                                <w:szCs w:val="24"/>
                              </w:rPr>
                              <w:t>Institute for the Professional Development of Adult Educators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13.5pt;margin-top:649.5pt;width:459pt;height:5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L6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SOYCRoBz16ZHuD7uQehZGtz9DrFNweenA0ezgHX8dV9/ey/KqRkMuGig27VUoODaMV5Bfam/7Z&#10;1RFHW5D18EFWEIdujXRA+1p1tnhQDgTo0KenU29sLiUcTuMomQRgKsE2S6aTaOpC0PR4u1favGOy&#10;Q3aRYQW9d+h0d6+NzYamRxcbTMiCt63rfysuDsBxPIHYcNXabBaunT+SIFnFq5h4JJqtPBLkuXdb&#10;LIk3K8L5NJ/ky2Ue/rRxQ5I2vKqYsGGO0grJn7XuIPJRFCdxadnyysLZlLTarJetQjsK0i7cdyjI&#10;mZt/mYYrAnB5QSmMSHAXJV4xi+ceKcjUS+ZB7AVhcpfMApKQvLikdM8F+3dKaMhwMoU+Ojq/5Ra4&#10;7zU3mnbcwPBoeZfh+OREUyvBlahcaw3l7bg+K4VN/7kU0O5jo51grUZHtZr9eu/exsRGt2Jey+oJ&#10;FKwkCAy0CIMPFo1U3zEaYIhkWH/bUsUwat8LeAVJSIidOm5DpvMINurcsj63UFECVIYNRuNyacZJ&#10;te0V3zQQaXx3Qt7Cy6m5E/VzVof3BoPCcTsMNTuJzvfO63n0Ln4BAAD//wMAUEsDBBQABgAIAAAA&#10;IQB/7NiB3gAAAAwBAAAPAAAAZHJzL2Rvd25yZXYueG1sTE/LTsMwELwj9R+srcSN2o0SaEKcqgJx&#10;BVEeEjc33iYR8TqK3Sb8PcuJ3mZnRrMz5XZ2vTjjGDpPGtYrBQKp9rajRsP729PNBkSIhqzpPaGG&#10;HwywrRZXpSmsn+gVz/vYCA6hUBgNbYxDIWWoW3QmrPyAxNrRj85EPsdG2tFMHO56mSh1K53piD+0&#10;ZsCHFuvv/clp+Hg+fn2m6qV5dNkw+VlJcrnU+no57+5BRJzjvxn+6nN1qLjTwZ/IBtFrSO54SmQ+&#10;yXNG7MjTjMGBqVRtMpBVKS9HVL8AAAD//wMAUEsBAi0AFAAGAAgAAAAhALaDOJL+AAAA4QEAABMA&#10;AAAAAAAAAAAAAAAAAAAAAFtDb250ZW50X1R5cGVzXS54bWxQSwECLQAUAAYACAAAACEAOP0h/9YA&#10;AACUAQAACwAAAAAAAAAAAAAAAAAvAQAAX3JlbHMvLnJlbHNQSwECLQAUAAYACAAAACEAMq/i+rkC&#10;AADCBQAADgAAAAAAAAAAAAAAAAAuAgAAZHJzL2Uyb0RvYy54bWxQSwECLQAUAAYACAAAACEAf+zY&#10;gd4AAAAMAQAADwAAAAAAAAAAAAAAAAATBQAAZHJzL2Rvd25yZXYueG1sUEsFBgAAAAAEAAQA8wAA&#10;AB4GAAAAAA==&#10;" filled="f" stroked="f">
                <v:textbox>
                  <w:txbxContent>
                    <w:p w:rsidR="00C56EA3" w:rsidRPr="00DE3785" w:rsidRDefault="00C56EA3">
                      <w:pPr>
                        <w:rPr>
                          <w:rFonts w:cs="Arial"/>
                          <w:b/>
                          <w:color w:val="595959"/>
                          <w:sz w:val="28"/>
                          <w:szCs w:val="28"/>
                        </w:rPr>
                      </w:pPr>
                      <w:r w:rsidRPr="00DE3785">
                        <w:rPr>
                          <w:rFonts w:cs="Arial"/>
                          <w:b/>
                          <w:color w:val="595959"/>
                          <w:sz w:val="28"/>
                          <w:szCs w:val="28"/>
                        </w:rPr>
                        <w:t xml:space="preserve"> </w:t>
                      </w:r>
                    </w:p>
                    <w:p w:rsidR="00C56EA3" w:rsidRPr="00DE3785" w:rsidRDefault="00C56EA3">
                      <w:pPr>
                        <w:rPr>
                          <w:rFonts w:cs="Arial"/>
                          <w:color w:val="595959"/>
                          <w:sz w:val="24"/>
                          <w:szCs w:val="24"/>
                        </w:rPr>
                      </w:pPr>
                      <w:r w:rsidRPr="00DE3785">
                        <w:rPr>
                          <w:rFonts w:cs="Arial"/>
                          <w:color w:val="595959"/>
                          <w:sz w:val="24"/>
                          <w:szCs w:val="24"/>
                        </w:rPr>
                        <w:t>Institute for the Professional Development of Adult Educators</w:t>
                      </w:r>
                    </w:p>
                  </w:txbxContent>
                </v:textbox>
              </v:shape>
            </w:pict>
          </mc:Fallback>
        </mc:AlternateContent>
      </w:r>
      <w:r w:rsidR="00120B56">
        <w:rPr>
          <w:rFonts w:ascii="Calibri" w:hAnsi="Calibri"/>
          <w:noProof/>
          <w:sz w:val="44"/>
          <w:szCs w:val="44"/>
        </w:rPr>
        <mc:AlternateContent>
          <mc:Choice Requires="wps">
            <w:drawing>
              <wp:anchor distT="0" distB="0" distL="114300" distR="114300" simplePos="0" relativeHeight="251657728" behindDoc="0" locked="0" layoutInCell="1" allowOverlap="1">
                <wp:simplePos x="0" y="0"/>
                <wp:positionH relativeFrom="column">
                  <wp:posOffset>171450</wp:posOffset>
                </wp:positionH>
                <wp:positionV relativeFrom="paragraph">
                  <wp:posOffset>1981200</wp:posOffset>
                </wp:positionV>
                <wp:extent cx="5829300" cy="0"/>
                <wp:effectExtent l="0" t="0" r="0" b="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12700">
                          <a:solidFill>
                            <a:srgbClr val="679E2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13.5pt;margin-top:156pt;width:459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XCJIQIAAD0EAAAOAAAAZHJzL2Uyb0RvYy54bWysU01v2zAMvQ/YfxB8T/xRN02MOEVgJ7t0&#10;a4B2P0CRZFuYLAmSEicY9t9HKXHQdpdh2EWmTPLxkXxaPp56gY7MWK5kGaXTJEJMEkW5bMvo++t2&#10;Mo+QdVhSLJRkZXRmNnpcff60HHTBMtUpQZlBACJtMegy6pzTRRxb0rEe26nSTIKzUabHDq6mjanB&#10;A6D3Is6SZBYPylBtFGHWwt/64oxWAb9pGHHPTWOZQ6KMgJsLpwnn3p/xaomL1mDdcXKlgf+BRY+5&#10;hKI3qBo7jA6G/wHVc2KUVY2bEtXHqmk4YaEH6CZNPnTz0mHNQi8wHKtvY7L/D5Z8O+4M4hR2l0ZI&#10;4h52tD44FUqjhZ/PoG0BYZXcGd8hOckX/aTID4ukqjosWxaCX88aclOfEb9L8Rerocp++KooxGDA&#10;D8M6Nab3kDAGdAo7Od92wk4OEfh5P88Wdwmsjoy+GBdjojbWfWGqR94oI+sM5m3nKiUlbF6ZNJTB&#10;xyfrPC1cjAm+qlRbLkQQgJBoAO7ZAxTyLqsEp94bLqbdV8KgIwYNzR4Wm2wdmvwQZtRB0oDWMUw3&#10;V9thLi42VBfS40FnwOdqXUTyc5EsNvPNPJ/k2WwzyZO6nqy3VT6ZbdOH+/qurqo6/eWppXnRcUqZ&#10;9OxGwab53wni+nQuUrtJ9jaH+D16GBiQHb+BdFit3+ZFF3tFzzszrhw0GoKv78k/grd3sN+++tVv&#10;AAAA//8DAFBLAwQUAAYACAAAACEA3vKNhd4AAAAKAQAADwAAAGRycy9kb3ducmV2LnhtbEyPwU7D&#10;MBBE70j9B2srcaNOQlNoiFMhIIiqJwof4MbbJCVeR7Hbhr9nkZDobXZ3NPsmX422EyccfOtIQTyL&#10;QCBVzrRUK/j8KG/uQfigyejOESr4Rg+rYnKV68y4M73jaRtqwSHkM62gCaHPpPRVg1b7meuR+LZ3&#10;g9WBx6GWZtBnDredTKJoIa1uiT80usenBquv7dEqmK83L4f922HxOsaJLG2Zbp6XqVLX0/HxAUTA&#10;Mfyb4Ref0aFgpp07kvGiU5DccZWg4DZOWLBhOU9Z7P42ssjlZYXiBwAA//8DAFBLAQItABQABgAI&#10;AAAAIQC2gziS/gAAAOEBAAATAAAAAAAAAAAAAAAAAAAAAABbQ29udGVudF9UeXBlc10ueG1sUEsB&#10;Ai0AFAAGAAgAAAAhADj9If/WAAAAlAEAAAsAAAAAAAAAAAAAAAAALwEAAF9yZWxzLy5yZWxzUEsB&#10;Ai0AFAAGAAgAAAAhAGbtcIkhAgAAPQQAAA4AAAAAAAAAAAAAAAAALgIAAGRycy9lMm9Eb2MueG1s&#10;UEsBAi0AFAAGAAgAAAAhAN7yjYXeAAAACgEAAA8AAAAAAAAAAAAAAAAAewQAAGRycy9kb3ducmV2&#10;LnhtbFBLBQYAAAAABAAEAPMAAACGBQAAAAA=&#10;" strokecolor="#679e2a" strokeweight="1pt"/>
            </w:pict>
          </mc:Fallback>
        </mc:AlternateContent>
      </w:r>
      <w:r w:rsidR="00120B56">
        <w:rPr>
          <w:rFonts w:ascii="Calibri" w:hAnsi="Calibri"/>
          <w:noProof/>
          <w:sz w:val="44"/>
          <w:szCs w:val="44"/>
        </w:rPr>
        <mc:AlternateContent>
          <mc:Choice Requires="wps">
            <w:drawing>
              <wp:anchor distT="0" distB="0" distL="114300" distR="114300" simplePos="0" relativeHeight="251652608" behindDoc="1" locked="0" layoutInCell="1" allowOverlap="1">
                <wp:simplePos x="0" y="0"/>
                <wp:positionH relativeFrom="column">
                  <wp:posOffset>-609600</wp:posOffset>
                </wp:positionH>
                <wp:positionV relativeFrom="paragraph">
                  <wp:posOffset>-628650</wp:posOffset>
                </wp:positionV>
                <wp:extent cx="7162800" cy="10153650"/>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0" cy="10153650"/>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EA3" w:rsidRDefault="00C56E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margin-left:-48pt;margin-top:-49.5pt;width:564pt;height:79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4hTuwIAALoFAAAOAAAAZHJzL2Uyb0RvYy54bWysVNuO0zAQfUfiHyy/Z3NZp22iTVdL0yCk&#10;BVYsfICbOI1FYgfbbbog/p2x03bT5QUBeYhsz3h85syZubk9dC3aM6W5FBkOrwKMmChlxcU2w18+&#10;F94CI22oqGgrBcvwE9P4dvn61c3QpyySjWwrphAEETod+gw3xvSp7+uyYR3VV7JnAoy1VB01sFVb&#10;v1J0gOhd60dBMPMHqapeyZJpDaf5aMRLF7+uWWk+1rVmBrUZBmzG/ZX7b+zfX97QdKto3/DyCIP+&#10;BYqOcgGPnkPl1FC0U/y3UB0vldSyNlel7HxZ17xkLgfIJgxeZPPY0J65XIAc3Z9p0v8vbPlh/6AQ&#10;r6B2QI+gHdToE7BGxbZlKLb8DL1Owe2xf1A2Q93fy/KrRkKuGvBid0rJoWG0AlSh9fcvLtiNhqto&#10;M7yXFUSnOyMdVYdadTYgkIAOriJP54qwg0ElHM7DWbQIAFkJtjAI4+tZ7Irm0/R0v1favGWyQ3aR&#10;YQXoXXy6v9fG4qHpycU+J2TB29bVvRUXB+A4nsDrcNXaLA5Xxh9JkKwX6wXxSDRbeyTIc++uWBFv&#10;VoTzOL/OV6s8/GnfDUna8Kpiwj5zklRI/qxkR3GPYjiLSsuWVzachaTVdrNqFdpTkHQS5cGZkImb&#10;fwnDkQC5vEgpjEjwJkq8YraYe6QgsZfMg4UXhMmbZBaQhOTFZUr3XLB/TwkNADyOYlelCegXuQXu&#10;c4oCy5SCjhsYGi3vMgzigG9sYyvCtahcaQ3l7bieUGHhP1MB5T4V2knWqnRUuzlsDq4nyEn/G1k9&#10;gYaVBIGBGmHgwaKR6jtGAwyPDOtvO6oYRu07AX2QhITYaeM2JJ5HsFFTy2ZqoaKEUBk2GI3LlRkn&#10;1K5XfNvAS6GjSsg76J2aO1HbvhpRHTsOBoTL7TjM7ASa7p3X88hd/gIAAP//AwBQSwMEFAAGAAgA&#10;AAAhAPJsuF3dAAAADQEAAA8AAABkcnMvZG93bnJldi54bWxMj8FOwzAQRO9I/IO1SNxamxSqNMSp&#10;IBLcCRWImxu7cUS8jmw3DX/P5gS3N9rR7Ey5n93AJhNi71HC3VoAM9h63WMn4fD+ssqBxaRQq8Gj&#10;kfBjIuyr66tSFdpf8M1MTeoYhWAslASb0lhwHltrnIprPxqk28kHpxLJ0HEd1IXC3cAzIbbcqR7p&#10;g1Wjqa1pv5uzk/DlbHY/1XqTh7o55Kfnz1f1gVLe3sxPj8CSmdOfGZb6VB0q6nT0Z9SRDRJWuy1t&#10;SQvsCBaH2GRER6IHIQTwquT/V1S/AAAA//8DAFBLAQItABQABgAIAAAAIQC2gziS/gAAAOEBAAAT&#10;AAAAAAAAAAAAAAAAAAAAAABbQ29udGVudF9UeXBlc10ueG1sUEsBAi0AFAAGAAgAAAAhADj9If/W&#10;AAAAlAEAAAsAAAAAAAAAAAAAAAAALwEAAF9yZWxzLy5yZWxzUEsBAi0AFAAGAAgAAAAhAKWriFO7&#10;AgAAugUAAA4AAAAAAAAAAAAAAAAALgIAAGRycy9lMm9Eb2MueG1sUEsBAi0AFAAGAAgAAAAhAPJs&#10;uF3dAAAADQEAAA8AAAAAAAAAAAAAAAAAFQUAAGRycy9kb3ducmV2LnhtbFBLBQYAAAAABAAEAPMA&#10;AAAfBgAAAAA=&#10;" filled="f" fillcolor="#92d050" stroked="f">
                <v:textbox>
                  <w:txbxContent>
                    <w:p w:rsidR="00C56EA3" w:rsidRDefault="00C56EA3"/>
                  </w:txbxContent>
                </v:textbox>
              </v:rect>
            </w:pict>
          </mc:Fallback>
        </mc:AlternateContent>
      </w:r>
      <w:r w:rsidR="00120B56">
        <w:rPr>
          <w:rFonts w:ascii="Calibri" w:hAnsi="Calibri"/>
          <w:noProof/>
          <w:sz w:val="56"/>
          <w:szCs w:val="56"/>
        </w:rPr>
        <mc:AlternateContent>
          <mc:Choice Requires="wps">
            <w:drawing>
              <wp:anchor distT="0" distB="0" distL="114300" distR="114300" simplePos="0" relativeHeight="251659776" behindDoc="0" locked="0" layoutInCell="1" allowOverlap="1">
                <wp:simplePos x="0" y="0"/>
                <wp:positionH relativeFrom="column">
                  <wp:posOffset>6553200</wp:posOffset>
                </wp:positionH>
                <wp:positionV relativeFrom="paragraph">
                  <wp:posOffset>-619125</wp:posOffset>
                </wp:positionV>
                <wp:extent cx="619125" cy="10144125"/>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10144125"/>
                        </a:xfrm>
                        <a:prstGeom prst="rect">
                          <a:avLst/>
                        </a:prstGeom>
                        <a:solidFill>
                          <a:srgbClr val="7030A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16pt;margin-top:-48.75pt;width:48.75pt;height:79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2ZVIQIAAD0EAAAOAAAAZHJzL2Uyb0RvYy54bWysU1Fv0zAQfkfiP1h+p0lKu61R06nqGEIa&#10;MDH4Aa7jJBaOz5zdpuPX7+x0pQOJB0QeLF/u/N13390trw+9YXuFXoOteDHJOVNWQq1tW/FvX2/f&#10;XHHmg7C1MGBVxR+V59er16+WgyvVFDowtUJGINaXg6t4F4Irs8zLTvXCT8ApS84GsBeBTGyzGsVA&#10;6L3Jpnl+kQ2AtUOQynv6ezM6+SrhN42S4XPTeBWYqThxC+nEdG7jma2WomxRuE7LIw3xDyx6oS0l&#10;PUHdiCDYDvUfUL2WCB6aMJHQZ9A0WqpUA1VT5L9V89AJp1ItJI53J5n8/4OVn/b3yHRd8QVnVvTU&#10;oi8kmrCtUWwW5RmcLynqwd1jLNC7O5DfPbOw6ShKrRFh6JSoiVQR47MXD6Lh6SnbDh+hJnSxC5CU&#10;OjTYR0DSgB1SQx5PDVGHwCT9vCgWxXTOmSRXkRezWbRiDlE+P3fow3sFPYuXiiORT/Bif+fDGPoc&#10;kuiD0fWtNiYZ2G43Btle0HRc5m/zdRoIQvfnYcaygfSZU+6/Q+TpOxJ8AdHrQGNudF/xq1OQKKNu&#10;72xNNEUZhDbjnfIbexQyajf2YAv1I+mIMM4w7RxdOsCfnA00vxX3P3YCFWfmg6VeLEitOPDJmM0v&#10;p2TguWd77hFWElTFA2fjdRPGJdk51G1HmYpUu4U19a/RSdnY25HVkSzNaOrNcZ/iEpzbKerX1q+e&#10;AAAA//8DAFBLAwQUAAYACAAAACEAY+94+d4AAAAOAQAADwAAAGRycy9kb3ducmV2LnhtbEyPwU7D&#10;MBBE70j8g7VIvbV2DSk0xKlQJQ7lRssHOPGSRMTrKHba9O/ZnuA2ox3Nvil2s+/FGcfYBTKwXikQ&#10;SHVwHTUGvk7vyxcQMVlytg+EBq4YYVfe3xU2d+FCn3g+pkZwCcXcGmhTGnIpY92it3EVBiS+fYfR&#10;28R2bKQb7YXLfS+1UhvpbUf8obUD7lusf46TNxCnuE+Hg36qdKY/dD3jphvQmMXD/PYKIuGc/sJw&#10;w2d0KJmpChO5KHr26lHzmGRguX3OQNwia71lVbHKlFIgy0L+n1H+AgAA//8DAFBLAQItABQABgAI&#10;AAAAIQC2gziS/gAAAOEBAAATAAAAAAAAAAAAAAAAAAAAAABbQ29udGVudF9UeXBlc10ueG1sUEsB&#10;Ai0AFAAGAAgAAAAhADj9If/WAAAAlAEAAAsAAAAAAAAAAAAAAAAALwEAAF9yZWxzLy5yZWxzUEsB&#10;Ai0AFAAGAAgAAAAhAFzTZlUhAgAAPQQAAA4AAAAAAAAAAAAAAAAALgIAAGRycy9lMm9Eb2MueG1s&#10;UEsBAi0AFAAGAAgAAAAhAGPvePneAAAADgEAAA8AAAAAAAAAAAAAAAAAewQAAGRycy9kb3ducmV2&#10;LnhtbFBLBQYAAAAABAAEAPMAAACGBQAAAAA=&#10;" fillcolor="#7030a0"/>
            </w:pict>
          </mc:Fallback>
        </mc:AlternateContent>
      </w:r>
    </w:p>
    <w:p w:rsidR="005F6105" w:rsidRPr="00DF79AF" w:rsidRDefault="005F6105" w:rsidP="00ED6C52">
      <w:pPr>
        <w:pStyle w:val="TitleCover"/>
        <w:ind w:left="605" w:right="605"/>
        <w:rPr>
          <w:rFonts w:ascii="Calibri" w:hAnsi="Calibri"/>
          <w:szCs w:val="144"/>
        </w:rPr>
        <w:sectPr w:rsidR="005F6105" w:rsidRPr="00DF79AF" w:rsidSect="007A3843">
          <w:footerReference w:type="default" r:id="rId11"/>
          <w:pgSz w:w="12240" w:h="15840" w:code="1"/>
          <w:pgMar w:top="960" w:right="960" w:bottom="1440" w:left="960" w:header="0" w:footer="0" w:gutter="0"/>
          <w:pgNumType w:start="0"/>
          <w:cols w:space="720"/>
          <w:titlePg/>
        </w:sectPr>
      </w:pPr>
    </w:p>
    <w:p w:rsidR="005F6105" w:rsidRPr="00DE3785" w:rsidRDefault="002E0DFC">
      <w:pPr>
        <w:pStyle w:val="Subtitle"/>
        <w:rPr>
          <w:rFonts w:ascii="Arial" w:hAnsi="Arial" w:cs="Arial"/>
        </w:rPr>
      </w:pPr>
      <w:r>
        <w:rPr>
          <w:rFonts w:ascii="Arial" w:hAnsi="Arial" w:cs="Arial"/>
        </w:rPr>
        <w:lastRenderedPageBreak/>
        <w:t>Tools for the Classroom</w:t>
      </w:r>
    </w:p>
    <w:p w:rsidR="006E2416" w:rsidRPr="006E2416" w:rsidRDefault="00120B56" w:rsidP="0035524D">
      <w:pPr>
        <w:jc w:val="center"/>
        <w:rPr>
          <w:rFonts w:cs="Arial"/>
          <w:b/>
          <w:color w:val="000000"/>
          <w:sz w:val="40"/>
          <w:szCs w:val="40"/>
        </w:rPr>
      </w:pPr>
      <w:r w:rsidRPr="00DE3785">
        <w:rPr>
          <w:rFonts w:cs="Arial"/>
          <w:b/>
          <w:noProof/>
        </w:rPr>
        <mc:AlternateContent>
          <mc:Choice Requires="wps">
            <w:drawing>
              <wp:anchor distT="0" distB="0" distL="114300" distR="114300" simplePos="0" relativeHeight="251661824" behindDoc="0" locked="0" layoutInCell="1" allowOverlap="1" wp14:anchorId="31E4D042" wp14:editId="32164E1E">
                <wp:simplePos x="0" y="0"/>
                <wp:positionH relativeFrom="column">
                  <wp:posOffset>250371</wp:posOffset>
                </wp:positionH>
                <wp:positionV relativeFrom="paragraph">
                  <wp:posOffset>1069612</wp:posOffset>
                </wp:positionV>
                <wp:extent cx="5764530" cy="3608614"/>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3608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EA3" w:rsidRPr="00A06DA3" w:rsidRDefault="00C56EA3" w:rsidP="002D1DA5">
                            <w:pPr>
                              <w:jc w:val="center"/>
                              <w:rPr>
                                <w:rFonts w:cs="Arial"/>
                                <w:sz w:val="24"/>
                                <w:szCs w:val="24"/>
                              </w:rPr>
                            </w:pPr>
                            <w:r w:rsidRPr="00A06DA3">
                              <w:rPr>
                                <w:rFonts w:cs="Arial"/>
                                <w:sz w:val="24"/>
                                <w:szCs w:val="24"/>
                              </w:rPr>
                              <w:t>Rod Duckworth, Chancellor</w:t>
                            </w:r>
                          </w:p>
                          <w:p w:rsidR="00C56EA3" w:rsidRPr="00A06DA3" w:rsidRDefault="00C56EA3" w:rsidP="002D1DA5">
                            <w:pPr>
                              <w:jc w:val="center"/>
                              <w:rPr>
                                <w:rFonts w:cs="Arial"/>
                                <w:sz w:val="24"/>
                                <w:szCs w:val="24"/>
                              </w:rPr>
                            </w:pPr>
                            <w:r w:rsidRPr="00A06DA3">
                              <w:rPr>
                                <w:rFonts w:cs="Arial"/>
                                <w:sz w:val="24"/>
                                <w:szCs w:val="24"/>
                              </w:rPr>
                              <w:t>Career and Adult Education, Department of Education</w:t>
                            </w:r>
                          </w:p>
                          <w:p w:rsidR="00C56EA3" w:rsidRPr="00A06DA3" w:rsidRDefault="00C56EA3" w:rsidP="002D1DA5">
                            <w:pPr>
                              <w:jc w:val="center"/>
                              <w:rPr>
                                <w:rFonts w:cs="Arial"/>
                                <w:sz w:val="24"/>
                                <w:szCs w:val="24"/>
                              </w:rPr>
                            </w:pPr>
                          </w:p>
                          <w:p w:rsidR="00C56EA3" w:rsidRPr="00A06DA3" w:rsidRDefault="00C56EA3" w:rsidP="002D1DA5">
                            <w:pPr>
                              <w:jc w:val="center"/>
                              <w:rPr>
                                <w:rFonts w:cs="Arial"/>
                                <w:sz w:val="24"/>
                                <w:szCs w:val="24"/>
                              </w:rPr>
                            </w:pPr>
                            <w:r w:rsidRPr="00A06DA3">
                              <w:rPr>
                                <w:rFonts w:cs="Arial"/>
                                <w:sz w:val="24"/>
                                <w:szCs w:val="24"/>
                              </w:rPr>
                              <w:t>Zelda Rogers, Senior Educational Program Director</w:t>
                            </w:r>
                          </w:p>
                          <w:p w:rsidR="00C56EA3" w:rsidRPr="00A06DA3" w:rsidRDefault="00C56EA3" w:rsidP="002D1DA5">
                            <w:pPr>
                              <w:jc w:val="center"/>
                              <w:rPr>
                                <w:rFonts w:cs="Arial"/>
                                <w:sz w:val="24"/>
                                <w:szCs w:val="24"/>
                              </w:rPr>
                            </w:pPr>
                            <w:r w:rsidRPr="00A06DA3">
                              <w:rPr>
                                <w:rFonts w:cs="Arial"/>
                                <w:sz w:val="24"/>
                                <w:szCs w:val="24"/>
                              </w:rPr>
                              <w:t>Adult Education, Career and Adult Education</w:t>
                            </w:r>
                          </w:p>
                          <w:p w:rsidR="00C56EA3" w:rsidRPr="00A06DA3" w:rsidRDefault="00C56EA3" w:rsidP="002D1DA5">
                            <w:pPr>
                              <w:rPr>
                                <w:rFonts w:cs="Arial"/>
                                <w:sz w:val="24"/>
                                <w:szCs w:val="24"/>
                              </w:rPr>
                            </w:pPr>
                          </w:p>
                          <w:p w:rsidR="00C56EA3" w:rsidRPr="00A06DA3" w:rsidRDefault="00C56EA3" w:rsidP="002D1DA5">
                            <w:pPr>
                              <w:jc w:val="center"/>
                              <w:rPr>
                                <w:rFonts w:cs="Arial"/>
                                <w:sz w:val="24"/>
                                <w:szCs w:val="24"/>
                              </w:rPr>
                            </w:pPr>
                            <w:r w:rsidRPr="00A06DA3">
                              <w:rPr>
                                <w:rFonts w:cs="Arial"/>
                                <w:sz w:val="24"/>
                                <w:szCs w:val="24"/>
                              </w:rPr>
                              <w:t xml:space="preserve">June </w:t>
                            </w:r>
                            <w:proofErr w:type="spellStart"/>
                            <w:r w:rsidRPr="00A06DA3">
                              <w:rPr>
                                <w:rFonts w:cs="Arial"/>
                                <w:sz w:val="24"/>
                                <w:szCs w:val="24"/>
                              </w:rPr>
                              <w:t>Rall</w:t>
                            </w:r>
                            <w:proofErr w:type="spellEnd"/>
                            <w:r w:rsidRPr="00A06DA3">
                              <w:rPr>
                                <w:rFonts w:cs="Arial"/>
                                <w:sz w:val="24"/>
                                <w:szCs w:val="24"/>
                              </w:rPr>
                              <w:t>, Director of IPDAE</w:t>
                            </w:r>
                          </w:p>
                          <w:p w:rsidR="00C56EA3" w:rsidRPr="00A06DA3" w:rsidRDefault="00C56EA3" w:rsidP="002D1DA5">
                            <w:pPr>
                              <w:ind w:left="720" w:hanging="720"/>
                              <w:jc w:val="center"/>
                              <w:rPr>
                                <w:rFonts w:cs="Arial"/>
                                <w:sz w:val="24"/>
                                <w:szCs w:val="24"/>
                              </w:rPr>
                            </w:pPr>
                            <w:r w:rsidRPr="00A06DA3">
                              <w:rPr>
                                <w:rFonts w:cs="Arial"/>
                                <w:sz w:val="24"/>
                                <w:szCs w:val="24"/>
                              </w:rPr>
                              <w:t>Tamara Serrano, Project Support Specialist for IPDAE</w:t>
                            </w:r>
                          </w:p>
                          <w:p w:rsidR="00C56EA3" w:rsidRDefault="00C56EA3" w:rsidP="002D1DA5">
                            <w:pPr>
                              <w:jc w:val="center"/>
                              <w:rPr>
                                <w:rFonts w:cs="Arial"/>
                                <w:sz w:val="24"/>
                                <w:szCs w:val="24"/>
                              </w:rPr>
                            </w:pPr>
                          </w:p>
                          <w:p w:rsidR="002F0B4E" w:rsidRDefault="002F0B4E" w:rsidP="002D1DA5">
                            <w:pPr>
                              <w:jc w:val="center"/>
                              <w:rPr>
                                <w:rFonts w:cs="Arial"/>
                                <w:sz w:val="24"/>
                                <w:szCs w:val="24"/>
                              </w:rPr>
                            </w:pPr>
                          </w:p>
                          <w:p w:rsidR="002F0B4E" w:rsidRDefault="002F0B4E" w:rsidP="002D1DA5">
                            <w:pPr>
                              <w:jc w:val="center"/>
                              <w:rPr>
                                <w:rFonts w:cs="Arial"/>
                                <w:sz w:val="24"/>
                                <w:szCs w:val="24"/>
                              </w:rPr>
                            </w:pPr>
                          </w:p>
                          <w:p w:rsidR="002F0B4E" w:rsidRPr="00A06DA3" w:rsidRDefault="002F0B4E" w:rsidP="002D1DA5">
                            <w:pPr>
                              <w:jc w:val="center"/>
                              <w:rPr>
                                <w:rFonts w:cs="Arial"/>
                                <w:sz w:val="24"/>
                                <w:szCs w:val="24"/>
                              </w:rPr>
                            </w:pPr>
                          </w:p>
                          <w:p w:rsidR="00C56EA3" w:rsidRDefault="00C56EA3" w:rsidP="002D1DA5">
                            <w:pPr>
                              <w:jc w:val="center"/>
                              <w:rPr>
                                <w:rFonts w:cs="Arial"/>
                                <w:b/>
                                <w:sz w:val="24"/>
                                <w:szCs w:val="24"/>
                              </w:rPr>
                            </w:pPr>
                          </w:p>
                          <w:p w:rsidR="00C56EA3" w:rsidRPr="00A06DA3" w:rsidRDefault="00C56EA3" w:rsidP="002D1DA5">
                            <w:pPr>
                              <w:jc w:val="center"/>
                              <w:rPr>
                                <w:rFonts w:cs="Arial"/>
                                <w:b/>
                                <w:sz w:val="24"/>
                                <w:szCs w:val="24"/>
                              </w:rPr>
                            </w:pPr>
                            <w:r>
                              <w:rPr>
                                <w:rFonts w:cs="Arial"/>
                                <w:b/>
                                <w:sz w:val="24"/>
                                <w:szCs w:val="24"/>
                              </w:rPr>
                              <w:t>Resources Developed and Designed By</w:t>
                            </w:r>
                          </w:p>
                          <w:p w:rsidR="00C56EA3" w:rsidRPr="00A06DA3" w:rsidRDefault="00C56EA3" w:rsidP="002D1DA5">
                            <w:pPr>
                              <w:jc w:val="center"/>
                              <w:rPr>
                                <w:rFonts w:cs="Arial"/>
                                <w:sz w:val="24"/>
                                <w:szCs w:val="24"/>
                              </w:rPr>
                            </w:pPr>
                            <w:r w:rsidRPr="00A06DA3">
                              <w:rPr>
                                <w:rFonts w:cs="Arial"/>
                                <w:sz w:val="24"/>
                                <w:szCs w:val="24"/>
                              </w:rPr>
                              <w:t xml:space="preserve">Bonnie </w:t>
                            </w:r>
                            <w:proofErr w:type="spellStart"/>
                            <w:r w:rsidRPr="00A06DA3">
                              <w:rPr>
                                <w:rFonts w:cs="Arial"/>
                                <w:sz w:val="24"/>
                                <w:szCs w:val="24"/>
                              </w:rPr>
                              <w:t>Goonen</w:t>
                            </w:r>
                            <w:proofErr w:type="spellEnd"/>
                          </w:p>
                          <w:p w:rsidR="00C56EA3" w:rsidRPr="00DE3785" w:rsidRDefault="00C56EA3" w:rsidP="00091106">
                            <w:pPr>
                              <w:jc w:val="center"/>
                              <w:rPr>
                                <w:rFonts w:cs="Arial"/>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left:0;text-align:left;margin-left:19.7pt;margin-top:84.2pt;width:453.9pt;height:284.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lr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QKEF7aNED2xt0K/costUZB52B0/0AbmYPx9Blx1QPd7L6qpGQy5aKDbtRSo4tozVkF9qb/tnV&#10;CUdbkPX4QdYQhm6NdED7RvW2dFAMBOjQpcdTZ2wqFRzGs4TEl2CqwHaZBPMkJC4GzY7XB6XNOyZ7&#10;ZBc5VtB6B093d9rYdGh2dLHRhCx517n2d+LZAThOJxAcrlqbTcN180capKv5ak48EiUrjwRF4d2U&#10;S+IlZTiLi8tiuSzCnzZuSLKW1zUTNsxRWSH5s84dND5p4qQtLTteWzibklab9bJTaEdB2aX7DgU5&#10;c/Ofp+GKAFxeUAojEtxGqVcm85lHShJ76SyYe0GY3qZJQFJSlM8p3XHB/p0SGnOcxlE8qem33AL3&#10;veZGs54bmB0d70G8JyeaWQ2uRO1aayjvpvVZKWz6T6WAdh8b7RRrRTrJ1ezXe/c0Yhvdqnkt60eQ&#10;sJIgMBAjzD1YtFJ9x2iEGZJj/W1LFcOoey/gGaQhIXbouA2JZxFs1LllfW6hogKoHBuMpuXSTINq&#10;Oyi+aSHS9PCEvIGn03An6qesDg8O5oTjdphpdhCd753X0+Rd/AIAAP//AwBQSwMEFAAGAAgAAAAh&#10;AO94QxHeAAAACgEAAA8AAABkcnMvZG93bnJldi54bWxMj01PwzAMhu9I/IfISNxYwlbatTSdEIgr&#10;iMEmccsar61onKrJ1vLvMSe4+ePR68flZna9OOMYOk8abhcKBFLtbUeNho/355s1iBANWdN7Qg3f&#10;GGBTXV6UprB+ojc8b2MjOIRCYTS0MQ6FlKFu0Zmw8AMS745+dCZyOzbSjmbicNfLpVKpdKYjvtCa&#10;AR9brL+2J6dh93L83CfqtXlyd8PkZyXJ5VLr66v54R5ExDn+wfCrz+pQsdPBn8gG0WtY5QmTPE/X&#10;XDCQJ9kSxEFDtkozkFUp/79Q/QAAAP//AwBQSwECLQAUAAYACAAAACEAtoM4kv4AAADhAQAAEwAA&#10;AAAAAAAAAAAAAAAAAAAAW0NvbnRlbnRfVHlwZXNdLnhtbFBLAQItABQABgAIAAAAIQA4/SH/1gAA&#10;AJQBAAALAAAAAAAAAAAAAAAAAC8BAABfcmVscy8ucmVsc1BLAQItABQABgAIAAAAIQANyrlruAIA&#10;AMEFAAAOAAAAAAAAAAAAAAAAAC4CAABkcnMvZTJvRG9jLnhtbFBLAQItABQABgAIAAAAIQDveEMR&#10;3gAAAAoBAAAPAAAAAAAAAAAAAAAAABIFAABkcnMvZG93bnJldi54bWxQSwUGAAAAAAQABADzAAAA&#10;HQYAAAAA&#10;" filled="f" stroked="f">
                <v:textbox>
                  <w:txbxContent>
                    <w:p w:rsidR="00C56EA3" w:rsidRPr="00A06DA3" w:rsidRDefault="00C56EA3" w:rsidP="002D1DA5">
                      <w:pPr>
                        <w:jc w:val="center"/>
                        <w:rPr>
                          <w:rFonts w:cs="Arial"/>
                          <w:sz w:val="24"/>
                          <w:szCs w:val="24"/>
                        </w:rPr>
                      </w:pPr>
                      <w:r w:rsidRPr="00A06DA3">
                        <w:rPr>
                          <w:rFonts w:cs="Arial"/>
                          <w:sz w:val="24"/>
                          <w:szCs w:val="24"/>
                        </w:rPr>
                        <w:t>Rod Duckworth, Chancellor</w:t>
                      </w:r>
                    </w:p>
                    <w:p w:rsidR="00C56EA3" w:rsidRPr="00A06DA3" w:rsidRDefault="00C56EA3" w:rsidP="002D1DA5">
                      <w:pPr>
                        <w:jc w:val="center"/>
                        <w:rPr>
                          <w:rFonts w:cs="Arial"/>
                          <w:sz w:val="24"/>
                          <w:szCs w:val="24"/>
                        </w:rPr>
                      </w:pPr>
                      <w:r w:rsidRPr="00A06DA3">
                        <w:rPr>
                          <w:rFonts w:cs="Arial"/>
                          <w:sz w:val="24"/>
                          <w:szCs w:val="24"/>
                        </w:rPr>
                        <w:t>Career and Adult Education, Department of Education</w:t>
                      </w:r>
                    </w:p>
                    <w:p w:rsidR="00C56EA3" w:rsidRPr="00A06DA3" w:rsidRDefault="00C56EA3" w:rsidP="002D1DA5">
                      <w:pPr>
                        <w:jc w:val="center"/>
                        <w:rPr>
                          <w:rFonts w:cs="Arial"/>
                          <w:sz w:val="24"/>
                          <w:szCs w:val="24"/>
                        </w:rPr>
                      </w:pPr>
                    </w:p>
                    <w:p w:rsidR="00C56EA3" w:rsidRPr="00A06DA3" w:rsidRDefault="00C56EA3" w:rsidP="002D1DA5">
                      <w:pPr>
                        <w:jc w:val="center"/>
                        <w:rPr>
                          <w:rFonts w:cs="Arial"/>
                          <w:sz w:val="24"/>
                          <w:szCs w:val="24"/>
                        </w:rPr>
                      </w:pPr>
                      <w:r w:rsidRPr="00A06DA3">
                        <w:rPr>
                          <w:rFonts w:cs="Arial"/>
                          <w:sz w:val="24"/>
                          <w:szCs w:val="24"/>
                        </w:rPr>
                        <w:t>Zelda Rogers, Senior Educational Program Director</w:t>
                      </w:r>
                    </w:p>
                    <w:p w:rsidR="00C56EA3" w:rsidRPr="00A06DA3" w:rsidRDefault="00C56EA3" w:rsidP="002D1DA5">
                      <w:pPr>
                        <w:jc w:val="center"/>
                        <w:rPr>
                          <w:rFonts w:cs="Arial"/>
                          <w:sz w:val="24"/>
                          <w:szCs w:val="24"/>
                        </w:rPr>
                      </w:pPr>
                      <w:r w:rsidRPr="00A06DA3">
                        <w:rPr>
                          <w:rFonts w:cs="Arial"/>
                          <w:sz w:val="24"/>
                          <w:szCs w:val="24"/>
                        </w:rPr>
                        <w:t>Adult Education, Career and Adult Education</w:t>
                      </w:r>
                    </w:p>
                    <w:p w:rsidR="00C56EA3" w:rsidRPr="00A06DA3" w:rsidRDefault="00C56EA3" w:rsidP="002D1DA5">
                      <w:pPr>
                        <w:rPr>
                          <w:rFonts w:cs="Arial"/>
                          <w:sz w:val="24"/>
                          <w:szCs w:val="24"/>
                        </w:rPr>
                      </w:pPr>
                    </w:p>
                    <w:p w:rsidR="00C56EA3" w:rsidRPr="00A06DA3" w:rsidRDefault="00C56EA3" w:rsidP="002D1DA5">
                      <w:pPr>
                        <w:jc w:val="center"/>
                        <w:rPr>
                          <w:rFonts w:cs="Arial"/>
                          <w:sz w:val="24"/>
                          <w:szCs w:val="24"/>
                        </w:rPr>
                      </w:pPr>
                      <w:r w:rsidRPr="00A06DA3">
                        <w:rPr>
                          <w:rFonts w:cs="Arial"/>
                          <w:sz w:val="24"/>
                          <w:szCs w:val="24"/>
                        </w:rPr>
                        <w:t xml:space="preserve">June </w:t>
                      </w:r>
                      <w:proofErr w:type="spellStart"/>
                      <w:r w:rsidRPr="00A06DA3">
                        <w:rPr>
                          <w:rFonts w:cs="Arial"/>
                          <w:sz w:val="24"/>
                          <w:szCs w:val="24"/>
                        </w:rPr>
                        <w:t>Rall</w:t>
                      </w:r>
                      <w:proofErr w:type="spellEnd"/>
                      <w:r w:rsidRPr="00A06DA3">
                        <w:rPr>
                          <w:rFonts w:cs="Arial"/>
                          <w:sz w:val="24"/>
                          <w:szCs w:val="24"/>
                        </w:rPr>
                        <w:t>, Director of IPDAE</w:t>
                      </w:r>
                    </w:p>
                    <w:p w:rsidR="00C56EA3" w:rsidRPr="00A06DA3" w:rsidRDefault="00C56EA3" w:rsidP="002D1DA5">
                      <w:pPr>
                        <w:ind w:left="720" w:hanging="720"/>
                        <w:jc w:val="center"/>
                        <w:rPr>
                          <w:rFonts w:cs="Arial"/>
                          <w:sz w:val="24"/>
                          <w:szCs w:val="24"/>
                        </w:rPr>
                      </w:pPr>
                      <w:r w:rsidRPr="00A06DA3">
                        <w:rPr>
                          <w:rFonts w:cs="Arial"/>
                          <w:sz w:val="24"/>
                          <w:szCs w:val="24"/>
                        </w:rPr>
                        <w:t>Tamara Serrano, Project Support Specialist for IPDAE</w:t>
                      </w:r>
                    </w:p>
                    <w:p w:rsidR="00C56EA3" w:rsidRDefault="00C56EA3" w:rsidP="002D1DA5">
                      <w:pPr>
                        <w:jc w:val="center"/>
                        <w:rPr>
                          <w:rFonts w:cs="Arial"/>
                          <w:sz w:val="24"/>
                          <w:szCs w:val="24"/>
                        </w:rPr>
                      </w:pPr>
                    </w:p>
                    <w:p w:rsidR="002F0B4E" w:rsidRDefault="002F0B4E" w:rsidP="002D1DA5">
                      <w:pPr>
                        <w:jc w:val="center"/>
                        <w:rPr>
                          <w:rFonts w:cs="Arial"/>
                          <w:sz w:val="24"/>
                          <w:szCs w:val="24"/>
                        </w:rPr>
                      </w:pPr>
                    </w:p>
                    <w:p w:rsidR="002F0B4E" w:rsidRDefault="002F0B4E" w:rsidP="002D1DA5">
                      <w:pPr>
                        <w:jc w:val="center"/>
                        <w:rPr>
                          <w:rFonts w:cs="Arial"/>
                          <w:sz w:val="24"/>
                          <w:szCs w:val="24"/>
                        </w:rPr>
                      </w:pPr>
                    </w:p>
                    <w:p w:rsidR="002F0B4E" w:rsidRPr="00A06DA3" w:rsidRDefault="002F0B4E" w:rsidP="002D1DA5">
                      <w:pPr>
                        <w:jc w:val="center"/>
                        <w:rPr>
                          <w:rFonts w:cs="Arial"/>
                          <w:sz w:val="24"/>
                          <w:szCs w:val="24"/>
                        </w:rPr>
                      </w:pPr>
                    </w:p>
                    <w:p w:rsidR="00C56EA3" w:rsidRDefault="00C56EA3" w:rsidP="002D1DA5">
                      <w:pPr>
                        <w:jc w:val="center"/>
                        <w:rPr>
                          <w:rFonts w:cs="Arial"/>
                          <w:b/>
                          <w:sz w:val="24"/>
                          <w:szCs w:val="24"/>
                        </w:rPr>
                      </w:pPr>
                    </w:p>
                    <w:p w:rsidR="00C56EA3" w:rsidRPr="00A06DA3" w:rsidRDefault="00C56EA3" w:rsidP="002D1DA5">
                      <w:pPr>
                        <w:jc w:val="center"/>
                        <w:rPr>
                          <w:rFonts w:cs="Arial"/>
                          <w:b/>
                          <w:sz w:val="24"/>
                          <w:szCs w:val="24"/>
                        </w:rPr>
                      </w:pPr>
                      <w:r>
                        <w:rPr>
                          <w:rFonts w:cs="Arial"/>
                          <w:b/>
                          <w:sz w:val="24"/>
                          <w:szCs w:val="24"/>
                        </w:rPr>
                        <w:t>Resources Developed and Designed By</w:t>
                      </w:r>
                    </w:p>
                    <w:p w:rsidR="00C56EA3" w:rsidRPr="00A06DA3" w:rsidRDefault="00C56EA3" w:rsidP="002D1DA5">
                      <w:pPr>
                        <w:jc w:val="center"/>
                        <w:rPr>
                          <w:rFonts w:cs="Arial"/>
                          <w:sz w:val="24"/>
                          <w:szCs w:val="24"/>
                        </w:rPr>
                      </w:pPr>
                      <w:r w:rsidRPr="00A06DA3">
                        <w:rPr>
                          <w:rFonts w:cs="Arial"/>
                          <w:sz w:val="24"/>
                          <w:szCs w:val="24"/>
                        </w:rPr>
                        <w:t xml:space="preserve">Bonnie </w:t>
                      </w:r>
                      <w:proofErr w:type="spellStart"/>
                      <w:r w:rsidRPr="00A06DA3">
                        <w:rPr>
                          <w:rFonts w:cs="Arial"/>
                          <w:sz w:val="24"/>
                          <w:szCs w:val="24"/>
                        </w:rPr>
                        <w:t>Goonen</w:t>
                      </w:r>
                      <w:proofErr w:type="spellEnd"/>
                    </w:p>
                    <w:p w:rsidR="00C56EA3" w:rsidRPr="00DE3785" w:rsidRDefault="00C56EA3" w:rsidP="00091106">
                      <w:pPr>
                        <w:jc w:val="center"/>
                        <w:rPr>
                          <w:rFonts w:cs="Arial"/>
                          <w:sz w:val="28"/>
                          <w:szCs w:val="28"/>
                        </w:rPr>
                      </w:pPr>
                    </w:p>
                  </w:txbxContent>
                </v:textbox>
              </v:shape>
            </w:pict>
          </mc:Fallback>
        </mc:AlternateContent>
      </w:r>
      <w:r w:rsidR="006E2416" w:rsidRPr="006E2416">
        <w:rPr>
          <w:rFonts w:cs="Arial"/>
          <w:b/>
          <w:color w:val="000000"/>
          <w:sz w:val="40"/>
          <w:szCs w:val="40"/>
        </w:rPr>
        <w:t>From Theory to Practice</w:t>
      </w:r>
    </w:p>
    <w:p w:rsidR="005F6105" w:rsidRPr="006E2416" w:rsidRDefault="006E2416" w:rsidP="0035524D">
      <w:pPr>
        <w:jc w:val="center"/>
        <w:rPr>
          <w:rFonts w:cs="Arial"/>
          <w:b/>
          <w:color w:val="000000"/>
          <w:sz w:val="32"/>
          <w:szCs w:val="32"/>
        </w:rPr>
      </w:pPr>
      <w:r w:rsidRPr="006E2416">
        <w:rPr>
          <w:b/>
          <w:sz w:val="32"/>
          <w:szCs w:val="32"/>
        </w:rPr>
        <w:t>Setting the Stage for Implementing the Florida College and Career Readiness Standards into the ABE Curriculum</w:t>
      </w:r>
    </w:p>
    <w:p w:rsidR="00BF0DF0" w:rsidRDefault="006E2416">
      <w:pPr>
        <w:pStyle w:val="ReturnAddress"/>
      </w:pPr>
      <w:r>
        <w:rPr>
          <w:noProof/>
        </w:rPr>
        <mc:AlternateContent>
          <mc:Choice Requires="wps">
            <w:drawing>
              <wp:anchor distT="0" distB="0" distL="114300" distR="114300" simplePos="0" relativeHeight="251681280" behindDoc="0" locked="0" layoutInCell="1" allowOverlap="1">
                <wp:simplePos x="0" y="0"/>
                <wp:positionH relativeFrom="column">
                  <wp:posOffset>28832</wp:posOffset>
                </wp:positionH>
                <wp:positionV relativeFrom="paragraph">
                  <wp:posOffset>68546</wp:posOffset>
                </wp:positionV>
                <wp:extent cx="6190736" cy="0"/>
                <wp:effectExtent l="0" t="0" r="19685" b="19050"/>
                <wp:wrapNone/>
                <wp:docPr id="5" name="Straight Connector 5"/>
                <wp:cNvGraphicFramePr/>
                <a:graphic xmlns:a="http://schemas.openxmlformats.org/drawingml/2006/main">
                  <a:graphicData uri="http://schemas.microsoft.com/office/word/2010/wordprocessingShape">
                    <wps:wsp>
                      <wps:cNvCnPr/>
                      <wps:spPr>
                        <a:xfrm>
                          <a:off x="0" y="0"/>
                          <a:ext cx="61907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2.25pt,5.4pt" to="489.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C+WtgEAALcDAAAOAAAAZHJzL2Uyb0RvYy54bWysU02P0zAQvSPxHyzfaZJFWyBquoeu4IKg&#10;YuEHeJ1xY2F7rLHpx79n7LZZBAghxMXx2O+9mTeerO6O3ok9ULIYBtktWikgaBxt2A3yy+e3L15L&#10;kbIKo3IYYJAnSPJu/fzZ6hB7uMEJ3QgkWCSk/hAHOeUc+6ZJegKv0gIjBL40SF5lDmnXjKQOrO5d&#10;c9O2y+aANEZCDSnx6f35Uq6rvjGg80djEmThBsm15bpSXR/L2qxXqt+RipPVlzLUP1ThlQ2cdJa6&#10;V1mJb2R/kfJWEyY0eaHRN2iM1VA9sJuu/cnNw6QiVC/cnBTnNqX/J6s/7Lck7DjIWymC8vxED5mU&#10;3U1ZbDAEbiCSuC19OsTUM3wTtnSJUtxSMX005MuX7Yhj7e1p7i0cs9B8uOzetK9eLqXQ17vmiRgp&#10;5XeAXpTNIJ0Nxbbq1f59ypyMoVcIB6WQc+q6yycHBezCJzBshZN1lV2HCDaOxF7x849fu2KDtSqy&#10;UIx1bia1fyZdsIUGdbD+ljija0YMeSZ6G5B+lzUfr6WaM/7q+uy12H7E8VQforaDp6M6u0xyGb8f&#10;40p/+t/W3wEAAP//AwBQSwMEFAAGAAgAAAAhAKFgEU/cAAAABwEAAA8AAABkcnMvZG93bnJldi54&#10;bWxMj81OwzAQhO9IfQdrK3GjDlUhbRqnqvg5wSEEDj268ZJEjddR7CaBp2dRD3DcmdHsN+lusq0Y&#10;sPeNIwW3iwgEUulMQ5WCj/fnmzUIHzQZ3TpCBV/oYZfNrlKdGDfSGw5FqASXkE+0gjqELpHSlzVa&#10;7ReuQ2Lv0/VWBz77Sppej1xuW7mMontpdUP8odYdPtRYnoqzVRA/vRR5Nz6+fucylnk+uLA+HZS6&#10;nk/7LYiAU/gLwy8+o0PGTEd3JuNFq2B1x0GWIx7A9iberEAcL4LMUvmfP/sBAAD//wMAUEsBAi0A&#10;FAAGAAgAAAAhALaDOJL+AAAA4QEAABMAAAAAAAAAAAAAAAAAAAAAAFtDb250ZW50X1R5cGVzXS54&#10;bWxQSwECLQAUAAYACAAAACEAOP0h/9YAAACUAQAACwAAAAAAAAAAAAAAAAAvAQAAX3JlbHMvLnJl&#10;bHNQSwECLQAUAAYACAAAACEAJOwvlrYBAAC3AwAADgAAAAAAAAAAAAAAAAAuAgAAZHJzL2Uyb0Rv&#10;Yy54bWxQSwECLQAUAAYACAAAACEAoWART9wAAAAHAQAADwAAAAAAAAAAAAAAAAAQBAAAZHJzL2Rv&#10;d25yZXYueG1sUEsFBgAAAAAEAAQA8wAAABkFAAAAAA==&#10;" strokecolor="black [3040]"/>
            </w:pict>
          </mc:Fallback>
        </mc:AlternateContent>
      </w:r>
    </w:p>
    <w:p w:rsidR="006E2416" w:rsidRDefault="006E2416">
      <w:pPr>
        <w:pStyle w:val="ReturnAddress"/>
      </w:pPr>
    </w:p>
    <w:p w:rsidR="006E2416" w:rsidRDefault="006E2416">
      <w:pPr>
        <w:pStyle w:val="ReturnAddress"/>
      </w:pPr>
    </w:p>
    <w:p w:rsidR="00BF0DF0" w:rsidRDefault="00BF0DF0">
      <w:pPr>
        <w:pStyle w:val="ReturnAddress"/>
      </w:pPr>
    </w:p>
    <w:p w:rsidR="006E2416" w:rsidRDefault="006E2416">
      <w:pPr>
        <w:pStyle w:val="ReturnAddress"/>
      </w:pPr>
    </w:p>
    <w:p w:rsidR="006E2416" w:rsidRDefault="006E2416">
      <w:pPr>
        <w:pStyle w:val="ReturnAddress"/>
      </w:pPr>
    </w:p>
    <w:p w:rsidR="006E2416" w:rsidRDefault="006E2416">
      <w:pPr>
        <w:pStyle w:val="ReturnAddress"/>
      </w:pPr>
    </w:p>
    <w:p w:rsidR="006E2416" w:rsidRDefault="006E2416">
      <w:pPr>
        <w:pStyle w:val="ReturnAddress"/>
      </w:pPr>
    </w:p>
    <w:p w:rsidR="006E2416" w:rsidRDefault="006E2416">
      <w:pPr>
        <w:pStyle w:val="ReturnAddress"/>
      </w:pPr>
    </w:p>
    <w:p w:rsidR="006E2416" w:rsidRDefault="006E2416">
      <w:pPr>
        <w:pStyle w:val="ReturnAddress"/>
      </w:pPr>
    </w:p>
    <w:p w:rsidR="006E2416" w:rsidRDefault="006E2416">
      <w:pPr>
        <w:pStyle w:val="ReturnAddress"/>
      </w:pPr>
    </w:p>
    <w:p w:rsidR="006E2416" w:rsidRDefault="006E2416">
      <w:pPr>
        <w:pStyle w:val="ReturnAddress"/>
      </w:pPr>
    </w:p>
    <w:p w:rsidR="006E2416" w:rsidRDefault="006E2416">
      <w:pPr>
        <w:pStyle w:val="ReturnAddress"/>
      </w:pPr>
    </w:p>
    <w:p w:rsidR="006E2416" w:rsidRDefault="006E2416">
      <w:pPr>
        <w:pStyle w:val="ReturnAddress"/>
      </w:pPr>
    </w:p>
    <w:p w:rsidR="006E2416" w:rsidRDefault="006E2416">
      <w:pPr>
        <w:pStyle w:val="ReturnAddress"/>
      </w:pPr>
    </w:p>
    <w:p w:rsidR="006E2416" w:rsidRDefault="006E2416">
      <w:pPr>
        <w:pStyle w:val="ReturnAddress"/>
      </w:pPr>
    </w:p>
    <w:p w:rsidR="006E2416" w:rsidRDefault="006E2416">
      <w:pPr>
        <w:pStyle w:val="ReturnAddress"/>
      </w:pPr>
    </w:p>
    <w:p w:rsidR="00BF0DF0" w:rsidRDefault="00BF0DF0">
      <w:pPr>
        <w:pStyle w:val="ReturnAddress"/>
      </w:pPr>
    </w:p>
    <w:p w:rsidR="00BF0DF0" w:rsidRDefault="00BF0DF0">
      <w:pPr>
        <w:pStyle w:val="ReturnAddress"/>
      </w:pPr>
    </w:p>
    <w:p w:rsidR="00BF0DF0" w:rsidRDefault="00BF0DF0">
      <w:pPr>
        <w:pStyle w:val="ReturnAddress"/>
      </w:pPr>
    </w:p>
    <w:p w:rsidR="00BF0DF0" w:rsidRDefault="00BF0DF0">
      <w:pPr>
        <w:pStyle w:val="ReturnAddress"/>
      </w:pPr>
    </w:p>
    <w:p w:rsidR="00BF0DF0" w:rsidRDefault="00BF0DF0">
      <w:pPr>
        <w:pStyle w:val="ReturnAddress"/>
      </w:pPr>
    </w:p>
    <w:p w:rsidR="00BF0DF0" w:rsidRDefault="00BF0DF0">
      <w:pPr>
        <w:pStyle w:val="ReturnAddress"/>
      </w:pPr>
    </w:p>
    <w:p w:rsidR="00BF0DF0" w:rsidRDefault="00BF0DF0">
      <w:pPr>
        <w:pStyle w:val="ReturnAddress"/>
      </w:pPr>
    </w:p>
    <w:p w:rsidR="00BF0DF0" w:rsidRDefault="00BF0DF0">
      <w:pPr>
        <w:pStyle w:val="ReturnAddress"/>
      </w:pPr>
    </w:p>
    <w:p w:rsidR="00BF0DF0" w:rsidRDefault="00120B56">
      <w:pPr>
        <w:pStyle w:val="ReturnAddress"/>
      </w:pPr>
      <w:r>
        <w:rPr>
          <w:noProof/>
        </w:rPr>
        <mc:AlternateContent>
          <mc:Choice Requires="wps">
            <w:drawing>
              <wp:anchor distT="0" distB="0" distL="114300" distR="114300" simplePos="0" relativeHeight="251654656" behindDoc="0" locked="0" layoutInCell="1" allowOverlap="1">
                <wp:simplePos x="0" y="0"/>
                <wp:positionH relativeFrom="column">
                  <wp:posOffset>179070</wp:posOffset>
                </wp:positionH>
                <wp:positionV relativeFrom="paragraph">
                  <wp:posOffset>55245</wp:posOffset>
                </wp:positionV>
                <wp:extent cx="2489835" cy="78359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835" cy="783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6EA3" w:rsidRDefault="00C56EA3">
                            <w:r>
                              <w:rPr>
                                <w:noProof/>
                              </w:rPr>
                              <w:drawing>
                                <wp:inline distT="0" distB="0" distL="0" distR="0">
                                  <wp:extent cx="2305050" cy="695325"/>
                                  <wp:effectExtent l="0" t="0" r="0" b="9525"/>
                                  <wp:docPr id="3" name="Picture 2" descr="logo_ipdae_with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pdae_withTa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5050" cy="6953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left:0;text-align:left;margin-left:14.1pt;margin-top:4.35pt;width:196.05pt;height:61.7pt;z-index:25165465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ksggIAABQFAAAOAAAAZHJzL2Uyb0RvYy54bWysVNuO2yAQfa/Uf0C8Z32pc7EVZ7WXuqq0&#10;vUi7/QACOEbFgICNva367x1wkqbbVqqq+gEDMxxm5pxhfTn2Eu25dUKrGmcXKUZcUc2E2tX400Mz&#10;W2HkPFGMSK14jZ+4w5ebly/Wg6l4rjstGbcIQJSrBlPjzntTJYmjHe+Ju9CGKzC22vbEw9LuEmbJ&#10;AOi9TPI0XSSDtsxYTblzsHs7GfEm4rctp/5D2zrukawxxObjaOO4DWOyWZNqZ4npBD2EQf4hip4I&#10;BZeeoG6JJ+jRil+gekGtdrr1F1T3iW5bQXnMAbLJ0mfZ3HfE8JgLFMeZU5nc/4Ol7/cfLRKsxkuM&#10;FOmBogc+enStR5SH6gzGVeB0b8DNj7ANLMdMnbnT9LNDSt90RO34lbV66DhhEF0WTiZnRyccF0C2&#10;wzvN4Bry6HUEGlvbh9JBMRCgA0tPJ2ZCKBQ282JVrl7NMaJgW8KsjNQlpDqeNtb5N1z3KExqbIH5&#10;iE72d86HaEh1dAmXOS0Fa4SUcWF32xtp0Z6ASpr4xQSeuUkVnJUOxybEaQeChDuCLYQbWf9aZnmR&#10;XuflrFmslrOiKeazcpmuZmlWXpeLtCiL2+ZbCDArqk4wxtWdUPyowKz4O4YPvTBpJ2oQDTUu5/l8&#10;ouiPSabx+12SvfDQkFL0NV6dnEgViH2tGKRNKk+EnObJz+HHKkMNjv9YlSiDwPykAT9ux6i3xVFd&#10;W82eQBdWA21APjwmMOm0/YLRAI1ZYwUvB0byrQJllVlRhD6Oi2K+zGFhzy3bcwtRFIBq7DGapjd+&#10;6v1HY8Wug3uOWr4CNTYiCiXIdorpoGFovZjR4ZkIvX2+jl4/HrPNdwAAAP//AwBQSwMEFAAGAAgA&#10;AAAhADVKtnbgAAAACAEAAA8AAABkcnMvZG93bnJldi54bWxMj8FOwzAQRO9I/IO1SNyoU7eCKI1T&#10;ISR64UAooKo3N16SiNiObLcO/XqWUzmu5mnmbbmezMBO6EPvrIT5LAOGtnG6t62Ej/fnuxxYiMpq&#10;NTiLEn4wwLq6vipVoV2yb3jaxpZRiQ2FktDFOBach6ZDo8LMjWgp+3LeqEinb7n2KlG5GbjIsntu&#10;VG9poVMjPnXYfG+PRoI/73d1eq2nzWfevOzPm7RMbS3l7c30uAIWcYoXGP70SR0qcjq4o9WBDRJE&#10;LoiUkD8Ao3gpsgWwA3ELMQdelfz/A9UvAAAA//8DAFBLAQItABQABgAIAAAAIQC2gziS/gAAAOEB&#10;AAATAAAAAAAAAAAAAAAAAAAAAABbQ29udGVudF9UeXBlc10ueG1sUEsBAi0AFAAGAAgAAAAhADj9&#10;If/WAAAAlAEAAAsAAAAAAAAAAAAAAAAALwEAAF9yZWxzLy5yZWxzUEsBAi0AFAAGAAgAAAAhACpX&#10;6SyCAgAAFAUAAA4AAAAAAAAAAAAAAAAALgIAAGRycy9lMm9Eb2MueG1sUEsBAi0AFAAGAAgAAAAh&#10;ADVKtnbgAAAACAEAAA8AAAAAAAAAAAAAAAAA3AQAAGRycy9kb3ducmV2LnhtbFBLBQYAAAAABAAE&#10;APMAAADpBQAAAAA=&#10;" stroked="f">
                <v:textbox style="mso-fit-shape-to-text:t">
                  <w:txbxContent>
                    <w:p w:rsidR="00C56EA3" w:rsidRDefault="00C56EA3">
                      <w:r>
                        <w:rPr>
                          <w:noProof/>
                        </w:rPr>
                        <w:drawing>
                          <wp:inline distT="0" distB="0" distL="0" distR="0">
                            <wp:extent cx="2305050" cy="695325"/>
                            <wp:effectExtent l="0" t="0" r="0" b="9525"/>
                            <wp:docPr id="3" name="Picture 2" descr="logo_ipdae_with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pdae_withT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5050" cy="695325"/>
                                    </a:xfrm>
                                    <a:prstGeom prst="rect">
                                      <a:avLst/>
                                    </a:prstGeom>
                                    <a:noFill/>
                                    <a:ln>
                                      <a:noFill/>
                                    </a:ln>
                                  </pic:spPr>
                                </pic:pic>
                              </a:graphicData>
                            </a:graphic>
                          </wp:inline>
                        </w:drawing>
                      </w:r>
                    </w:p>
                  </w:txbxContent>
                </v:textbox>
              </v:shape>
            </w:pict>
          </mc:Fallback>
        </mc:AlternateContent>
      </w:r>
    </w:p>
    <w:p w:rsidR="00BF0DF0" w:rsidRDefault="00120B56">
      <w:pPr>
        <w:pStyle w:val="ReturnAddress"/>
      </w:pPr>
      <w:r>
        <w:rPr>
          <w:noProof/>
        </w:rPr>
        <mc:AlternateContent>
          <mc:Choice Requires="wps">
            <w:drawing>
              <wp:anchor distT="0" distB="0" distL="114300" distR="114300" simplePos="0" relativeHeight="251653632" behindDoc="0" locked="0" layoutInCell="1" allowOverlap="1">
                <wp:simplePos x="0" y="0"/>
                <wp:positionH relativeFrom="column">
                  <wp:posOffset>2971800</wp:posOffset>
                </wp:positionH>
                <wp:positionV relativeFrom="paragraph">
                  <wp:posOffset>93345</wp:posOffset>
                </wp:positionV>
                <wp:extent cx="3352800" cy="69786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97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6EA3" w:rsidRPr="00DE3785" w:rsidRDefault="00C56EA3" w:rsidP="0030387A">
                            <w:pPr>
                              <w:rPr>
                                <w:rFonts w:cs="Arial"/>
                                <w:szCs w:val="22"/>
                              </w:rPr>
                            </w:pPr>
                            <w:r w:rsidRPr="00DE3785">
                              <w:rPr>
                                <w:rFonts w:cs="Arial"/>
                                <w:szCs w:val="22"/>
                              </w:rPr>
                              <w:t xml:space="preserve">The IPDAE project is supported with funds provided through the Florida Department of Education and Division of Career Adult Education. </w:t>
                            </w:r>
                          </w:p>
                          <w:p w:rsidR="00C56EA3" w:rsidRDefault="00C56E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34pt;margin-top:7.35pt;width:264pt;height:54.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7srhgIAABY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XiG&#10;kSIdUPTAB4+u9YDyUJ3euAqc7g24+QG2geWYqTN3mn5xSOmblqgNv7JW9y0nDKLLwsnk5OiI4wLI&#10;un+vGVxDtl5HoKGxXSgdFAMBOrD0eGQmhEJh8/x8mi9SMFGwzcr5YjaNV5DqcNpY599y3aEwqbEF&#10;5iM62d05H6Ih1cElXOa0FGwlpIwLu1nfSIt2BFSyit8e/YWbVMFZ6XBsRBx3IEi4I9hCuJH1pzLL&#10;i/Q6Lyer2WI+KVbFdFLO08UkzcrrcpYWZXG7+h4CzIqqFYxxdScUPygwK/6O4X0vjNqJGkR9jctp&#10;Ph0p+mOSafx+l2QnPDSkFF2NoeDwBSdSBWLfKBbnngg5zpOX4ccqQw0O/1iVKIPA/KgBP6yHqLd5&#10;AA4SWWv2CLqwGmgDhuExgUmr7TeMemjMGruvW2I5RvKdAm2VWVGETo6LYjrPYWFPLetTC1EUoGrs&#10;MRqnN37s/q2xYtPCTaOalb4CPTYiSuU5qr2KofliTvuHInT36Tp6PT9nyx8AAAD//wMAUEsDBBQA&#10;BgAIAAAAIQAQFZRi3QAAAAoBAAAPAAAAZHJzL2Rvd25yZXYueG1sTI/NTsMwEITvSLyDtUhcEHWo&#10;gtOEOBUggbj25wE28TaJiO0odpv07VlOcNyZ0ew35Xaxg7jQFHrvNDytEhDkGm9612o4Hj4eNyBC&#10;RGdw8I40XCnAtrq9KbEwfnY7uuxjK7jEhQI1dDGOhZSh6chiWPmRHHsnP1mMfE6tNBPOXG4HuU4S&#10;JS32jj90ONJ7R833/mw1nL7mh+d8rj/jMdul6g37rPZXre/vltcXEJGW+BeGX3xGh4qZan92JohB&#10;Q6o2vCWykWYgOJDnioWahXWqQFal/D+h+gEAAP//AwBQSwECLQAUAAYACAAAACEAtoM4kv4AAADh&#10;AQAAEwAAAAAAAAAAAAAAAAAAAAAAW0NvbnRlbnRfVHlwZXNdLnhtbFBLAQItABQABgAIAAAAIQA4&#10;/SH/1gAAAJQBAAALAAAAAAAAAAAAAAAAAC8BAABfcmVscy8ucmVsc1BLAQItABQABgAIAAAAIQDj&#10;77srhgIAABYFAAAOAAAAAAAAAAAAAAAAAC4CAABkcnMvZTJvRG9jLnhtbFBLAQItABQABgAIAAAA&#10;IQAQFZRi3QAAAAoBAAAPAAAAAAAAAAAAAAAAAOAEAABkcnMvZG93bnJldi54bWxQSwUGAAAAAAQA&#10;BADzAAAA6gUAAAAA&#10;" stroked="f">
                <v:textbox>
                  <w:txbxContent>
                    <w:p w:rsidR="00C56EA3" w:rsidRPr="00DE3785" w:rsidRDefault="00C56EA3" w:rsidP="0030387A">
                      <w:pPr>
                        <w:rPr>
                          <w:rFonts w:cs="Arial"/>
                          <w:szCs w:val="22"/>
                        </w:rPr>
                      </w:pPr>
                      <w:r w:rsidRPr="00DE3785">
                        <w:rPr>
                          <w:rFonts w:cs="Arial"/>
                          <w:szCs w:val="22"/>
                        </w:rPr>
                        <w:t xml:space="preserve">The IPDAE project is supported with funds provided through the Florida Department of Education and Division of Career Adult Education. </w:t>
                      </w:r>
                    </w:p>
                    <w:p w:rsidR="00C56EA3" w:rsidRDefault="00C56EA3"/>
                  </w:txbxContent>
                </v:textbox>
              </v:shape>
            </w:pict>
          </mc:Fallback>
        </mc:AlternateContent>
      </w:r>
    </w:p>
    <w:p w:rsidR="00BF0DF0" w:rsidRDefault="00BF0DF0">
      <w:pPr>
        <w:pStyle w:val="ReturnAddress"/>
      </w:pPr>
    </w:p>
    <w:p w:rsidR="00BF0DF0" w:rsidRDefault="00BF0DF0">
      <w:pPr>
        <w:pStyle w:val="ReturnAddress"/>
      </w:pPr>
    </w:p>
    <w:p w:rsidR="00BF0DF0" w:rsidRDefault="00BF0DF0">
      <w:pPr>
        <w:pStyle w:val="ReturnAddress"/>
      </w:pPr>
    </w:p>
    <w:p w:rsidR="00BF0DF0" w:rsidRDefault="00BF0DF0">
      <w:pPr>
        <w:pStyle w:val="ReturnAddress"/>
      </w:pPr>
    </w:p>
    <w:p w:rsidR="00BF0DF0" w:rsidRDefault="00BF0DF0">
      <w:pPr>
        <w:pStyle w:val="ReturnAddress"/>
      </w:pPr>
    </w:p>
    <w:p w:rsidR="00BF0DF0" w:rsidRPr="00DF79AF" w:rsidRDefault="00BF0DF0" w:rsidP="00E12378">
      <w:pPr>
        <w:pStyle w:val="ReturnAddress"/>
        <w:jc w:val="left"/>
        <w:rPr>
          <w:rFonts w:ascii="Calibri" w:hAnsi="Calibri"/>
        </w:rPr>
      </w:pPr>
    </w:p>
    <w:p w:rsidR="005F6105" w:rsidRPr="00DE3785" w:rsidRDefault="00CF42C2">
      <w:pPr>
        <w:pStyle w:val="ReturnAddress"/>
        <w:rPr>
          <w:rFonts w:cs="Arial"/>
        </w:rPr>
      </w:pPr>
      <w:r w:rsidRPr="00DE3785">
        <w:rPr>
          <w:rFonts w:cs="Arial"/>
        </w:rPr>
        <w:t>Institute for the Professional Development of Adult Educators</w:t>
      </w:r>
    </w:p>
    <w:p w:rsidR="00B41464" w:rsidRPr="00DE3785" w:rsidRDefault="00CF42C2">
      <w:pPr>
        <w:pStyle w:val="ReturnAddress"/>
        <w:rPr>
          <w:rFonts w:cs="Arial"/>
        </w:rPr>
      </w:pPr>
      <w:r w:rsidRPr="00DE3785">
        <w:rPr>
          <w:rFonts w:cs="Arial"/>
        </w:rPr>
        <w:t>3209 Virginia Avenue</w:t>
      </w:r>
      <w:r w:rsidR="00ED6C52" w:rsidRPr="00DE3785">
        <w:rPr>
          <w:rFonts w:cs="Arial"/>
        </w:rPr>
        <w:t xml:space="preserve"> - </w:t>
      </w:r>
      <w:r w:rsidRPr="00DE3785">
        <w:rPr>
          <w:rFonts w:cs="Arial"/>
        </w:rPr>
        <w:t>Fort Pierce, FL 34981</w:t>
      </w:r>
    </w:p>
    <w:p w:rsidR="005F6105" w:rsidRPr="00DE3785" w:rsidRDefault="005F6105">
      <w:pPr>
        <w:pStyle w:val="ReturnAddress"/>
        <w:rPr>
          <w:rFonts w:cs="Arial"/>
          <w:spacing w:val="0"/>
        </w:rPr>
      </w:pPr>
      <w:r w:rsidRPr="00DE3785">
        <w:rPr>
          <w:rFonts w:cs="Arial"/>
        </w:rPr>
        <w:t xml:space="preserve">Phone </w:t>
      </w:r>
      <w:r w:rsidR="00CF42C2" w:rsidRPr="00DE3785">
        <w:rPr>
          <w:rFonts w:cs="Arial"/>
        </w:rPr>
        <w:t>772-462-7409</w:t>
      </w:r>
      <w:r w:rsidRPr="00DE3785">
        <w:rPr>
          <w:rFonts w:cs="Arial"/>
        </w:rPr>
        <w:t xml:space="preserve"> • </w:t>
      </w:r>
      <w:r w:rsidR="00CF42C2" w:rsidRPr="00DE3785">
        <w:rPr>
          <w:rFonts w:cs="Arial"/>
        </w:rPr>
        <w:t>E</w:t>
      </w:r>
      <w:r w:rsidR="00DF79AF" w:rsidRPr="00DE3785">
        <w:rPr>
          <w:rFonts w:cs="Arial"/>
        </w:rPr>
        <w:t>-</w:t>
      </w:r>
      <w:r w:rsidR="00CF42C2" w:rsidRPr="00DE3785">
        <w:rPr>
          <w:rFonts w:cs="Arial"/>
        </w:rPr>
        <w:t xml:space="preserve">mail </w:t>
      </w:r>
      <w:hyperlink r:id="rId14" w:history="1">
        <w:r w:rsidR="00CF42C2" w:rsidRPr="00DE3785">
          <w:rPr>
            <w:rStyle w:val="Hyperlink"/>
            <w:rFonts w:cs="Arial"/>
            <w:color w:val="679E2A"/>
            <w:u w:val="none"/>
          </w:rPr>
          <w:t>info@floridaipdae.org</w:t>
        </w:r>
      </w:hyperlink>
      <w:r w:rsidR="00CF42C2" w:rsidRPr="00DE3785">
        <w:rPr>
          <w:rFonts w:cs="Arial"/>
        </w:rPr>
        <w:t xml:space="preserve"> </w:t>
      </w:r>
    </w:p>
    <w:p w:rsidR="005F6105" w:rsidRDefault="005F6105"/>
    <w:p w:rsidR="005F6105" w:rsidRDefault="005F6105">
      <w:pPr>
        <w:sectPr w:rsidR="005F6105" w:rsidSect="007A3843">
          <w:footerReference w:type="first" r:id="rId15"/>
          <w:pgSz w:w="12240" w:h="15840" w:code="1"/>
          <w:pgMar w:top="1800" w:right="1200" w:bottom="1440" w:left="1200" w:header="960" w:footer="960" w:gutter="0"/>
          <w:pgNumType w:fmt="lowerRoman" w:start="1"/>
          <w:cols w:space="720"/>
          <w:titlePg/>
        </w:sectPr>
      </w:pPr>
    </w:p>
    <w:p w:rsidR="005F6105" w:rsidRPr="00DE3785" w:rsidRDefault="005F6105">
      <w:pPr>
        <w:pStyle w:val="SectionLabel"/>
        <w:rPr>
          <w:rFonts w:cs="Arial"/>
          <w:b/>
          <w:spacing w:val="0"/>
        </w:rPr>
        <w:sectPr w:rsidR="005F6105" w:rsidRPr="00DE3785" w:rsidSect="007A3843">
          <w:headerReference w:type="default" r:id="rId16"/>
          <w:footerReference w:type="default" r:id="rId17"/>
          <w:pgSz w:w="12240" w:h="15840" w:code="1"/>
          <w:pgMar w:top="1200" w:right="1200" w:bottom="1440" w:left="1200" w:header="0" w:footer="960" w:gutter="0"/>
          <w:pgNumType w:fmt="lowerRoman" w:start="1"/>
          <w:cols w:space="720"/>
        </w:sectPr>
      </w:pPr>
      <w:r w:rsidRPr="00DE3785">
        <w:rPr>
          <w:rFonts w:cs="Arial"/>
          <w:b/>
          <w:spacing w:val="0"/>
        </w:rPr>
        <w:lastRenderedPageBreak/>
        <w:t>Table of Contents</w:t>
      </w:r>
    </w:p>
    <w:p w:rsidR="002F0B4E" w:rsidRPr="002F0B4E" w:rsidRDefault="002D4C6B">
      <w:pPr>
        <w:pStyle w:val="TOC1"/>
        <w:tabs>
          <w:tab w:val="right" w:leader="dot" w:pos="7910"/>
        </w:tabs>
        <w:rPr>
          <w:rFonts w:eastAsiaTheme="minorEastAsia" w:cs="Arial"/>
          <w:noProof/>
          <w:kern w:val="0"/>
          <w:sz w:val="22"/>
          <w:szCs w:val="22"/>
        </w:rPr>
      </w:pPr>
      <w:r w:rsidRPr="00F26BC9">
        <w:rPr>
          <w:rFonts w:cs="Arial"/>
          <w:b/>
          <w:sz w:val="24"/>
          <w:szCs w:val="24"/>
        </w:rPr>
        <w:lastRenderedPageBreak/>
        <w:fldChar w:fldCharType="begin"/>
      </w:r>
      <w:r w:rsidRPr="00F26BC9">
        <w:rPr>
          <w:rFonts w:cs="Arial"/>
          <w:b/>
          <w:sz w:val="24"/>
          <w:szCs w:val="24"/>
        </w:rPr>
        <w:instrText xml:space="preserve"> TOC \o "1-3" \h \z \t "Chapter Title,1" </w:instrText>
      </w:r>
      <w:r w:rsidRPr="00F26BC9">
        <w:rPr>
          <w:rFonts w:cs="Arial"/>
          <w:b/>
          <w:sz w:val="24"/>
          <w:szCs w:val="24"/>
        </w:rPr>
        <w:fldChar w:fldCharType="separate"/>
      </w:r>
      <w:hyperlink w:anchor="_Toc419821472" w:history="1">
        <w:r w:rsidR="002F0B4E" w:rsidRPr="002F0B4E">
          <w:rPr>
            <w:rStyle w:val="Hyperlink"/>
            <w:rFonts w:cs="Arial"/>
            <w:noProof/>
          </w:rPr>
          <w:t>K W HL</w:t>
        </w:r>
        <w:r w:rsidR="002F0B4E" w:rsidRPr="002F0B4E">
          <w:rPr>
            <w:rFonts w:cs="Arial"/>
            <w:noProof/>
            <w:webHidden/>
          </w:rPr>
          <w:tab/>
        </w:r>
        <w:r w:rsidR="002F0B4E" w:rsidRPr="002F0B4E">
          <w:rPr>
            <w:rFonts w:cs="Arial"/>
            <w:noProof/>
            <w:webHidden/>
          </w:rPr>
          <w:fldChar w:fldCharType="begin"/>
        </w:r>
        <w:r w:rsidR="002F0B4E" w:rsidRPr="002F0B4E">
          <w:rPr>
            <w:rFonts w:cs="Arial"/>
            <w:noProof/>
            <w:webHidden/>
          </w:rPr>
          <w:instrText xml:space="preserve"> PAGEREF _Toc419821472 \h </w:instrText>
        </w:r>
        <w:r w:rsidR="002F0B4E" w:rsidRPr="002F0B4E">
          <w:rPr>
            <w:rFonts w:cs="Arial"/>
            <w:noProof/>
            <w:webHidden/>
          </w:rPr>
        </w:r>
        <w:r w:rsidR="002F0B4E" w:rsidRPr="002F0B4E">
          <w:rPr>
            <w:rFonts w:cs="Arial"/>
            <w:noProof/>
            <w:webHidden/>
          </w:rPr>
          <w:fldChar w:fldCharType="separate"/>
        </w:r>
        <w:r w:rsidR="00EF48DE">
          <w:rPr>
            <w:rFonts w:cs="Arial"/>
            <w:noProof/>
            <w:webHidden/>
          </w:rPr>
          <w:t>1</w:t>
        </w:r>
        <w:r w:rsidR="002F0B4E" w:rsidRPr="002F0B4E">
          <w:rPr>
            <w:rFonts w:cs="Arial"/>
            <w:noProof/>
            <w:webHidden/>
          </w:rPr>
          <w:fldChar w:fldCharType="end"/>
        </w:r>
      </w:hyperlink>
    </w:p>
    <w:p w:rsidR="002F0B4E" w:rsidRPr="002F0B4E" w:rsidRDefault="004C0DC7">
      <w:pPr>
        <w:pStyle w:val="TOC1"/>
        <w:tabs>
          <w:tab w:val="right" w:leader="dot" w:pos="7910"/>
        </w:tabs>
        <w:rPr>
          <w:rFonts w:eastAsiaTheme="minorEastAsia" w:cs="Arial"/>
          <w:noProof/>
          <w:kern w:val="0"/>
          <w:sz w:val="22"/>
          <w:szCs w:val="22"/>
        </w:rPr>
      </w:pPr>
      <w:hyperlink w:anchor="_Toc419821473" w:history="1">
        <w:r w:rsidR="002F0B4E" w:rsidRPr="002F0B4E">
          <w:rPr>
            <w:rStyle w:val="Hyperlink"/>
            <w:rFonts w:cs="Arial"/>
            <w:noProof/>
          </w:rPr>
          <w:t>Guiding Questions</w:t>
        </w:r>
        <w:r w:rsidR="002F0B4E" w:rsidRPr="002F0B4E">
          <w:rPr>
            <w:rFonts w:cs="Arial"/>
            <w:noProof/>
            <w:webHidden/>
          </w:rPr>
          <w:tab/>
        </w:r>
        <w:r w:rsidR="002F0B4E" w:rsidRPr="002F0B4E">
          <w:rPr>
            <w:rFonts w:cs="Arial"/>
            <w:noProof/>
            <w:webHidden/>
          </w:rPr>
          <w:fldChar w:fldCharType="begin"/>
        </w:r>
        <w:r w:rsidR="002F0B4E" w:rsidRPr="002F0B4E">
          <w:rPr>
            <w:rFonts w:cs="Arial"/>
            <w:noProof/>
            <w:webHidden/>
          </w:rPr>
          <w:instrText xml:space="preserve"> PAGEREF _Toc419821473 \h </w:instrText>
        </w:r>
        <w:r w:rsidR="002F0B4E" w:rsidRPr="002F0B4E">
          <w:rPr>
            <w:rFonts w:cs="Arial"/>
            <w:noProof/>
            <w:webHidden/>
          </w:rPr>
        </w:r>
        <w:r w:rsidR="002F0B4E" w:rsidRPr="002F0B4E">
          <w:rPr>
            <w:rFonts w:cs="Arial"/>
            <w:noProof/>
            <w:webHidden/>
          </w:rPr>
          <w:fldChar w:fldCharType="separate"/>
        </w:r>
        <w:r w:rsidR="00EF48DE">
          <w:rPr>
            <w:rFonts w:cs="Arial"/>
            <w:noProof/>
            <w:webHidden/>
          </w:rPr>
          <w:t>2</w:t>
        </w:r>
        <w:r w:rsidR="002F0B4E" w:rsidRPr="002F0B4E">
          <w:rPr>
            <w:rFonts w:cs="Arial"/>
            <w:noProof/>
            <w:webHidden/>
          </w:rPr>
          <w:fldChar w:fldCharType="end"/>
        </w:r>
      </w:hyperlink>
    </w:p>
    <w:p w:rsidR="002F0B4E" w:rsidRPr="002F0B4E" w:rsidRDefault="004C0DC7">
      <w:pPr>
        <w:pStyle w:val="TOC1"/>
        <w:tabs>
          <w:tab w:val="right" w:leader="dot" w:pos="7910"/>
        </w:tabs>
        <w:rPr>
          <w:rFonts w:eastAsiaTheme="minorEastAsia" w:cs="Arial"/>
          <w:noProof/>
          <w:kern w:val="0"/>
          <w:sz w:val="22"/>
          <w:szCs w:val="22"/>
        </w:rPr>
      </w:pPr>
      <w:hyperlink w:anchor="_Toc419821474" w:history="1">
        <w:r w:rsidR="002F0B4E" w:rsidRPr="002F0B4E">
          <w:rPr>
            <w:rStyle w:val="Hyperlink"/>
            <w:rFonts w:cs="Arial"/>
            <w:noProof/>
          </w:rPr>
          <w:t>Key Advances (Shifts) for ELA/Literacy</w:t>
        </w:r>
        <w:r w:rsidR="002F0B4E" w:rsidRPr="002F0B4E">
          <w:rPr>
            <w:rFonts w:cs="Arial"/>
            <w:noProof/>
            <w:webHidden/>
          </w:rPr>
          <w:tab/>
        </w:r>
        <w:r w:rsidR="002F0B4E" w:rsidRPr="002F0B4E">
          <w:rPr>
            <w:rFonts w:cs="Arial"/>
            <w:noProof/>
            <w:webHidden/>
          </w:rPr>
          <w:fldChar w:fldCharType="begin"/>
        </w:r>
        <w:r w:rsidR="002F0B4E" w:rsidRPr="002F0B4E">
          <w:rPr>
            <w:rFonts w:cs="Arial"/>
            <w:noProof/>
            <w:webHidden/>
          </w:rPr>
          <w:instrText xml:space="preserve"> PAGEREF _Toc419821474 \h </w:instrText>
        </w:r>
        <w:r w:rsidR="002F0B4E" w:rsidRPr="002F0B4E">
          <w:rPr>
            <w:rFonts w:cs="Arial"/>
            <w:noProof/>
            <w:webHidden/>
          </w:rPr>
        </w:r>
        <w:r w:rsidR="002F0B4E" w:rsidRPr="002F0B4E">
          <w:rPr>
            <w:rFonts w:cs="Arial"/>
            <w:noProof/>
            <w:webHidden/>
          </w:rPr>
          <w:fldChar w:fldCharType="separate"/>
        </w:r>
        <w:r w:rsidR="00EF48DE">
          <w:rPr>
            <w:rFonts w:cs="Arial"/>
            <w:noProof/>
            <w:webHidden/>
          </w:rPr>
          <w:t>3</w:t>
        </w:r>
        <w:r w:rsidR="002F0B4E" w:rsidRPr="002F0B4E">
          <w:rPr>
            <w:rFonts w:cs="Arial"/>
            <w:noProof/>
            <w:webHidden/>
          </w:rPr>
          <w:fldChar w:fldCharType="end"/>
        </w:r>
      </w:hyperlink>
    </w:p>
    <w:p w:rsidR="002F0B4E" w:rsidRPr="002F0B4E" w:rsidRDefault="004C0DC7">
      <w:pPr>
        <w:pStyle w:val="TOC1"/>
        <w:tabs>
          <w:tab w:val="right" w:leader="dot" w:pos="7910"/>
        </w:tabs>
        <w:rPr>
          <w:rFonts w:eastAsiaTheme="minorEastAsia" w:cs="Arial"/>
          <w:noProof/>
          <w:kern w:val="0"/>
          <w:sz w:val="22"/>
          <w:szCs w:val="22"/>
        </w:rPr>
      </w:pPr>
      <w:hyperlink w:anchor="_Toc419821475" w:history="1">
        <w:r w:rsidR="002F0B4E" w:rsidRPr="002F0B4E">
          <w:rPr>
            <w:rStyle w:val="Hyperlink"/>
            <w:rFonts w:cs="Arial"/>
            <w:noProof/>
          </w:rPr>
          <w:t>Online Readability Calculators</w:t>
        </w:r>
        <w:r w:rsidR="002F0B4E" w:rsidRPr="002F0B4E">
          <w:rPr>
            <w:rFonts w:cs="Arial"/>
            <w:noProof/>
            <w:webHidden/>
          </w:rPr>
          <w:tab/>
        </w:r>
        <w:r w:rsidR="002F0B4E" w:rsidRPr="002F0B4E">
          <w:rPr>
            <w:rFonts w:cs="Arial"/>
            <w:noProof/>
            <w:webHidden/>
          </w:rPr>
          <w:fldChar w:fldCharType="begin"/>
        </w:r>
        <w:r w:rsidR="002F0B4E" w:rsidRPr="002F0B4E">
          <w:rPr>
            <w:rFonts w:cs="Arial"/>
            <w:noProof/>
            <w:webHidden/>
          </w:rPr>
          <w:instrText xml:space="preserve"> PAGEREF _Toc419821475 \h </w:instrText>
        </w:r>
        <w:r w:rsidR="002F0B4E" w:rsidRPr="002F0B4E">
          <w:rPr>
            <w:rFonts w:cs="Arial"/>
            <w:noProof/>
            <w:webHidden/>
          </w:rPr>
        </w:r>
        <w:r w:rsidR="002F0B4E" w:rsidRPr="002F0B4E">
          <w:rPr>
            <w:rFonts w:cs="Arial"/>
            <w:noProof/>
            <w:webHidden/>
          </w:rPr>
          <w:fldChar w:fldCharType="separate"/>
        </w:r>
        <w:r w:rsidR="00EF48DE">
          <w:rPr>
            <w:rFonts w:cs="Arial"/>
            <w:noProof/>
            <w:webHidden/>
          </w:rPr>
          <w:t>4</w:t>
        </w:r>
        <w:r w:rsidR="002F0B4E" w:rsidRPr="002F0B4E">
          <w:rPr>
            <w:rFonts w:cs="Arial"/>
            <w:noProof/>
            <w:webHidden/>
          </w:rPr>
          <w:fldChar w:fldCharType="end"/>
        </w:r>
      </w:hyperlink>
    </w:p>
    <w:p w:rsidR="002F0B4E" w:rsidRPr="002F0B4E" w:rsidRDefault="004C0DC7">
      <w:pPr>
        <w:pStyle w:val="TOC1"/>
        <w:tabs>
          <w:tab w:val="right" w:leader="dot" w:pos="7910"/>
        </w:tabs>
        <w:rPr>
          <w:rFonts w:eastAsiaTheme="minorEastAsia" w:cs="Arial"/>
          <w:noProof/>
          <w:kern w:val="0"/>
          <w:sz w:val="22"/>
          <w:szCs w:val="22"/>
        </w:rPr>
      </w:pPr>
      <w:hyperlink w:anchor="_Toc419821476" w:history="1">
        <w:r w:rsidR="002F0B4E" w:rsidRPr="002F0B4E">
          <w:rPr>
            <w:rStyle w:val="Hyperlink"/>
            <w:rFonts w:cs="Arial"/>
            <w:noProof/>
          </w:rPr>
          <w:t>Twin astronauts to help scientists study brain health in outer space</w:t>
        </w:r>
        <w:r w:rsidR="002F0B4E" w:rsidRPr="002F0B4E">
          <w:rPr>
            <w:rFonts w:cs="Arial"/>
            <w:noProof/>
            <w:webHidden/>
          </w:rPr>
          <w:tab/>
        </w:r>
        <w:r w:rsidR="002F0B4E" w:rsidRPr="002F0B4E">
          <w:rPr>
            <w:rFonts w:cs="Arial"/>
            <w:noProof/>
            <w:webHidden/>
          </w:rPr>
          <w:fldChar w:fldCharType="begin"/>
        </w:r>
        <w:r w:rsidR="002F0B4E" w:rsidRPr="002F0B4E">
          <w:rPr>
            <w:rFonts w:cs="Arial"/>
            <w:noProof/>
            <w:webHidden/>
          </w:rPr>
          <w:instrText xml:space="preserve"> PAGEREF _Toc419821476 \h </w:instrText>
        </w:r>
        <w:r w:rsidR="002F0B4E" w:rsidRPr="002F0B4E">
          <w:rPr>
            <w:rFonts w:cs="Arial"/>
            <w:noProof/>
            <w:webHidden/>
          </w:rPr>
        </w:r>
        <w:r w:rsidR="002F0B4E" w:rsidRPr="002F0B4E">
          <w:rPr>
            <w:rFonts w:cs="Arial"/>
            <w:noProof/>
            <w:webHidden/>
          </w:rPr>
          <w:fldChar w:fldCharType="separate"/>
        </w:r>
        <w:r w:rsidR="00EF48DE">
          <w:rPr>
            <w:rFonts w:cs="Arial"/>
            <w:noProof/>
            <w:webHidden/>
          </w:rPr>
          <w:t>6</w:t>
        </w:r>
        <w:r w:rsidR="002F0B4E" w:rsidRPr="002F0B4E">
          <w:rPr>
            <w:rFonts w:cs="Arial"/>
            <w:noProof/>
            <w:webHidden/>
          </w:rPr>
          <w:fldChar w:fldCharType="end"/>
        </w:r>
      </w:hyperlink>
    </w:p>
    <w:p w:rsidR="002F0B4E" w:rsidRPr="002F0B4E" w:rsidRDefault="004C0DC7">
      <w:pPr>
        <w:pStyle w:val="TOC1"/>
        <w:tabs>
          <w:tab w:val="right" w:leader="dot" w:pos="7910"/>
        </w:tabs>
        <w:rPr>
          <w:rFonts w:eastAsiaTheme="minorEastAsia" w:cs="Arial"/>
          <w:noProof/>
          <w:kern w:val="0"/>
          <w:sz w:val="22"/>
          <w:szCs w:val="22"/>
        </w:rPr>
      </w:pPr>
      <w:hyperlink w:anchor="_Toc419821477" w:history="1">
        <w:r w:rsidR="002F0B4E" w:rsidRPr="002F0B4E">
          <w:rPr>
            <w:rStyle w:val="Hyperlink"/>
            <w:rFonts w:cs="Arial"/>
            <w:noProof/>
          </w:rPr>
          <w:t>Developing Text-Dependent Questions</w:t>
        </w:r>
        <w:r w:rsidR="002F0B4E" w:rsidRPr="002F0B4E">
          <w:rPr>
            <w:rFonts w:cs="Arial"/>
            <w:noProof/>
            <w:webHidden/>
          </w:rPr>
          <w:tab/>
        </w:r>
        <w:r w:rsidR="002F0B4E" w:rsidRPr="002F0B4E">
          <w:rPr>
            <w:rFonts w:cs="Arial"/>
            <w:noProof/>
            <w:webHidden/>
          </w:rPr>
          <w:fldChar w:fldCharType="begin"/>
        </w:r>
        <w:r w:rsidR="002F0B4E" w:rsidRPr="002F0B4E">
          <w:rPr>
            <w:rFonts w:cs="Arial"/>
            <w:noProof/>
            <w:webHidden/>
          </w:rPr>
          <w:instrText xml:space="preserve"> PAGEREF _Toc419821477 \h </w:instrText>
        </w:r>
        <w:r w:rsidR="002F0B4E" w:rsidRPr="002F0B4E">
          <w:rPr>
            <w:rFonts w:cs="Arial"/>
            <w:noProof/>
            <w:webHidden/>
          </w:rPr>
        </w:r>
        <w:r w:rsidR="002F0B4E" w:rsidRPr="002F0B4E">
          <w:rPr>
            <w:rFonts w:cs="Arial"/>
            <w:noProof/>
            <w:webHidden/>
          </w:rPr>
          <w:fldChar w:fldCharType="separate"/>
        </w:r>
        <w:r w:rsidR="00EF48DE">
          <w:rPr>
            <w:rFonts w:cs="Arial"/>
            <w:noProof/>
            <w:webHidden/>
          </w:rPr>
          <w:t>9</w:t>
        </w:r>
        <w:r w:rsidR="002F0B4E" w:rsidRPr="002F0B4E">
          <w:rPr>
            <w:rFonts w:cs="Arial"/>
            <w:noProof/>
            <w:webHidden/>
          </w:rPr>
          <w:fldChar w:fldCharType="end"/>
        </w:r>
      </w:hyperlink>
    </w:p>
    <w:p w:rsidR="002F0B4E" w:rsidRPr="002F0B4E" w:rsidRDefault="004C0DC7">
      <w:pPr>
        <w:pStyle w:val="TOC1"/>
        <w:tabs>
          <w:tab w:val="right" w:leader="dot" w:pos="7910"/>
        </w:tabs>
        <w:rPr>
          <w:rFonts w:eastAsiaTheme="minorEastAsia" w:cs="Arial"/>
          <w:noProof/>
          <w:kern w:val="0"/>
          <w:sz w:val="22"/>
          <w:szCs w:val="22"/>
        </w:rPr>
      </w:pPr>
      <w:hyperlink w:anchor="_Toc419821478" w:history="1">
        <w:r w:rsidR="002F0B4E" w:rsidRPr="002F0B4E">
          <w:rPr>
            <w:rStyle w:val="Hyperlink"/>
            <w:rFonts w:cs="Arial"/>
            <w:noProof/>
          </w:rPr>
          <w:t>Progression of Text-Dependent Questions</w:t>
        </w:r>
        <w:r w:rsidR="002F0B4E" w:rsidRPr="002F0B4E">
          <w:rPr>
            <w:rFonts w:cs="Arial"/>
            <w:noProof/>
            <w:webHidden/>
          </w:rPr>
          <w:tab/>
        </w:r>
        <w:r w:rsidR="002F0B4E" w:rsidRPr="002F0B4E">
          <w:rPr>
            <w:rFonts w:cs="Arial"/>
            <w:noProof/>
            <w:webHidden/>
          </w:rPr>
          <w:fldChar w:fldCharType="begin"/>
        </w:r>
        <w:r w:rsidR="002F0B4E" w:rsidRPr="002F0B4E">
          <w:rPr>
            <w:rFonts w:cs="Arial"/>
            <w:noProof/>
            <w:webHidden/>
          </w:rPr>
          <w:instrText xml:space="preserve"> PAGEREF _Toc419821478 \h </w:instrText>
        </w:r>
        <w:r w:rsidR="002F0B4E" w:rsidRPr="002F0B4E">
          <w:rPr>
            <w:rFonts w:cs="Arial"/>
            <w:noProof/>
            <w:webHidden/>
          </w:rPr>
        </w:r>
        <w:r w:rsidR="002F0B4E" w:rsidRPr="002F0B4E">
          <w:rPr>
            <w:rFonts w:cs="Arial"/>
            <w:noProof/>
            <w:webHidden/>
          </w:rPr>
          <w:fldChar w:fldCharType="separate"/>
        </w:r>
        <w:r w:rsidR="00EF48DE">
          <w:rPr>
            <w:rFonts w:cs="Arial"/>
            <w:noProof/>
            <w:webHidden/>
          </w:rPr>
          <w:t>10</w:t>
        </w:r>
        <w:r w:rsidR="002F0B4E" w:rsidRPr="002F0B4E">
          <w:rPr>
            <w:rFonts w:cs="Arial"/>
            <w:noProof/>
            <w:webHidden/>
          </w:rPr>
          <w:fldChar w:fldCharType="end"/>
        </w:r>
      </w:hyperlink>
    </w:p>
    <w:p w:rsidR="002F0B4E" w:rsidRPr="002F0B4E" w:rsidRDefault="004C0DC7">
      <w:pPr>
        <w:pStyle w:val="TOC1"/>
        <w:tabs>
          <w:tab w:val="right" w:leader="dot" w:pos="7910"/>
        </w:tabs>
        <w:rPr>
          <w:rFonts w:eastAsiaTheme="minorEastAsia" w:cs="Arial"/>
          <w:noProof/>
          <w:kern w:val="0"/>
          <w:sz w:val="22"/>
          <w:szCs w:val="22"/>
        </w:rPr>
      </w:pPr>
      <w:hyperlink w:anchor="_Toc419821479" w:history="1">
        <w:r w:rsidR="002F0B4E" w:rsidRPr="002F0B4E">
          <w:rPr>
            <w:rStyle w:val="Hyperlink"/>
            <w:rFonts w:cs="Arial"/>
            <w:noProof/>
          </w:rPr>
          <w:t>Beginning Frames for Developing Text-Based Questions</w:t>
        </w:r>
        <w:r w:rsidR="002F0B4E" w:rsidRPr="002F0B4E">
          <w:rPr>
            <w:rFonts w:cs="Arial"/>
            <w:noProof/>
            <w:webHidden/>
          </w:rPr>
          <w:tab/>
        </w:r>
        <w:r w:rsidR="002F0B4E" w:rsidRPr="002F0B4E">
          <w:rPr>
            <w:rFonts w:cs="Arial"/>
            <w:noProof/>
            <w:webHidden/>
          </w:rPr>
          <w:fldChar w:fldCharType="begin"/>
        </w:r>
        <w:r w:rsidR="002F0B4E" w:rsidRPr="002F0B4E">
          <w:rPr>
            <w:rFonts w:cs="Arial"/>
            <w:noProof/>
            <w:webHidden/>
          </w:rPr>
          <w:instrText xml:space="preserve"> PAGEREF _Toc419821479 \h </w:instrText>
        </w:r>
        <w:r w:rsidR="002F0B4E" w:rsidRPr="002F0B4E">
          <w:rPr>
            <w:rFonts w:cs="Arial"/>
            <w:noProof/>
            <w:webHidden/>
          </w:rPr>
        </w:r>
        <w:r w:rsidR="002F0B4E" w:rsidRPr="002F0B4E">
          <w:rPr>
            <w:rFonts w:cs="Arial"/>
            <w:noProof/>
            <w:webHidden/>
          </w:rPr>
          <w:fldChar w:fldCharType="separate"/>
        </w:r>
        <w:r w:rsidR="00EF48DE">
          <w:rPr>
            <w:rFonts w:cs="Arial"/>
            <w:noProof/>
            <w:webHidden/>
          </w:rPr>
          <w:t>11</w:t>
        </w:r>
        <w:r w:rsidR="002F0B4E" w:rsidRPr="002F0B4E">
          <w:rPr>
            <w:rFonts w:cs="Arial"/>
            <w:noProof/>
            <w:webHidden/>
          </w:rPr>
          <w:fldChar w:fldCharType="end"/>
        </w:r>
      </w:hyperlink>
    </w:p>
    <w:p w:rsidR="002F0B4E" w:rsidRPr="002F0B4E" w:rsidRDefault="004C0DC7">
      <w:pPr>
        <w:pStyle w:val="TOC1"/>
        <w:tabs>
          <w:tab w:val="right" w:leader="dot" w:pos="7910"/>
        </w:tabs>
        <w:rPr>
          <w:rFonts w:eastAsiaTheme="minorEastAsia" w:cs="Arial"/>
          <w:noProof/>
          <w:kern w:val="0"/>
          <w:sz w:val="22"/>
          <w:szCs w:val="22"/>
        </w:rPr>
      </w:pPr>
      <w:hyperlink w:anchor="_Toc419821480" w:history="1">
        <w:r w:rsidR="002F0B4E" w:rsidRPr="002F0B4E">
          <w:rPr>
            <w:rStyle w:val="Hyperlink"/>
            <w:rFonts w:cs="Arial"/>
            <w:noProof/>
          </w:rPr>
          <w:t>Checklist for Evaluating Question Quality</w:t>
        </w:r>
        <w:r w:rsidR="002F0B4E" w:rsidRPr="002F0B4E">
          <w:rPr>
            <w:rFonts w:cs="Arial"/>
            <w:noProof/>
            <w:webHidden/>
          </w:rPr>
          <w:tab/>
        </w:r>
        <w:r w:rsidR="002F0B4E" w:rsidRPr="002F0B4E">
          <w:rPr>
            <w:rFonts w:cs="Arial"/>
            <w:noProof/>
            <w:webHidden/>
          </w:rPr>
          <w:fldChar w:fldCharType="begin"/>
        </w:r>
        <w:r w:rsidR="002F0B4E" w:rsidRPr="002F0B4E">
          <w:rPr>
            <w:rFonts w:cs="Arial"/>
            <w:noProof/>
            <w:webHidden/>
          </w:rPr>
          <w:instrText xml:space="preserve"> PAGEREF _Toc419821480 \h </w:instrText>
        </w:r>
        <w:r w:rsidR="002F0B4E" w:rsidRPr="002F0B4E">
          <w:rPr>
            <w:rFonts w:cs="Arial"/>
            <w:noProof/>
            <w:webHidden/>
          </w:rPr>
        </w:r>
        <w:r w:rsidR="002F0B4E" w:rsidRPr="002F0B4E">
          <w:rPr>
            <w:rFonts w:cs="Arial"/>
            <w:noProof/>
            <w:webHidden/>
          </w:rPr>
          <w:fldChar w:fldCharType="separate"/>
        </w:r>
        <w:r w:rsidR="00EF48DE">
          <w:rPr>
            <w:rFonts w:cs="Arial"/>
            <w:noProof/>
            <w:webHidden/>
          </w:rPr>
          <w:t>17</w:t>
        </w:r>
        <w:r w:rsidR="002F0B4E" w:rsidRPr="002F0B4E">
          <w:rPr>
            <w:rFonts w:cs="Arial"/>
            <w:noProof/>
            <w:webHidden/>
          </w:rPr>
          <w:fldChar w:fldCharType="end"/>
        </w:r>
      </w:hyperlink>
    </w:p>
    <w:p w:rsidR="002F0B4E" w:rsidRPr="002F0B4E" w:rsidRDefault="004C0DC7">
      <w:pPr>
        <w:pStyle w:val="TOC1"/>
        <w:tabs>
          <w:tab w:val="right" w:leader="dot" w:pos="7910"/>
        </w:tabs>
        <w:rPr>
          <w:rFonts w:eastAsiaTheme="minorEastAsia" w:cs="Arial"/>
          <w:noProof/>
          <w:kern w:val="0"/>
          <w:sz w:val="22"/>
          <w:szCs w:val="22"/>
        </w:rPr>
      </w:pPr>
      <w:hyperlink w:anchor="_Toc419821481" w:history="1">
        <w:r w:rsidR="002F0B4E" w:rsidRPr="002F0B4E">
          <w:rPr>
            <w:rStyle w:val="Hyperlink"/>
            <w:rFonts w:cs="Arial"/>
            <w:noProof/>
          </w:rPr>
          <w:t>Reading Websites – Fiction and Non-Fiction</w:t>
        </w:r>
        <w:r w:rsidR="002F0B4E" w:rsidRPr="002F0B4E">
          <w:rPr>
            <w:rFonts w:cs="Arial"/>
            <w:noProof/>
            <w:webHidden/>
          </w:rPr>
          <w:tab/>
        </w:r>
        <w:r w:rsidR="002F0B4E" w:rsidRPr="002F0B4E">
          <w:rPr>
            <w:rFonts w:cs="Arial"/>
            <w:noProof/>
            <w:webHidden/>
          </w:rPr>
          <w:fldChar w:fldCharType="begin"/>
        </w:r>
        <w:r w:rsidR="002F0B4E" w:rsidRPr="002F0B4E">
          <w:rPr>
            <w:rFonts w:cs="Arial"/>
            <w:noProof/>
            <w:webHidden/>
          </w:rPr>
          <w:instrText xml:space="preserve"> PAGEREF _Toc419821481 \h </w:instrText>
        </w:r>
        <w:r w:rsidR="002F0B4E" w:rsidRPr="002F0B4E">
          <w:rPr>
            <w:rFonts w:cs="Arial"/>
            <w:noProof/>
            <w:webHidden/>
          </w:rPr>
        </w:r>
        <w:r w:rsidR="002F0B4E" w:rsidRPr="002F0B4E">
          <w:rPr>
            <w:rFonts w:cs="Arial"/>
            <w:noProof/>
            <w:webHidden/>
          </w:rPr>
          <w:fldChar w:fldCharType="separate"/>
        </w:r>
        <w:r w:rsidR="00EF48DE">
          <w:rPr>
            <w:rFonts w:cs="Arial"/>
            <w:noProof/>
            <w:webHidden/>
          </w:rPr>
          <w:t>19</w:t>
        </w:r>
        <w:r w:rsidR="002F0B4E" w:rsidRPr="002F0B4E">
          <w:rPr>
            <w:rFonts w:cs="Arial"/>
            <w:noProof/>
            <w:webHidden/>
          </w:rPr>
          <w:fldChar w:fldCharType="end"/>
        </w:r>
      </w:hyperlink>
    </w:p>
    <w:p w:rsidR="002F0B4E" w:rsidRPr="002F0B4E" w:rsidRDefault="004C0DC7">
      <w:pPr>
        <w:pStyle w:val="TOC1"/>
        <w:tabs>
          <w:tab w:val="right" w:leader="dot" w:pos="7910"/>
        </w:tabs>
        <w:rPr>
          <w:rFonts w:eastAsiaTheme="minorEastAsia" w:cs="Arial"/>
          <w:noProof/>
          <w:kern w:val="0"/>
          <w:sz w:val="22"/>
          <w:szCs w:val="22"/>
        </w:rPr>
      </w:pPr>
      <w:hyperlink w:anchor="_Toc419821482" w:history="1">
        <w:r w:rsidR="002F0B4E" w:rsidRPr="002F0B4E">
          <w:rPr>
            <w:rStyle w:val="Hyperlink"/>
            <w:rFonts w:cs="Arial"/>
            <w:noProof/>
          </w:rPr>
          <w:t>Chart for Interpreting the Components of a Standard</w:t>
        </w:r>
        <w:r w:rsidR="002F0B4E" w:rsidRPr="002F0B4E">
          <w:rPr>
            <w:rFonts w:cs="Arial"/>
            <w:noProof/>
            <w:webHidden/>
          </w:rPr>
          <w:tab/>
        </w:r>
        <w:r w:rsidR="002F0B4E" w:rsidRPr="002F0B4E">
          <w:rPr>
            <w:rFonts w:cs="Arial"/>
            <w:noProof/>
            <w:webHidden/>
          </w:rPr>
          <w:fldChar w:fldCharType="begin"/>
        </w:r>
        <w:r w:rsidR="002F0B4E" w:rsidRPr="002F0B4E">
          <w:rPr>
            <w:rFonts w:cs="Arial"/>
            <w:noProof/>
            <w:webHidden/>
          </w:rPr>
          <w:instrText xml:space="preserve"> PAGEREF _Toc419821482 \h </w:instrText>
        </w:r>
        <w:r w:rsidR="002F0B4E" w:rsidRPr="002F0B4E">
          <w:rPr>
            <w:rFonts w:cs="Arial"/>
            <w:noProof/>
            <w:webHidden/>
          </w:rPr>
        </w:r>
        <w:r w:rsidR="002F0B4E" w:rsidRPr="002F0B4E">
          <w:rPr>
            <w:rFonts w:cs="Arial"/>
            <w:noProof/>
            <w:webHidden/>
          </w:rPr>
          <w:fldChar w:fldCharType="separate"/>
        </w:r>
        <w:r w:rsidR="00EF48DE">
          <w:rPr>
            <w:rFonts w:cs="Arial"/>
            <w:noProof/>
            <w:webHidden/>
          </w:rPr>
          <w:t>22</w:t>
        </w:r>
        <w:r w:rsidR="002F0B4E" w:rsidRPr="002F0B4E">
          <w:rPr>
            <w:rFonts w:cs="Arial"/>
            <w:noProof/>
            <w:webHidden/>
          </w:rPr>
          <w:fldChar w:fldCharType="end"/>
        </w:r>
      </w:hyperlink>
    </w:p>
    <w:p w:rsidR="002F0B4E" w:rsidRPr="002F0B4E" w:rsidRDefault="004C0DC7">
      <w:pPr>
        <w:pStyle w:val="TOC1"/>
        <w:tabs>
          <w:tab w:val="right" w:leader="dot" w:pos="7910"/>
        </w:tabs>
        <w:rPr>
          <w:rFonts w:eastAsiaTheme="minorEastAsia" w:cs="Arial"/>
          <w:noProof/>
          <w:kern w:val="0"/>
          <w:sz w:val="22"/>
          <w:szCs w:val="22"/>
        </w:rPr>
      </w:pPr>
      <w:hyperlink w:anchor="_Toc419821483" w:history="1">
        <w:r w:rsidR="002F0B4E" w:rsidRPr="002F0B4E">
          <w:rPr>
            <w:rStyle w:val="Hyperlink"/>
            <w:rFonts w:cs="Arial"/>
            <w:noProof/>
          </w:rPr>
          <w:t>Sample Reading Standard – Level Standard and Benchmark Approach</w:t>
        </w:r>
        <w:r w:rsidR="002F0B4E" w:rsidRPr="002F0B4E">
          <w:rPr>
            <w:rFonts w:cs="Arial"/>
            <w:noProof/>
            <w:webHidden/>
          </w:rPr>
          <w:tab/>
        </w:r>
        <w:r w:rsidR="002F0B4E" w:rsidRPr="002F0B4E">
          <w:rPr>
            <w:rFonts w:cs="Arial"/>
            <w:noProof/>
            <w:webHidden/>
          </w:rPr>
          <w:fldChar w:fldCharType="begin"/>
        </w:r>
        <w:r w:rsidR="002F0B4E" w:rsidRPr="002F0B4E">
          <w:rPr>
            <w:rFonts w:cs="Arial"/>
            <w:noProof/>
            <w:webHidden/>
          </w:rPr>
          <w:instrText xml:space="preserve"> PAGEREF _Toc419821483 \h </w:instrText>
        </w:r>
        <w:r w:rsidR="002F0B4E" w:rsidRPr="002F0B4E">
          <w:rPr>
            <w:rFonts w:cs="Arial"/>
            <w:noProof/>
            <w:webHidden/>
          </w:rPr>
        </w:r>
        <w:r w:rsidR="002F0B4E" w:rsidRPr="002F0B4E">
          <w:rPr>
            <w:rFonts w:cs="Arial"/>
            <w:noProof/>
            <w:webHidden/>
          </w:rPr>
          <w:fldChar w:fldCharType="separate"/>
        </w:r>
        <w:r w:rsidR="00EF48DE">
          <w:rPr>
            <w:rFonts w:cs="Arial"/>
            <w:noProof/>
            <w:webHidden/>
          </w:rPr>
          <w:t>23</w:t>
        </w:r>
        <w:r w:rsidR="002F0B4E" w:rsidRPr="002F0B4E">
          <w:rPr>
            <w:rFonts w:cs="Arial"/>
            <w:noProof/>
            <w:webHidden/>
          </w:rPr>
          <w:fldChar w:fldCharType="end"/>
        </w:r>
      </w:hyperlink>
    </w:p>
    <w:p w:rsidR="002F0B4E" w:rsidRPr="002F0B4E" w:rsidRDefault="004C0DC7">
      <w:pPr>
        <w:pStyle w:val="TOC1"/>
        <w:tabs>
          <w:tab w:val="right" w:leader="dot" w:pos="7910"/>
        </w:tabs>
        <w:rPr>
          <w:rFonts w:eastAsiaTheme="minorEastAsia" w:cs="Arial"/>
          <w:noProof/>
          <w:kern w:val="0"/>
          <w:sz w:val="22"/>
          <w:szCs w:val="22"/>
        </w:rPr>
      </w:pPr>
      <w:hyperlink w:anchor="_Toc419821484" w:history="1">
        <w:r w:rsidR="002F0B4E" w:rsidRPr="002F0B4E">
          <w:rPr>
            <w:rStyle w:val="Hyperlink"/>
            <w:rFonts w:cs="Arial"/>
            <w:noProof/>
          </w:rPr>
          <w:t>Chart for Interpreting the Components of a Standard</w:t>
        </w:r>
        <w:r w:rsidR="002F0B4E" w:rsidRPr="002F0B4E">
          <w:rPr>
            <w:rFonts w:cs="Arial"/>
            <w:noProof/>
            <w:webHidden/>
          </w:rPr>
          <w:tab/>
        </w:r>
        <w:r w:rsidR="002F0B4E" w:rsidRPr="002F0B4E">
          <w:rPr>
            <w:rFonts w:cs="Arial"/>
            <w:noProof/>
            <w:webHidden/>
          </w:rPr>
          <w:fldChar w:fldCharType="begin"/>
        </w:r>
        <w:r w:rsidR="002F0B4E" w:rsidRPr="002F0B4E">
          <w:rPr>
            <w:rFonts w:cs="Arial"/>
            <w:noProof/>
            <w:webHidden/>
          </w:rPr>
          <w:instrText xml:space="preserve"> PAGEREF _Toc419821484 \h </w:instrText>
        </w:r>
        <w:r w:rsidR="002F0B4E" w:rsidRPr="002F0B4E">
          <w:rPr>
            <w:rFonts w:cs="Arial"/>
            <w:noProof/>
            <w:webHidden/>
          </w:rPr>
        </w:r>
        <w:r w:rsidR="002F0B4E" w:rsidRPr="002F0B4E">
          <w:rPr>
            <w:rFonts w:cs="Arial"/>
            <w:noProof/>
            <w:webHidden/>
          </w:rPr>
          <w:fldChar w:fldCharType="separate"/>
        </w:r>
        <w:r w:rsidR="00EF48DE">
          <w:rPr>
            <w:rFonts w:cs="Arial"/>
            <w:noProof/>
            <w:webHidden/>
          </w:rPr>
          <w:t>24</w:t>
        </w:r>
        <w:r w:rsidR="002F0B4E" w:rsidRPr="002F0B4E">
          <w:rPr>
            <w:rFonts w:cs="Arial"/>
            <w:noProof/>
            <w:webHidden/>
          </w:rPr>
          <w:fldChar w:fldCharType="end"/>
        </w:r>
      </w:hyperlink>
    </w:p>
    <w:p w:rsidR="002F0B4E" w:rsidRPr="002F0B4E" w:rsidRDefault="004C0DC7">
      <w:pPr>
        <w:pStyle w:val="TOC1"/>
        <w:tabs>
          <w:tab w:val="right" w:leader="dot" w:pos="7910"/>
        </w:tabs>
        <w:rPr>
          <w:rFonts w:eastAsiaTheme="minorEastAsia" w:cs="Arial"/>
          <w:noProof/>
          <w:kern w:val="0"/>
          <w:sz w:val="22"/>
          <w:szCs w:val="22"/>
        </w:rPr>
      </w:pPr>
      <w:hyperlink w:anchor="_Toc419821485" w:history="1">
        <w:r w:rsidR="002F0B4E" w:rsidRPr="002F0B4E">
          <w:rPr>
            <w:rStyle w:val="Hyperlink"/>
            <w:rFonts w:cs="Arial"/>
            <w:noProof/>
          </w:rPr>
          <w:t xml:space="preserve">Interpreting the Standard </w:t>
        </w:r>
        <w:r w:rsidR="002F0B4E" w:rsidRPr="002F0B4E">
          <w:rPr>
            <w:rFonts w:cs="Arial"/>
            <w:noProof/>
            <w:webHidden/>
          </w:rPr>
          <w:tab/>
        </w:r>
        <w:r w:rsidR="002F0B4E" w:rsidRPr="002F0B4E">
          <w:rPr>
            <w:rFonts w:cs="Arial"/>
            <w:noProof/>
            <w:webHidden/>
          </w:rPr>
          <w:fldChar w:fldCharType="begin"/>
        </w:r>
        <w:r w:rsidR="002F0B4E" w:rsidRPr="002F0B4E">
          <w:rPr>
            <w:rFonts w:cs="Arial"/>
            <w:noProof/>
            <w:webHidden/>
          </w:rPr>
          <w:instrText xml:space="preserve"> PAGEREF _Toc419821485 \h </w:instrText>
        </w:r>
        <w:r w:rsidR="002F0B4E" w:rsidRPr="002F0B4E">
          <w:rPr>
            <w:rFonts w:cs="Arial"/>
            <w:noProof/>
            <w:webHidden/>
          </w:rPr>
        </w:r>
        <w:r w:rsidR="002F0B4E" w:rsidRPr="002F0B4E">
          <w:rPr>
            <w:rFonts w:cs="Arial"/>
            <w:noProof/>
            <w:webHidden/>
          </w:rPr>
          <w:fldChar w:fldCharType="separate"/>
        </w:r>
        <w:r w:rsidR="00EF48DE">
          <w:rPr>
            <w:rFonts w:cs="Arial"/>
            <w:noProof/>
            <w:webHidden/>
          </w:rPr>
          <w:t>29</w:t>
        </w:r>
        <w:r w:rsidR="002F0B4E" w:rsidRPr="002F0B4E">
          <w:rPr>
            <w:rFonts w:cs="Arial"/>
            <w:noProof/>
            <w:webHidden/>
          </w:rPr>
          <w:fldChar w:fldCharType="end"/>
        </w:r>
      </w:hyperlink>
    </w:p>
    <w:p w:rsidR="002F0B4E" w:rsidRPr="002F0B4E" w:rsidRDefault="004C0DC7">
      <w:pPr>
        <w:pStyle w:val="TOC1"/>
        <w:tabs>
          <w:tab w:val="right" w:leader="dot" w:pos="7910"/>
        </w:tabs>
        <w:rPr>
          <w:rFonts w:eastAsiaTheme="minorEastAsia" w:cs="Arial"/>
          <w:noProof/>
          <w:kern w:val="0"/>
          <w:sz w:val="22"/>
          <w:szCs w:val="22"/>
        </w:rPr>
      </w:pPr>
      <w:hyperlink w:anchor="_Toc419821486" w:history="1">
        <w:r w:rsidR="002F0B4E" w:rsidRPr="002F0B4E">
          <w:rPr>
            <w:rStyle w:val="Hyperlink"/>
            <w:rFonts w:cs="Arial"/>
            <w:noProof/>
          </w:rPr>
          <w:t>Sample Template for Unit Plan</w:t>
        </w:r>
        <w:r w:rsidR="002F0B4E" w:rsidRPr="002F0B4E">
          <w:rPr>
            <w:rFonts w:cs="Arial"/>
            <w:noProof/>
            <w:webHidden/>
          </w:rPr>
          <w:tab/>
        </w:r>
        <w:r w:rsidR="002F0B4E" w:rsidRPr="002F0B4E">
          <w:rPr>
            <w:rFonts w:cs="Arial"/>
            <w:noProof/>
            <w:webHidden/>
          </w:rPr>
          <w:fldChar w:fldCharType="begin"/>
        </w:r>
        <w:r w:rsidR="002F0B4E" w:rsidRPr="002F0B4E">
          <w:rPr>
            <w:rFonts w:cs="Arial"/>
            <w:noProof/>
            <w:webHidden/>
          </w:rPr>
          <w:instrText xml:space="preserve"> PAGEREF _Toc419821486 \h </w:instrText>
        </w:r>
        <w:r w:rsidR="002F0B4E" w:rsidRPr="002F0B4E">
          <w:rPr>
            <w:rFonts w:cs="Arial"/>
            <w:noProof/>
            <w:webHidden/>
          </w:rPr>
        </w:r>
        <w:r w:rsidR="002F0B4E" w:rsidRPr="002F0B4E">
          <w:rPr>
            <w:rFonts w:cs="Arial"/>
            <w:noProof/>
            <w:webHidden/>
          </w:rPr>
          <w:fldChar w:fldCharType="separate"/>
        </w:r>
        <w:r w:rsidR="00EF48DE">
          <w:rPr>
            <w:rFonts w:cs="Arial"/>
            <w:noProof/>
            <w:webHidden/>
          </w:rPr>
          <w:t>31</w:t>
        </w:r>
        <w:r w:rsidR="002F0B4E" w:rsidRPr="002F0B4E">
          <w:rPr>
            <w:rFonts w:cs="Arial"/>
            <w:noProof/>
            <w:webHidden/>
          </w:rPr>
          <w:fldChar w:fldCharType="end"/>
        </w:r>
      </w:hyperlink>
    </w:p>
    <w:p w:rsidR="002F0B4E" w:rsidRPr="002F0B4E" w:rsidRDefault="004C0DC7">
      <w:pPr>
        <w:pStyle w:val="TOC1"/>
        <w:tabs>
          <w:tab w:val="right" w:leader="dot" w:pos="7910"/>
        </w:tabs>
        <w:rPr>
          <w:rFonts w:eastAsiaTheme="minorEastAsia" w:cs="Arial"/>
          <w:noProof/>
          <w:kern w:val="0"/>
          <w:sz w:val="22"/>
          <w:szCs w:val="22"/>
        </w:rPr>
      </w:pPr>
      <w:hyperlink w:anchor="_Toc419821487" w:history="1">
        <w:r w:rsidR="002F0B4E" w:rsidRPr="002F0B4E">
          <w:rPr>
            <w:rStyle w:val="Hyperlink"/>
            <w:rFonts w:cs="Arial"/>
            <w:noProof/>
          </w:rPr>
          <w:t>Interpreting the Standards</w:t>
        </w:r>
        <w:r w:rsidR="002F0B4E" w:rsidRPr="002F0B4E">
          <w:rPr>
            <w:rFonts w:cs="Arial"/>
            <w:noProof/>
            <w:webHidden/>
          </w:rPr>
          <w:tab/>
        </w:r>
        <w:r w:rsidR="002F0B4E" w:rsidRPr="002F0B4E">
          <w:rPr>
            <w:rFonts w:cs="Arial"/>
            <w:noProof/>
            <w:webHidden/>
          </w:rPr>
          <w:fldChar w:fldCharType="begin"/>
        </w:r>
        <w:r w:rsidR="002F0B4E" w:rsidRPr="002F0B4E">
          <w:rPr>
            <w:rFonts w:cs="Arial"/>
            <w:noProof/>
            <w:webHidden/>
          </w:rPr>
          <w:instrText xml:space="preserve"> PAGEREF _Toc419821487 \h </w:instrText>
        </w:r>
        <w:r w:rsidR="002F0B4E" w:rsidRPr="002F0B4E">
          <w:rPr>
            <w:rFonts w:cs="Arial"/>
            <w:noProof/>
            <w:webHidden/>
          </w:rPr>
        </w:r>
        <w:r w:rsidR="002F0B4E" w:rsidRPr="002F0B4E">
          <w:rPr>
            <w:rFonts w:cs="Arial"/>
            <w:noProof/>
            <w:webHidden/>
          </w:rPr>
          <w:fldChar w:fldCharType="separate"/>
        </w:r>
        <w:r w:rsidR="00EF48DE">
          <w:rPr>
            <w:rFonts w:cs="Arial"/>
            <w:noProof/>
            <w:webHidden/>
          </w:rPr>
          <w:t>31</w:t>
        </w:r>
        <w:r w:rsidR="002F0B4E" w:rsidRPr="002F0B4E">
          <w:rPr>
            <w:rFonts w:cs="Arial"/>
            <w:noProof/>
            <w:webHidden/>
          </w:rPr>
          <w:fldChar w:fldCharType="end"/>
        </w:r>
      </w:hyperlink>
    </w:p>
    <w:p w:rsidR="002F0B4E" w:rsidRPr="002F0B4E" w:rsidRDefault="004C0DC7">
      <w:pPr>
        <w:pStyle w:val="TOC1"/>
        <w:tabs>
          <w:tab w:val="right" w:leader="dot" w:pos="7910"/>
        </w:tabs>
        <w:rPr>
          <w:rFonts w:eastAsiaTheme="minorEastAsia" w:cs="Arial"/>
          <w:noProof/>
          <w:kern w:val="0"/>
          <w:sz w:val="22"/>
          <w:szCs w:val="22"/>
        </w:rPr>
      </w:pPr>
      <w:hyperlink w:anchor="_Toc419821488" w:history="1">
        <w:r w:rsidR="002F0B4E" w:rsidRPr="002F0B4E">
          <w:rPr>
            <w:rStyle w:val="Hyperlink"/>
            <w:rFonts w:cs="Arial"/>
            <w:noProof/>
          </w:rPr>
          <w:t>Syllabus Overview</w:t>
        </w:r>
        <w:r w:rsidR="002F0B4E" w:rsidRPr="002F0B4E">
          <w:rPr>
            <w:rFonts w:cs="Arial"/>
            <w:noProof/>
            <w:webHidden/>
          </w:rPr>
          <w:tab/>
        </w:r>
        <w:r w:rsidR="002F0B4E" w:rsidRPr="002F0B4E">
          <w:rPr>
            <w:rFonts w:cs="Arial"/>
            <w:noProof/>
            <w:webHidden/>
          </w:rPr>
          <w:fldChar w:fldCharType="begin"/>
        </w:r>
        <w:r w:rsidR="002F0B4E" w:rsidRPr="002F0B4E">
          <w:rPr>
            <w:rFonts w:cs="Arial"/>
            <w:noProof/>
            <w:webHidden/>
          </w:rPr>
          <w:instrText xml:space="preserve"> PAGEREF _Toc419821488 \h </w:instrText>
        </w:r>
        <w:r w:rsidR="002F0B4E" w:rsidRPr="002F0B4E">
          <w:rPr>
            <w:rFonts w:cs="Arial"/>
            <w:noProof/>
            <w:webHidden/>
          </w:rPr>
        </w:r>
        <w:r w:rsidR="002F0B4E" w:rsidRPr="002F0B4E">
          <w:rPr>
            <w:rFonts w:cs="Arial"/>
            <w:noProof/>
            <w:webHidden/>
          </w:rPr>
          <w:fldChar w:fldCharType="separate"/>
        </w:r>
        <w:r w:rsidR="00EF48DE">
          <w:rPr>
            <w:rFonts w:cs="Arial"/>
            <w:noProof/>
            <w:webHidden/>
          </w:rPr>
          <w:t>33</w:t>
        </w:r>
        <w:r w:rsidR="002F0B4E" w:rsidRPr="002F0B4E">
          <w:rPr>
            <w:rFonts w:cs="Arial"/>
            <w:noProof/>
            <w:webHidden/>
          </w:rPr>
          <w:fldChar w:fldCharType="end"/>
        </w:r>
      </w:hyperlink>
    </w:p>
    <w:p w:rsidR="002F0B4E" w:rsidRPr="002F0B4E" w:rsidRDefault="004C0DC7">
      <w:pPr>
        <w:pStyle w:val="TOC1"/>
        <w:tabs>
          <w:tab w:val="right" w:leader="dot" w:pos="7910"/>
        </w:tabs>
        <w:rPr>
          <w:rFonts w:eastAsiaTheme="minorEastAsia" w:cs="Arial"/>
          <w:noProof/>
          <w:kern w:val="0"/>
          <w:sz w:val="22"/>
          <w:szCs w:val="22"/>
        </w:rPr>
      </w:pPr>
      <w:hyperlink w:anchor="_Toc419821489" w:history="1">
        <w:r w:rsidR="002F0B4E" w:rsidRPr="002F0B4E">
          <w:rPr>
            <w:rStyle w:val="Hyperlink"/>
            <w:rFonts w:cs="Arial"/>
            <w:noProof/>
          </w:rPr>
          <w:t>Reasoning through Language Arts</w:t>
        </w:r>
        <w:r w:rsidR="002F0B4E" w:rsidRPr="002F0B4E">
          <w:rPr>
            <w:rFonts w:cs="Arial"/>
            <w:noProof/>
            <w:webHidden/>
          </w:rPr>
          <w:tab/>
        </w:r>
        <w:r w:rsidR="002F0B4E" w:rsidRPr="002F0B4E">
          <w:rPr>
            <w:rFonts w:cs="Arial"/>
            <w:noProof/>
            <w:webHidden/>
          </w:rPr>
          <w:fldChar w:fldCharType="begin"/>
        </w:r>
        <w:r w:rsidR="002F0B4E" w:rsidRPr="002F0B4E">
          <w:rPr>
            <w:rFonts w:cs="Arial"/>
            <w:noProof/>
            <w:webHidden/>
          </w:rPr>
          <w:instrText xml:space="preserve"> PAGEREF _Toc419821489 \h </w:instrText>
        </w:r>
        <w:r w:rsidR="002F0B4E" w:rsidRPr="002F0B4E">
          <w:rPr>
            <w:rFonts w:cs="Arial"/>
            <w:noProof/>
            <w:webHidden/>
          </w:rPr>
        </w:r>
        <w:r w:rsidR="002F0B4E" w:rsidRPr="002F0B4E">
          <w:rPr>
            <w:rFonts w:cs="Arial"/>
            <w:noProof/>
            <w:webHidden/>
          </w:rPr>
          <w:fldChar w:fldCharType="separate"/>
        </w:r>
        <w:r w:rsidR="00EF48DE">
          <w:rPr>
            <w:rFonts w:cs="Arial"/>
            <w:noProof/>
            <w:webHidden/>
          </w:rPr>
          <w:t>34</w:t>
        </w:r>
        <w:r w:rsidR="002F0B4E" w:rsidRPr="002F0B4E">
          <w:rPr>
            <w:rFonts w:cs="Arial"/>
            <w:noProof/>
            <w:webHidden/>
          </w:rPr>
          <w:fldChar w:fldCharType="end"/>
        </w:r>
      </w:hyperlink>
    </w:p>
    <w:p w:rsidR="002F0B4E" w:rsidRPr="002F0B4E" w:rsidRDefault="004C0DC7">
      <w:pPr>
        <w:pStyle w:val="TOC1"/>
        <w:tabs>
          <w:tab w:val="right" w:leader="dot" w:pos="7910"/>
        </w:tabs>
        <w:rPr>
          <w:rFonts w:eastAsiaTheme="minorEastAsia" w:cs="Arial"/>
          <w:noProof/>
          <w:kern w:val="0"/>
          <w:sz w:val="22"/>
          <w:szCs w:val="22"/>
        </w:rPr>
      </w:pPr>
      <w:hyperlink w:anchor="_Toc419821490" w:history="1">
        <w:r w:rsidR="002F0B4E" w:rsidRPr="002F0B4E">
          <w:rPr>
            <w:rStyle w:val="Hyperlink"/>
            <w:rFonts w:cs="Arial"/>
            <w:noProof/>
          </w:rPr>
          <w:t>Interpreting the Standard</w:t>
        </w:r>
        <w:r w:rsidR="002F0B4E" w:rsidRPr="002F0B4E">
          <w:rPr>
            <w:rFonts w:cs="Arial"/>
            <w:noProof/>
            <w:webHidden/>
          </w:rPr>
          <w:tab/>
        </w:r>
        <w:r w:rsidR="002F0B4E" w:rsidRPr="002F0B4E">
          <w:rPr>
            <w:rFonts w:cs="Arial"/>
            <w:noProof/>
            <w:webHidden/>
          </w:rPr>
          <w:fldChar w:fldCharType="begin"/>
        </w:r>
        <w:r w:rsidR="002F0B4E" w:rsidRPr="002F0B4E">
          <w:rPr>
            <w:rFonts w:cs="Arial"/>
            <w:noProof/>
            <w:webHidden/>
          </w:rPr>
          <w:instrText xml:space="preserve"> PAGEREF _Toc419821490 \h </w:instrText>
        </w:r>
        <w:r w:rsidR="002F0B4E" w:rsidRPr="002F0B4E">
          <w:rPr>
            <w:rFonts w:cs="Arial"/>
            <w:noProof/>
            <w:webHidden/>
          </w:rPr>
        </w:r>
        <w:r w:rsidR="002F0B4E" w:rsidRPr="002F0B4E">
          <w:rPr>
            <w:rFonts w:cs="Arial"/>
            <w:noProof/>
            <w:webHidden/>
          </w:rPr>
          <w:fldChar w:fldCharType="separate"/>
        </w:r>
        <w:r w:rsidR="00EF48DE">
          <w:rPr>
            <w:rFonts w:cs="Arial"/>
            <w:noProof/>
            <w:webHidden/>
          </w:rPr>
          <w:t>34</w:t>
        </w:r>
        <w:r w:rsidR="002F0B4E" w:rsidRPr="002F0B4E">
          <w:rPr>
            <w:rFonts w:cs="Arial"/>
            <w:noProof/>
            <w:webHidden/>
          </w:rPr>
          <w:fldChar w:fldCharType="end"/>
        </w:r>
      </w:hyperlink>
    </w:p>
    <w:p w:rsidR="002F0B4E" w:rsidRPr="002F0B4E" w:rsidRDefault="004C0DC7">
      <w:pPr>
        <w:pStyle w:val="TOC2"/>
        <w:rPr>
          <w:rFonts w:eastAsiaTheme="minorEastAsia" w:cs="Arial"/>
          <w:noProof/>
          <w:kern w:val="0"/>
          <w:sz w:val="22"/>
          <w:szCs w:val="22"/>
        </w:rPr>
      </w:pPr>
      <w:hyperlink w:anchor="_Toc419821491" w:history="1">
        <w:r w:rsidR="002F0B4E" w:rsidRPr="002F0B4E">
          <w:rPr>
            <w:rStyle w:val="Hyperlink"/>
            <w:rFonts w:cs="Arial"/>
            <w:noProof/>
          </w:rPr>
          <w:t>Handout A: What-Why-How Chart</w:t>
        </w:r>
        <w:r w:rsidR="002F0B4E" w:rsidRPr="002F0B4E">
          <w:rPr>
            <w:rFonts w:cs="Arial"/>
            <w:noProof/>
            <w:webHidden/>
          </w:rPr>
          <w:tab/>
        </w:r>
        <w:r w:rsidR="002F0B4E" w:rsidRPr="002F0B4E">
          <w:rPr>
            <w:rFonts w:cs="Arial"/>
            <w:noProof/>
            <w:webHidden/>
          </w:rPr>
          <w:fldChar w:fldCharType="begin"/>
        </w:r>
        <w:r w:rsidR="002F0B4E" w:rsidRPr="002F0B4E">
          <w:rPr>
            <w:rFonts w:cs="Arial"/>
            <w:noProof/>
            <w:webHidden/>
          </w:rPr>
          <w:instrText xml:space="preserve"> PAGEREF _Toc419821491 \h </w:instrText>
        </w:r>
        <w:r w:rsidR="002F0B4E" w:rsidRPr="002F0B4E">
          <w:rPr>
            <w:rFonts w:cs="Arial"/>
            <w:noProof/>
            <w:webHidden/>
          </w:rPr>
        </w:r>
        <w:r w:rsidR="002F0B4E" w:rsidRPr="002F0B4E">
          <w:rPr>
            <w:rFonts w:cs="Arial"/>
            <w:noProof/>
            <w:webHidden/>
          </w:rPr>
          <w:fldChar w:fldCharType="separate"/>
        </w:r>
        <w:r w:rsidR="00EF48DE">
          <w:rPr>
            <w:rFonts w:cs="Arial"/>
            <w:noProof/>
            <w:webHidden/>
          </w:rPr>
          <w:t>39</w:t>
        </w:r>
        <w:r w:rsidR="002F0B4E" w:rsidRPr="002F0B4E">
          <w:rPr>
            <w:rFonts w:cs="Arial"/>
            <w:noProof/>
            <w:webHidden/>
          </w:rPr>
          <w:fldChar w:fldCharType="end"/>
        </w:r>
      </w:hyperlink>
    </w:p>
    <w:p w:rsidR="002F0B4E" w:rsidRPr="002F0B4E" w:rsidRDefault="004C0DC7">
      <w:pPr>
        <w:pStyle w:val="TOC2"/>
        <w:rPr>
          <w:rFonts w:eastAsiaTheme="minorEastAsia" w:cs="Arial"/>
          <w:noProof/>
          <w:kern w:val="0"/>
          <w:sz w:val="22"/>
          <w:szCs w:val="22"/>
        </w:rPr>
      </w:pPr>
      <w:hyperlink w:anchor="_Toc419821492" w:history="1">
        <w:r w:rsidR="002F0B4E" w:rsidRPr="002F0B4E">
          <w:rPr>
            <w:rStyle w:val="Hyperlink"/>
            <w:rFonts w:cs="Arial"/>
            <w:noProof/>
          </w:rPr>
          <w:t>Handout B: What-Why-How Chart for Reading Complex Text</w:t>
        </w:r>
        <w:r w:rsidR="002F0B4E" w:rsidRPr="002F0B4E">
          <w:rPr>
            <w:rFonts w:cs="Arial"/>
            <w:noProof/>
            <w:webHidden/>
          </w:rPr>
          <w:tab/>
        </w:r>
        <w:r w:rsidR="002F0B4E" w:rsidRPr="002F0B4E">
          <w:rPr>
            <w:rFonts w:cs="Arial"/>
            <w:noProof/>
            <w:webHidden/>
          </w:rPr>
          <w:fldChar w:fldCharType="begin"/>
        </w:r>
        <w:r w:rsidR="002F0B4E" w:rsidRPr="002F0B4E">
          <w:rPr>
            <w:rFonts w:cs="Arial"/>
            <w:noProof/>
            <w:webHidden/>
          </w:rPr>
          <w:instrText xml:space="preserve"> PAGEREF _Toc419821492 \h </w:instrText>
        </w:r>
        <w:r w:rsidR="002F0B4E" w:rsidRPr="002F0B4E">
          <w:rPr>
            <w:rFonts w:cs="Arial"/>
            <w:noProof/>
            <w:webHidden/>
          </w:rPr>
        </w:r>
        <w:r w:rsidR="002F0B4E" w:rsidRPr="002F0B4E">
          <w:rPr>
            <w:rFonts w:cs="Arial"/>
            <w:noProof/>
            <w:webHidden/>
          </w:rPr>
          <w:fldChar w:fldCharType="separate"/>
        </w:r>
        <w:r w:rsidR="00EF48DE">
          <w:rPr>
            <w:rFonts w:cs="Arial"/>
            <w:noProof/>
            <w:webHidden/>
          </w:rPr>
          <w:t>40</w:t>
        </w:r>
        <w:r w:rsidR="002F0B4E" w:rsidRPr="002F0B4E">
          <w:rPr>
            <w:rFonts w:cs="Arial"/>
            <w:noProof/>
            <w:webHidden/>
          </w:rPr>
          <w:fldChar w:fldCharType="end"/>
        </w:r>
      </w:hyperlink>
    </w:p>
    <w:p w:rsidR="002F0B4E" w:rsidRPr="002F0B4E" w:rsidRDefault="004C0DC7">
      <w:pPr>
        <w:pStyle w:val="TOC1"/>
        <w:tabs>
          <w:tab w:val="right" w:leader="dot" w:pos="7910"/>
        </w:tabs>
        <w:rPr>
          <w:rFonts w:eastAsiaTheme="minorEastAsia" w:cs="Arial"/>
          <w:noProof/>
          <w:kern w:val="0"/>
          <w:sz w:val="22"/>
          <w:szCs w:val="22"/>
        </w:rPr>
      </w:pPr>
      <w:hyperlink w:anchor="_Toc419821493" w:history="1">
        <w:r w:rsidR="002F0B4E" w:rsidRPr="002F0B4E">
          <w:rPr>
            <w:rStyle w:val="Hyperlink"/>
            <w:rFonts w:cs="Arial"/>
            <w:noProof/>
          </w:rPr>
          <w:t>Activity</w:t>
        </w:r>
        <w:r w:rsidR="002F0B4E" w:rsidRPr="002F0B4E">
          <w:rPr>
            <w:rFonts w:cs="Arial"/>
            <w:noProof/>
            <w:webHidden/>
          </w:rPr>
          <w:tab/>
        </w:r>
        <w:r w:rsidR="002F0B4E" w:rsidRPr="002F0B4E">
          <w:rPr>
            <w:rFonts w:cs="Arial"/>
            <w:noProof/>
            <w:webHidden/>
          </w:rPr>
          <w:fldChar w:fldCharType="begin"/>
        </w:r>
        <w:r w:rsidR="002F0B4E" w:rsidRPr="002F0B4E">
          <w:rPr>
            <w:rFonts w:cs="Arial"/>
            <w:noProof/>
            <w:webHidden/>
          </w:rPr>
          <w:instrText xml:space="preserve"> PAGEREF _Toc419821493 \h </w:instrText>
        </w:r>
        <w:r w:rsidR="002F0B4E" w:rsidRPr="002F0B4E">
          <w:rPr>
            <w:rFonts w:cs="Arial"/>
            <w:noProof/>
            <w:webHidden/>
          </w:rPr>
        </w:r>
        <w:r w:rsidR="002F0B4E" w:rsidRPr="002F0B4E">
          <w:rPr>
            <w:rFonts w:cs="Arial"/>
            <w:noProof/>
            <w:webHidden/>
          </w:rPr>
          <w:fldChar w:fldCharType="separate"/>
        </w:r>
        <w:r w:rsidR="00EF48DE">
          <w:rPr>
            <w:rFonts w:cs="Arial"/>
            <w:noProof/>
            <w:webHidden/>
          </w:rPr>
          <w:t>41</w:t>
        </w:r>
        <w:r w:rsidR="002F0B4E" w:rsidRPr="002F0B4E">
          <w:rPr>
            <w:rFonts w:cs="Arial"/>
            <w:noProof/>
            <w:webHidden/>
          </w:rPr>
          <w:fldChar w:fldCharType="end"/>
        </w:r>
      </w:hyperlink>
    </w:p>
    <w:p w:rsidR="002F0B4E" w:rsidRPr="002F0B4E" w:rsidRDefault="004C0DC7">
      <w:pPr>
        <w:pStyle w:val="TOC1"/>
        <w:tabs>
          <w:tab w:val="right" w:leader="dot" w:pos="7910"/>
        </w:tabs>
        <w:rPr>
          <w:rFonts w:eastAsiaTheme="minorEastAsia" w:cs="Arial"/>
          <w:noProof/>
          <w:kern w:val="0"/>
          <w:sz w:val="22"/>
          <w:szCs w:val="22"/>
        </w:rPr>
      </w:pPr>
      <w:hyperlink w:anchor="_Toc419821494" w:history="1">
        <w:r w:rsidR="002F0B4E" w:rsidRPr="002F0B4E">
          <w:rPr>
            <w:rStyle w:val="Hyperlink"/>
            <w:rFonts w:cs="Arial"/>
            <w:noProof/>
          </w:rPr>
          <w:t>Evaluating Lesson Effectiveness</w:t>
        </w:r>
        <w:r w:rsidR="002F0B4E" w:rsidRPr="002F0B4E">
          <w:rPr>
            <w:rFonts w:cs="Arial"/>
            <w:noProof/>
            <w:webHidden/>
          </w:rPr>
          <w:tab/>
        </w:r>
        <w:r w:rsidR="002F0B4E" w:rsidRPr="002F0B4E">
          <w:rPr>
            <w:rFonts w:cs="Arial"/>
            <w:noProof/>
            <w:webHidden/>
          </w:rPr>
          <w:fldChar w:fldCharType="begin"/>
        </w:r>
        <w:r w:rsidR="002F0B4E" w:rsidRPr="002F0B4E">
          <w:rPr>
            <w:rFonts w:cs="Arial"/>
            <w:noProof/>
            <w:webHidden/>
          </w:rPr>
          <w:instrText xml:space="preserve"> PAGEREF _Toc419821494 \h </w:instrText>
        </w:r>
        <w:r w:rsidR="002F0B4E" w:rsidRPr="002F0B4E">
          <w:rPr>
            <w:rFonts w:cs="Arial"/>
            <w:noProof/>
            <w:webHidden/>
          </w:rPr>
        </w:r>
        <w:r w:rsidR="002F0B4E" w:rsidRPr="002F0B4E">
          <w:rPr>
            <w:rFonts w:cs="Arial"/>
            <w:noProof/>
            <w:webHidden/>
          </w:rPr>
          <w:fldChar w:fldCharType="separate"/>
        </w:r>
        <w:r w:rsidR="00EF48DE">
          <w:rPr>
            <w:rFonts w:cs="Arial"/>
            <w:noProof/>
            <w:webHidden/>
          </w:rPr>
          <w:t>42</w:t>
        </w:r>
        <w:r w:rsidR="002F0B4E" w:rsidRPr="002F0B4E">
          <w:rPr>
            <w:rFonts w:cs="Arial"/>
            <w:noProof/>
            <w:webHidden/>
          </w:rPr>
          <w:fldChar w:fldCharType="end"/>
        </w:r>
      </w:hyperlink>
    </w:p>
    <w:p w:rsidR="005F6105" w:rsidRPr="000A5849" w:rsidRDefault="002D4C6B" w:rsidP="00F26BC9">
      <w:pPr>
        <w:pStyle w:val="TOCBase"/>
        <w:rPr>
          <w:sz w:val="22"/>
          <w:szCs w:val="22"/>
        </w:rPr>
        <w:sectPr w:rsidR="005F6105" w:rsidRPr="000A5849" w:rsidSect="007A3843">
          <w:type w:val="continuous"/>
          <w:pgSz w:w="12240" w:h="15840" w:code="1"/>
          <w:pgMar w:top="1800" w:right="2040" w:bottom="1440" w:left="2280" w:header="960" w:footer="960" w:gutter="0"/>
          <w:cols w:space="720"/>
        </w:sectPr>
      </w:pPr>
      <w:r w:rsidRPr="00F26BC9">
        <w:rPr>
          <w:rFonts w:cs="Arial"/>
          <w:b/>
          <w:szCs w:val="24"/>
        </w:rPr>
        <w:fldChar w:fldCharType="end"/>
      </w:r>
    </w:p>
    <w:p w:rsidR="005F6105" w:rsidRDefault="005F6105">
      <w:pPr>
        <w:sectPr w:rsidR="005F6105" w:rsidSect="007A3843">
          <w:headerReference w:type="default" r:id="rId18"/>
          <w:footerReference w:type="default" r:id="rId19"/>
          <w:headerReference w:type="first" r:id="rId20"/>
          <w:footerReference w:type="first" r:id="rId21"/>
          <w:pgSz w:w="12240" w:h="15840" w:code="1"/>
          <w:pgMar w:top="1800" w:right="1200" w:bottom="1440" w:left="1200" w:header="960" w:footer="960" w:gutter="0"/>
          <w:pgNumType w:start="1"/>
          <w:cols w:space="360"/>
        </w:sectPr>
      </w:pPr>
    </w:p>
    <w:p w:rsidR="0027167D" w:rsidRPr="00977A1D" w:rsidRDefault="0027167D" w:rsidP="0027167D">
      <w:pPr>
        <w:pStyle w:val="Heading1"/>
        <w:jc w:val="center"/>
        <w:rPr>
          <w:b/>
          <w:sz w:val="56"/>
        </w:rPr>
      </w:pPr>
      <w:bookmarkStart w:id="1" w:name="_Toc419821472"/>
      <w:bookmarkStart w:id="2" w:name="_Toc397780611"/>
      <w:r w:rsidRPr="00977A1D">
        <w:rPr>
          <w:b/>
          <w:sz w:val="56"/>
        </w:rPr>
        <w:lastRenderedPageBreak/>
        <w:t xml:space="preserve">K W </w:t>
      </w:r>
      <w:r w:rsidR="00977A1D" w:rsidRPr="00977A1D">
        <w:rPr>
          <w:b/>
          <w:sz w:val="56"/>
        </w:rPr>
        <w:t>H</w:t>
      </w:r>
      <w:r w:rsidRPr="00977A1D">
        <w:rPr>
          <w:b/>
          <w:sz w:val="56"/>
        </w:rPr>
        <w:t>L</w:t>
      </w:r>
      <w:bookmarkEnd w:id="1"/>
    </w:p>
    <w:tbl>
      <w:tblPr>
        <w:tblStyle w:val="TableGrid"/>
        <w:tblW w:w="0" w:type="auto"/>
        <w:tblLook w:val="04A0" w:firstRow="1" w:lastRow="0" w:firstColumn="1" w:lastColumn="0" w:noHBand="0" w:noVBand="1"/>
      </w:tblPr>
      <w:tblGrid>
        <w:gridCol w:w="1976"/>
        <w:gridCol w:w="1976"/>
        <w:gridCol w:w="1977"/>
        <w:gridCol w:w="1977"/>
      </w:tblGrid>
      <w:tr w:rsidR="00977A1D" w:rsidTr="00C56EA3">
        <w:tc>
          <w:tcPr>
            <w:tcW w:w="7906" w:type="dxa"/>
            <w:gridSpan w:val="4"/>
          </w:tcPr>
          <w:p w:rsidR="00977A1D" w:rsidRPr="00977A1D" w:rsidRDefault="00977A1D" w:rsidP="00977A1D">
            <w:pPr>
              <w:pStyle w:val="BodyText"/>
              <w:jc w:val="center"/>
              <w:rPr>
                <w:b/>
                <w:sz w:val="36"/>
                <w:szCs w:val="36"/>
              </w:rPr>
            </w:pPr>
            <w:r w:rsidRPr="00977A1D">
              <w:rPr>
                <w:b/>
                <w:sz w:val="36"/>
                <w:szCs w:val="36"/>
              </w:rPr>
              <w:t>CCRS for AE</w:t>
            </w:r>
          </w:p>
        </w:tc>
      </w:tr>
      <w:tr w:rsidR="00977A1D" w:rsidRPr="00977A1D" w:rsidTr="00977A1D">
        <w:tc>
          <w:tcPr>
            <w:tcW w:w="1976" w:type="dxa"/>
          </w:tcPr>
          <w:p w:rsidR="00977A1D" w:rsidRPr="00977A1D" w:rsidRDefault="00977A1D" w:rsidP="00C56EA3">
            <w:pPr>
              <w:pStyle w:val="BodyText"/>
              <w:jc w:val="center"/>
              <w:rPr>
                <w:rFonts w:cs="Arial"/>
              </w:rPr>
            </w:pPr>
            <w:r w:rsidRPr="00977A1D">
              <w:rPr>
                <w:rFonts w:cs="Arial"/>
                <w:sz w:val="28"/>
              </w:rPr>
              <w:t xml:space="preserve">What do I </w:t>
            </w:r>
            <w:r w:rsidRPr="00977A1D">
              <w:rPr>
                <w:rFonts w:cs="Arial"/>
                <w:sz w:val="44"/>
              </w:rPr>
              <w:t>K</w:t>
            </w:r>
            <w:r w:rsidRPr="00977A1D">
              <w:rPr>
                <w:rFonts w:cs="Arial"/>
                <w:sz w:val="28"/>
              </w:rPr>
              <w:t>now?</w:t>
            </w:r>
          </w:p>
        </w:tc>
        <w:tc>
          <w:tcPr>
            <w:tcW w:w="1976" w:type="dxa"/>
          </w:tcPr>
          <w:p w:rsidR="00977A1D" w:rsidRPr="00977A1D" w:rsidRDefault="00977A1D" w:rsidP="00C56EA3">
            <w:pPr>
              <w:pStyle w:val="BodyText"/>
              <w:jc w:val="center"/>
              <w:rPr>
                <w:rFonts w:cs="Arial"/>
              </w:rPr>
            </w:pPr>
            <w:r w:rsidRPr="00977A1D">
              <w:rPr>
                <w:rFonts w:cs="Arial"/>
                <w:sz w:val="28"/>
              </w:rPr>
              <w:t xml:space="preserve">What do I </w:t>
            </w:r>
            <w:r w:rsidRPr="00977A1D">
              <w:rPr>
                <w:rFonts w:cs="Arial"/>
                <w:sz w:val="44"/>
              </w:rPr>
              <w:t>W</w:t>
            </w:r>
            <w:r w:rsidRPr="00977A1D">
              <w:rPr>
                <w:rFonts w:cs="Arial"/>
                <w:sz w:val="28"/>
              </w:rPr>
              <w:t>ant to Know</w:t>
            </w:r>
          </w:p>
        </w:tc>
        <w:tc>
          <w:tcPr>
            <w:tcW w:w="1977" w:type="dxa"/>
          </w:tcPr>
          <w:p w:rsidR="00977A1D" w:rsidRPr="00977A1D" w:rsidRDefault="00977A1D" w:rsidP="00C56EA3">
            <w:pPr>
              <w:pStyle w:val="BodyText"/>
              <w:jc w:val="center"/>
              <w:rPr>
                <w:rFonts w:cs="Arial"/>
              </w:rPr>
            </w:pPr>
            <w:r w:rsidRPr="00977A1D">
              <w:rPr>
                <w:rFonts w:cs="Arial"/>
                <w:sz w:val="44"/>
              </w:rPr>
              <w:t>H</w:t>
            </w:r>
            <w:r w:rsidRPr="00977A1D">
              <w:rPr>
                <w:rFonts w:cs="Arial"/>
                <w:sz w:val="28"/>
              </w:rPr>
              <w:t>ow will I find out?</w:t>
            </w:r>
          </w:p>
        </w:tc>
        <w:tc>
          <w:tcPr>
            <w:tcW w:w="1977" w:type="dxa"/>
            <w:shd w:val="clear" w:color="auto" w:fill="E5DFEC" w:themeFill="accent4" w:themeFillTint="33"/>
          </w:tcPr>
          <w:p w:rsidR="00977A1D" w:rsidRPr="00977A1D" w:rsidRDefault="00977A1D" w:rsidP="00C56EA3">
            <w:pPr>
              <w:pStyle w:val="BodyText"/>
              <w:jc w:val="center"/>
              <w:rPr>
                <w:rFonts w:cs="Arial"/>
              </w:rPr>
            </w:pPr>
            <w:r w:rsidRPr="00977A1D">
              <w:rPr>
                <w:rFonts w:cs="Arial"/>
                <w:sz w:val="28"/>
              </w:rPr>
              <w:t xml:space="preserve">What Have I </w:t>
            </w:r>
            <w:r w:rsidRPr="00977A1D">
              <w:rPr>
                <w:rFonts w:cs="Arial"/>
                <w:sz w:val="44"/>
              </w:rPr>
              <w:t>L</w:t>
            </w:r>
            <w:r w:rsidRPr="00977A1D">
              <w:rPr>
                <w:rFonts w:cs="Arial"/>
                <w:sz w:val="28"/>
              </w:rPr>
              <w:t>earned</w:t>
            </w:r>
          </w:p>
        </w:tc>
      </w:tr>
      <w:tr w:rsidR="0027167D" w:rsidRPr="00977A1D" w:rsidTr="00977A1D">
        <w:tc>
          <w:tcPr>
            <w:tcW w:w="1976" w:type="dxa"/>
          </w:tcPr>
          <w:p w:rsidR="0027167D" w:rsidRDefault="0027167D" w:rsidP="00977A1D">
            <w:pPr>
              <w:pStyle w:val="BodyText"/>
              <w:jc w:val="center"/>
              <w:rPr>
                <w:rFonts w:cs="Arial"/>
              </w:rPr>
            </w:pPr>
          </w:p>
          <w:p w:rsidR="00977A1D" w:rsidRDefault="00977A1D" w:rsidP="00977A1D">
            <w:pPr>
              <w:pStyle w:val="BodyText"/>
              <w:jc w:val="center"/>
              <w:rPr>
                <w:rFonts w:cs="Arial"/>
              </w:rPr>
            </w:pPr>
          </w:p>
          <w:p w:rsidR="00977A1D" w:rsidRDefault="00977A1D" w:rsidP="00977A1D">
            <w:pPr>
              <w:pStyle w:val="BodyText"/>
              <w:jc w:val="center"/>
              <w:rPr>
                <w:rFonts w:cs="Arial"/>
              </w:rPr>
            </w:pPr>
          </w:p>
          <w:p w:rsidR="00977A1D" w:rsidRDefault="00977A1D" w:rsidP="00977A1D">
            <w:pPr>
              <w:pStyle w:val="BodyText"/>
              <w:jc w:val="center"/>
              <w:rPr>
                <w:rFonts w:cs="Arial"/>
              </w:rPr>
            </w:pPr>
          </w:p>
          <w:p w:rsidR="00977A1D" w:rsidRDefault="00977A1D" w:rsidP="00977A1D">
            <w:pPr>
              <w:pStyle w:val="BodyText"/>
              <w:jc w:val="center"/>
              <w:rPr>
                <w:rFonts w:cs="Arial"/>
              </w:rPr>
            </w:pPr>
          </w:p>
          <w:p w:rsidR="00977A1D" w:rsidRDefault="00977A1D" w:rsidP="00977A1D">
            <w:pPr>
              <w:pStyle w:val="BodyText"/>
              <w:jc w:val="center"/>
              <w:rPr>
                <w:rFonts w:cs="Arial"/>
              </w:rPr>
            </w:pPr>
          </w:p>
          <w:p w:rsidR="00977A1D" w:rsidRDefault="00977A1D" w:rsidP="00977A1D">
            <w:pPr>
              <w:pStyle w:val="BodyText"/>
              <w:jc w:val="center"/>
              <w:rPr>
                <w:rFonts w:cs="Arial"/>
              </w:rPr>
            </w:pPr>
          </w:p>
          <w:p w:rsidR="00977A1D" w:rsidRDefault="00977A1D" w:rsidP="00977A1D">
            <w:pPr>
              <w:pStyle w:val="BodyText"/>
              <w:jc w:val="center"/>
              <w:rPr>
                <w:rFonts w:cs="Arial"/>
              </w:rPr>
            </w:pPr>
          </w:p>
          <w:p w:rsidR="00977A1D" w:rsidRDefault="00977A1D" w:rsidP="00977A1D">
            <w:pPr>
              <w:pStyle w:val="BodyText"/>
              <w:jc w:val="center"/>
              <w:rPr>
                <w:rFonts w:cs="Arial"/>
              </w:rPr>
            </w:pPr>
          </w:p>
          <w:p w:rsidR="00977A1D" w:rsidRDefault="00977A1D" w:rsidP="00977A1D">
            <w:pPr>
              <w:pStyle w:val="BodyText"/>
              <w:jc w:val="center"/>
              <w:rPr>
                <w:rFonts w:cs="Arial"/>
              </w:rPr>
            </w:pPr>
          </w:p>
          <w:p w:rsidR="00977A1D" w:rsidRDefault="00977A1D" w:rsidP="00977A1D">
            <w:pPr>
              <w:pStyle w:val="BodyText"/>
              <w:jc w:val="center"/>
              <w:rPr>
                <w:rFonts w:cs="Arial"/>
              </w:rPr>
            </w:pPr>
          </w:p>
          <w:p w:rsidR="00977A1D" w:rsidRDefault="00977A1D" w:rsidP="00977A1D">
            <w:pPr>
              <w:pStyle w:val="BodyText"/>
              <w:jc w:val="center"/>
              <w:rPr>
                <w:rFonts w:cs="Arial"/>
              </w:rPr>
            </w:pPr>
          </w:p>
          <w:p w:rsidR="00977A1D" w:rsidRDefault="00977A1D" w:rsidP="00977A1D">
            <w:pPr>
              <w:pStyle w:val="BodyText"/>
              <w:jc w:val="center"/>
              <w:rPr>
                <w:rFonts w:cs="Arial"/>
              </w:rPr>
            </w:pPr>
          </w:p>
          <w:p w:rsidR="00977A1D" w:rsidRDefault="00977A1D" w:rsidP="00977A1D">
            <w:pPr>
              <w:pStyle w:val="BodyText"/>
              <w:jc w:val="center"/>
              <w:rPr>
                <w:rFonts w:cs="Arial"/>
              </w:rPr>
            </w:pPr>
          </w:p>
          <w:p w:rsidR="00977A1D" w:rsidRDefault="00977A1D" w:rsidP="00977A1D">
            <w:pPr>
              <w:pStyle w:val="BodyText"/>
              <w:jc w:val="center"/>
              <w:rPr>
                <w:rFonts w:cs="Arial"/>
              </w:rPr>
            </w:pPr>
          </w:p>
          <w:p w:rsidR="00977A1D" w:rsidRPr="00977A1D" w:rsidRDefault="00977A1D" w:rsidP="00977A1D">
            <w:pPr>
              <w:pStyle w:val="BodyText"/>
              <w:jc w:val="center"/>
              <w:rPr>
                <w:rFonts w:cs="Arial"/>
              </w:rPr>
            </w:pPr>
          </w:p>
        </w:tc>
        <w:tc>
          <w:tcPr>
            <w:tcW w:w="1976" w:type="dxa"/>
          </w:tcPr>
          <w:p w:rsidR="0027167D" w:rsidRPr="00977A1D" w:rsidRDefault="0027167D" w:rsidP="00977A1D">
            <w:pPr>
              <w:pStyle w:val="BodyText"/>
              <w:jc w:val="center"/>
              <w:rPr>
                <w:rFonts w:cs="Arial"/>
              </w:rPr>
            </w:pPr>
          </w:p>
        </w:tc>
        <w:tc>
          <w:tcPr>
            <w:tcW w:w="1977" w:type="dxa"/>
          </w:tcPr>
          <w:p w:rsidR="0027167D" w:rsidRPr="00977A1D" w:rsidRDefault="0027167D" w:rsidP="00977A1D">
            <w:pPr>
              <w:pStyle w:val="BodyText"/>
              <w:jc w:val="center"/>
              <w:rPr>
                <w:rFonts w:cs="Arial"/>
              </w:rPr>
            </w:pPr>
          </w:p>
        </w:tc>
        <w:tc>
          <w:tcPr>
            <w:tcW w:w="1977" w:type="dxa"/>
            <w:shd w:val="clear" w:color="auto" w:fill="E5DFEC" w:themeFill="accent4" w:themeFillTint="33"/>
          </w:tcPr>
          <w:p w:rsidR="0027167D" w:rsidRPr="00977A1D" w:rsidRDefault="0027167D" w:rsidP="00977A1D">
            <w:pPr>
              <w:pStyle w:val="BodyText"/>
              <w:jc w:val="center"/>
              <w:rPr>
                <w:rFonts w:cs="Arial"/>
              </w:rPr>
            </w:pPr>
          </w:p>
        </w:tc>
      </w:tr>
    </w:tbl>
    <w:p w:rsidR="0027167D" w:rsidRPr="0027167D" w:rsidRDefault="0027167D" w:rsidP="0027167D">
      <w:pPr>
        <w:pStyle w:val="BodyText"/>
      </w:pPr>
    </w:p>
    <w:p w:rsidR="0027167D" w:rsidRDefault="0027167D" w:rsidP="0027167D">
      <w:pPr>
        <w:rPr>
          <w:rFonts w:ascii="Britannic Bold" w:hAnsi="Britannic Bold"/>
        </w:rPr>
      </w:pPr>
    </w:p>
    <w:p w:rsidR="0027167D" w:rsidRDefault="0027167D" w:rsidP="0027167D">
      <w:pPr>
        <w:rPr>
          <w:rFonts w:ascii="Britannic Bold" w:hAnsi="Britannic Bold"/>
        </w:rPr>
      </w:pPr>
    </w:p>
    <w:p w:rsidR="00630A26" w:rsidRDefault="00630A26" w:rsidP="00630A26">
      <w:pPr>
        <w:pStyle w:val="Heading1"/>
        <w:rPr>
          <w:b/>
          <w:spacing w:val="0"/>
          <w:sz w:val="36"/>
          <w:szCs w:val="36"/>
        </w:rPr>
      </w:pPr>
      <w:bookmarkStart w:id="3" w:name="_Toc419821473"/>
      <w:r>
        <w:rPr>
          <w:b/>
          <w:spacing w:val="0"/>
          <w:sz w:val="36"/>
          <w:szCs w:val="36"/>
        </w:rPr>
        <w:lastRenderedPageBreak/>
        <w:t>Guiding Questions</w:t>
      </w:r>
      <w:bookmarkEnd w:id="3"/>
    </w:p>
    <w:p w:rsidR="00630A26" w:rsidRPr="00FF465E" w:rsidRDefault="00630A26" w:rsidP="00630A26">
      <w:pPr>
        <w:pStyle w:val="BodyText"/>
      </w:pPr>
    </w:p>
    <w:p w:rsidR="00630A26" w:rsidRDefault="00630A26" w:rsidP="00E85D2F">
      <w:pPr>
        <w:pStyle w:val="ListParagraph"/>
        <w:numPr>
          <w:ilvl w:val="0"/>
          <w:numId w:val="16"/>
        </w:numPr>
        <w:rPr>
          <w:rFonts w:ascii="Arial" w:hAnsi="Arial" w:cs="Arial"/>
          <w:sz w:val="28"/>
          <w:szCs w:val="28"/>
        </w:rPr>
      </w:pPr>
      <w:r w:rsidRPr="00630A26">
        <w:rPr>
          <w:rFonts w:ascii="Arial" w:hAnsi="Arial" w:cs="Arial"/>
          <w:sz w:val="28"/>
          <w:szCs w:val="28"/>
        </w:rPr>
        <w:t>Do you believe your students are academically/workplace ready upon completing your ABE Program?</w:t>
      </w:r>
    </w:p>
    <w:p w:rsidR="00630A26" w:rsidRDefault="00630A26" w:rsidP="00630A26">
      <w:pPr>
        <w:pStyle w:val="ListParagraph"/>
        <w:ind w:left="360"/>
        <w:rPr>
          <w:rFonts w:ascii="Arial" w:hAnsi="Arial" w:cs="Arial"/>
          <w:sz w:val="28"/>
          <w:szCs w:val="28"/>
        </w:rPr>
      </w:pPr>
    </w:p>
    <w:p w:rsidR="00630A26" w:rsidRDefault="00630A26" w:rsidP="00E85D2F">
      <w:pPr>
        <w:pStyle w:val="ListParagraph"/>
        <w:numPr>
          <w:ilvl w:val="1"/>
          <w:numId w:val="16"/>
        </w:numPr>
        <w:rPr>
          <w:rFonts w:ascii="Arial" w:hAnsi="Arial" w:cs="Arial"/>
          <w:sz w:val="28"/>
          <w:szCs w:val="28"/>
        </w:rPr>
      </w:pPr>
      <w:r w:rsidRPr="000B300A">
        <w:rPr>
          <w:rFonts w:ascii="Arial" w:hAnsi="Arial" w:cs="Arial"/>
          <w:sz w:val="28"/>
          <w:szCs w:val="28"/>
        </w:rPr>
        <w:t>Are they able to communicate effectively both orally and in writing?</w:t>
      </w:r>
    </w:p>
    <w:p w:rsidR="00630A26" w:rsidRPr="000B300A" w:rsidRDefault="00630A26" w:rsidP="00630A26">
      <w:pPr>
        <w:pStyle w:val="ListParagraph"/>
        <w:ind w:left="1080"/>
        <w:rPr>
          <w:rFonts w:ascii="Arial" w:hAnsi="Arial" w:cs="Arial"/>
          <w:sz w:val="28"/>
          <w:szCs w:val="28"/>
        </w:rPr>
      </w:pPr>
    </w:p>
    <w:p w:rsidR="00630A26" w:rsidRDefault="00630A26" w:rsidP="00E85D2F">
      <w:pPr>
        <w:pStyle w:val="ListParagraph"/>
        <w:numPr>
          <w:ilvl w:val="1"/>
          <w:numId w:val="16"/>
        </w:numPr>
        <w:rPr>
          <w:rFonts w:ascii="Arial" w:hAnsi="Arial" w:cs="Arial"/>
          <w:sz w:val="28"/>
          <w:szCs w:val="28"/>
        </w:rPr>
      </w:pPr>
      <w:r>
        <w:rPr>
          <w:rFonts w:ascii="Arial" w:hAnsi="Arial" w:cs="Arial"/>
          <w:sz w:val="28"/>
          <w:szCs w:val="28"/>
        </w:rPr>
        <w:t>Are they marketable?</w:t>
      </w:r>
    </w:p>
    <w:p w:rsidR="00630A26" w:rsidRDefault="00630A26" w:rsidP="00630A26">
      <w:pPr>
        <w:pStyle w:val="ListParagraph"/>
        <w:ind w:left="360"/>
        <w:rPr>
          <w:rFonts w:ascii="Arial" w:hAnsi="Arial" w:cs="Arial"/>
          <w:sz w:val="28"/>
          <w:szCs w:val="28"/>
        </w:rPr>
      </w:pPr>
    </w:p>
    <w:p w:rsidR="00630A26" w:rsidRDefault="00630A26" w:rsidP="00E85D2F">
      <w:pPr>
        <w:pStyle w:val="ListParagraph"/>
        <w:numPr>
          <w:ilvl w:val="0"/>
          <w:numId w:val="16"/>
        </w:numPr>
        <w:rPr>
          <w:rFonts w:ascii="Arial" w:hAnsi="Arial" w:cs="Arial"/>
          <w:sz w:val="28"/>
          <w:szCs w:val="28"/>
        </w:rPr>
      </w:pPr>
      <w:r w:rsidRPr="00630A26">
        <w:rPr>
          <w:rFonts w:ascii="Arial" w:hAnsi="Arial" w:cs="Arial"/>
          <w:sz w:val="28"/>
          <w:szCs w:val="28"/>
        </w:rPr>
        <w:t>What has worked? What has not worked?</w:t>
      </w:r>
    </w:p>
    <w:p w:rsidR="00630A26" w:rsidRDefault="00630A26" w:rsidP="00630A26">
      <w:pPr>
        <w:pStyle w:val="ListParagraph"/>
        <w:ind w:left="360"/>
        <w:rPr>
          <w:rFonts w:ascii="Arial" w:hAnsi="Arial" w:cs="Arial"/>
          <w:sz w:val="28"/>
          <w:szCs w:val="28"/>
        </w:rPr>
      </w:pPr>
    </w:p>
    <w:p w:rsidR="00630A26" w:rsidRPr="00630A26" w:rsidRDefault="00630A26" w:rsidP="00630A26">
      <w:pPr>
        <w:pStyle w:val="ListParagraph"/>
        <w:ind w:left="360"/>
        <w:rPr>
          <w:rFonts w:ascii="Arial" w:hAnsi="Arial" w:cs="Arial"/>
          <w:sz w:val="28"/>
          <w:szCs w:val="28"/>
        </w:rPr>
      </w:pPr>
    </w:p>
    <w:p w:rsidR="005A1AE3" w:rsidRDefault="00ED7251" w:rsidP="00E85D2F">
      <w:pPr>
        <w:numPr>
          <w:ilvl w:val="0"/>
          <w:numId w:val="16"/>
        </w:numPr>
        <w:rPr>
          <w:rFonts w:cs="Arial"/>
          <w:sz w:val="28"/>
          <w:szCs w:val="28"/>
        </w:rPr>
      </w:pPr>
      <w:r w:rsidRPr="00630A26">
        <w:rPr>
          <w:rFonts w:cs="Arial"/>
          <w:sz w:val="28"/>
          <w:szCs w:val="28"/>
        </w:rPr>
        <w:t>How does your program create a shared vision for academic success?</w:t>
      </w:r>
    </w:p>
    <w:p w:rsidR="00630A26" w:rsidRDefault="00630A26" w:rsidP="00630A26">
      <w:pPr>
        <w:ind w:left="360"/>
        <w:rPr>
          <w:rFonts w:cs="Arial"/>
          <w:sz w:val="28"/>
          <w:szCs w:val="28"/>
        </w:rPr>
      </w:pPr>
    </w:p>
    <w:p w:rsidR="00630A26" w:rsidRDefault="00630A26" w:rsidP="00630A26">
      <w:pPr>
        <w:ind w:left="360"/>
        <w:rPr>
          <w:rFonts w:cs="Arial"/>
          <w:sz w:val="28"/>
          <w:szCs w:val="28"/>
        </w:rPr>
      </w:pPr>
    </w:p>
    <w:p w:rsidR="00630A26" w:rsidRPr="00630A26" w:rsidRDefault="00630A26" w:rsidP="00630A26">
      <w:pPr>
        <w:ind w:left="360"/>
        <w:rPr>
          <w:rFonts w:cs="Arial"/>
          <w:sz w:val="28"/>
          <w:szCs w:val="28"/>
        </w:rPr>
      </w:pPr>
    </w:p>
    <w:p w:rsidR="005A1AE3" w:rsidRDefault="00ED7251" w:rsidP="00E85D2F">
      <w:pPr>
        <w:numPr>
          <w:ilvl w:val="0"/>
          <w:numId w:val="16"/>
        </w:numPr>
        <w:rPr>
          <w:rFonts w:cs="Arial"/>
          <w:sz w:val="28"/>
          <w:szCs w:val="28"/>
        </w:rPr>
      </w:pPr>
      <w:r w:rsidRPr="00630A26">
        <w:rPr>
          <w:rFonts w:cs="Arial"/>
          <w:sz w:val="28"/>
          <w:szCs w:val="28"/>
        </w:rPr>
        <w:t>Is your vision learner oriented?</w:t>
      </w:r>
    </w:p>
    <w:p w:rsidR="00630A26" w:rsidRDefault="00630A26" w:rsidP="00630A26">
      <w:pPr>
        <w:ind w:left="360"/>
        <w:rPr>
          <w:rFonts w:cs="Arial"/>
          <w:sz w:val="28"/>
          <w:szCs w:val="28"/>
        </w:rPr>
      </w:pPr>
    </w:p>
    <w:p w:rsidR="00630A26" w:rsidRDefault="00630A26" w:rsidP="00630A26">
      <w:pPr>
        <w:ind w:left="360"/>
        <w:rPr>
          <w:rFonts w:cs="Arial"/>
          <w:sz w:val="28"/>
          <w:szCs w:val="28"/>
        </w:rPr>
      </w:pPr>
    </w:p>
    <w:p w:rsidR="00630A26" w:rsidRPr="00630A26" w:rsidRDefault="00630A26" w:rsidP="00630A26">
      <w:pPr>
        <w:ind w:left="360"/>
        <w:rPr>
          <w:rFonts w:cs="Arial"/>
          <w:sz w:val="28"/>
          <w:szCs w:val="28"/>
        </w:rPr>
      </w:pPr>
    </w:p>
    <w:p w:rsidR="005A1AE3" w:rsidRPr="00630A26" w:rsidRDefault="00ED7251" w:rsidP="00E85D2F">
      <w:pPr>
        <w:numPr>
          <w:ilvl w:val="0"/>
          <w:numId w:val="16"/>
        </w:numPr>
        <w:rPr>
          <w:rFonts w:cs="Arial"/>
          <w:sz w:val="28"/>
          <w:szCs w:val="28"/>
        </w:rPr>
      </w:pPr>
      <w:r w:rsidRPr="00630A26">
        <w:rPr>
          <w:rFonts w:cs="Arial"/>
          <w:sz w:val="28"/>
          <w:szCs w:val="28"/>
        </w:rPr>
        <w:t>How could you use this activity to create a shared vision of what you want to achieve as a campus/department?</w:t>
      </w:r>
    </w:p>
    <w:p w:rsidR="00630A26" w:rsidRPr="00630A26" w:rsidRDefault="00630A26" w:rsidP="00630A26">
      <w:pPr>
        <w:rPr>
          <w:rFonts w:cs="Arial"/>
          <w:sz w:val="28"/>
          <w:szCs w:val="28"/>
        </w:rPr>
      </w:pPr>
    </w:p>
    <w:p w:rsidR="00630A26" w:rsidRPr="000B300A" w:rsidRDefault="00630A26" w:rsidP="00630A26">
      <w:pPr>
        <w:pStyle w:val="ListParagraph"/>
        <w:ind w:left="1080"/>
        <w:rPr>
          <w:rFonts w:ascii="Arial" w:hAnsi="Arial" w:cs="Arial"/>
          <w:sz w:val="28"/>
          <w:szCs w:val="28"/>
        </w:rPr>
      </w:pPr>
    </w:p>
    <w:p w:rsidR="00630A26" w:rsidRPr="000B300A" w:rsidRDefault="00630A26" w:rsidP="00630A26">
      <w:pPr>
        <w:pStyle w:val="ListParagraph"/>
        <w:ind w:left="1080"/>
        <w:rPr>
          <w:rFonts w:ascii="Arial" w:hAnsi="Arial" w:cs="Arial"/>
          <w:sz w:val="28"/>
          <w:szCs w:val="28"/>
        </w:rPr>
      </w:pPr>
    </w:p>
    <w:p w:rsidR="00630A26" w:rsidRPr="000B300A" w:rsidRDefault="00630A26" w:rsidP="00630A26">
      <w:pPr>
        <w:pStyle w:val="ListParagraph"/>
        <w:ind w:left="1080"/>
        <w:rPr>
          <w:rFonts w:ascii="Arial" w:hAnsi="Arial" w:cs="Arial"/>
          <w:sz w:val="28"/>
          <w:szCs w:val="28"/>
        </w:rPr>
      </w:pPr>
    </w:p>
    <w:p w:rsidR="00630A26" w:rsidRPr="000B300A" w:rsidRDefault="00630A26" w:rsidP="00630A26">
      <w:pPr>
        <w:pStyle w:val="ListParagraph"/>
        <w:ind w:left="360"/>
        <w:rPr>
          <w:rFonts w:ascii="Arial" w:hAnsi="Arial" w:cs="Arial"/>
          <w:sz w:val="28"/>
          <w:szCs w:val="28"/>
        </w:rPr>
      </w:pPr>
    </w:p>
    <w:p w:rsidR="00630A26" w:rsidRDefault="00630A26">
      <w:pPr>
        <w:rPr>
          <w:b/>
          <w:sz w:val="28"/>
          <w:szCs w:val="28"/>
        </w:rPr>
      </w:pPr>
      <w:r>
        <w:rPr>
          <w:b/>
          <w:sz w:val="28"/>
          <w:szCs w:val="28"/>
        </w:rPr>
        <w:br w:type="page"/>
      </w:r>
    </w:p>
    <w:p w:rsidR="00CF01BA" w:rsidRPr="00ED0D23" w:rsidRDefault="00CF01BA" w:rsidP="00CF01BA">
      <w:pPr>
        <w:pStyle w:val="Heading1"/>
        <w:rPr>
          <w:b/>
          <w:spacing w:val="0"/>
          <w:sz w:val="28"/>
          <w:szCs w:val="28"/>
        </w:rPr>
      </w:pPr>
      <w:bookmarkStart w:id="4" w:name="_Toc419821474"/>
      <w:r w:rsidRPr="00ED0D23">
        <w:rPr>
          <w:b/>
          <w:spacing w:val="0"/>
          <w:sz w:val="28"/>
          <w:szCs w:val="28"/>
        </w:rPr>
        <w:lastRenderedPageBreak/>
        <w:t>Key Advances (Shifts) for ELA/Literacy</w:t>
      </w:r>
      <w:bookmarkEnd w:id="2"/>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5908"/>
      </w:tblGrid>
      <w:tr w:rsidR="00CF01BA" w:rsidRPr="00EA492C" w:rsidTr="00C7094C">
        <w:tc>
          <w:tcPr>
            <w:tcW w:w="1998" w:type="dxa"/>
          </w:tcPr>
          <w:p w:rsidR="00CF01BA" w:rsidRPr="00EB78C1" w:rsidRDefault="00CF01BA" w:rsidP="00E85D2F">
            <w:pPr>
              <w:pStyle w:val="BodyText"/>
              <w:numPr>
                <w:ilvl w:val="0"/>
                <w:numId w:val="3"/>
              </w:numPr>
              <w:spacing w:before="100" w:beforeAutospacing="1" w:after="100" w:afterAutospacing="1"/>
              <w:jc w:val="left"/>
              <w:rPr>
                <w:rFonts w:cs="Arial"/>
                <w:spacing w:val="0"/>
                <w:sz w:val="21"/>
                <w:szCs w:val="21"/>
              </w:rPr>
            </w:pPr>
            <w:r w:rsidRPr="00EB78C1">
              <w:rPr>
                <w:rFonts w:cs="Arial"/>
                <w:spacing w:val="0"/>
                <w:sz w:val="21"/>
                <w:szCs w:val="21"/>
              </w:rPr>
              <w:t>Regular practice with complex text and its academic language</w:t>
            </w:r>
          </w:p>
        </w:tc>
        <w:tc>
          <w:tcPr>
            <w:tcW w:w="5908" w:type="dxa"/>
          </w:tcPr>
          <w:p w:rsidR="00CF01BA" w:rsidRPr="00EB78C1" w:rsidRDefault="00CF01BA" w:rsidP="00C7094C">
            <w:pPr>
              <w:pStyle w:val="BodyText"/>
              <w:spacing w:before="100" w:beforeAutospacing="1" w:after="100" w:afterAutospacing="1"/>
              <w:rPr>
                <w:rFonts w:cs="Arial"/>
                <w:spacing w:val="0"/>
                <w:sz w:val="21"/>
                <w:szCs w:val="21"/>
              </w:rPr>
            </w:pPr>
            <w:r w:rsidRPr="00EB78C1">
              <w:rPr>
                <w:rFonts w:cs="Arial"/>
                <w:spacing w:val="0"/>
                <w:sz w:val="21"/>
                <w:szCs w:val="21"/>
              </w:rPr>
              <w:t xml:space="preserve">Rather than focusing solely on the skills of reading and writing, the Standards highlight the growing complexity of the texts students must read to be ready for the demands of college and careers. The Standards build a staircase of text complexity so that all students are ready for the demands of college- and career-level reading no later than at the end of the ASE level. Closely related to text complexity—and inextricably connected to reading comprehension—is a focus on academic vocabulary: words that appear in a variety of content areas (such as </w:t>
            </w:r>
            <w:r w:rsidRPr="00EB78C1">
              <w:rPr>
                <w:rFonts w:cs="Arial"/>
                <w:i/>
                <w:iCs/>
                <w:spacing w:val="0"/>
                <w:sz w:val="21"/>
                <w:szCs w:val="21"/>
              </w:rPr>
              <w:t>ignite</w:t>
            </w:r>
            <w:r w:rsidRPr="00EB78C1">
              <w:rPr>
                <w:rFonts w:cs="Arial"/>
                <w:spacing w:val="0"/>
                <w:sz w:val="21"/>
                <w:szCs w:val="21"/>
              </w:rPr>
              <w:t xml:space="preserve"> and </w:t>
            </w:r>
            <w:r w:rsidRPr="00EB78C1">
              <w:rPr>
                <w:rFonts w:cs="Arial"/>
                <w:i/>
                <w:iCs/>
                <w:spacing w:val="0"/>
                <w:sz w:val="21"/>
                <w:szCs w:val="21"/>
              </w:rPr>
              <w:t>commit</w:t>
            </w:r>
            <w:r w:rsidRPr="00EB78C1">
              <w:rPr>
                <w:rFonts w:cs="Arial"/>
                <w:spacing w:val="0"/>
                <w:sz w:val="21"/>
                <w:szCs w:val="21"/>
              </w:rPr>
              <w:t>).</w:t>
            </w:r>
          </w:p>
          <w:p w:rsidR="00CF01BA" w:rsidRPr="00EB78C1" w:rsidRDefault="00CF01BA" w:rsidP="00C7094C">
            <w:pPr>
              <w:pStyle w:val="BodyText"/>
              <w:spacing w:before="100" w:beforeAutospacing="1" w:after="100" w:afterAutospacing="1"/>
              <w:rPr>
                <w:rFonts w:cs="Arial"/>
                <w:spacing w:val="0"/>
                <w:sz w:val="21"/>
                <w:szCs w:val="21"/>
              </w:rPr>
            </w:pPr>
          </w:p>
        </w:tc>
      </w:tr>
      <w:tr w:rsidR="00CF01BA" w:rsidRPr="00EA492C" w:rsidTr="00C7094C">
        <w:tc>
          <w:tcPr>
            <w:tcW w:w="1998" w:type="dxa"/>
          </w:tcPr>
          <w:p w:rsidR="00CF01BA" w:rsidRPr="00EB78C1" w:rsidRDefault="00CF01BA" w:rsidP="00E85D2F">
            <w:pPr>
              <w:pStyle w:val="BodyText"/>
              <w:numPr>
                <w:ilvl w:val="0"/>
                <w:numId w:val="3"/>
              </w:numPr>
              <w:spacing w:before="100" w:beforeAutospacing="1" w:after="100" w:afterAutospacing="1"/>
              <w:jc w:val="left"/>
              <w:rPr>
                <w:rFonts w:cs="Arial"/>
                <w:spacing w:val="0"/>
                <w:sz w:val="21"/>
                <w:szCs w:val="21"/>
              </w:rPr>
            </w:pPr>
            <w:r w:rsidRPr="00EB78C1">
              <w:rPr>
                <w:rFonts w:cs="Arial"/>
                <w:spacing w:val="0"/>
                <w:sz w:val="21"/>
                <w:szCs w:val="21"/>
              </w:rPr>
              <w:t>Reading, writing and speaking grounded in evidence from text, both literary and informational</w:t>
            </w:r>
          </w:p>
        </w:tc>
        <w:tc>
          <w:tcPr>
            <w:tcW w:w="5908" w:type="dxa"/>
          </w:tcPr>
          <w:p w:rsidR="00CF01BA" w:rsidRPr="00EB78C1" w:rsidRDefault="00CF01BA" w:rsidP="00C7094C">
            <w:pPr>
              <w:spacing w:before="100" w:beforeAutospacing="1" w:after="100" w:afterAutospacing="1"/>
              <w:rPr>
                <w:rFonts w:cs="Arial"/>
                <w:sz w:val="21"/>
                <w:szCs w:val="21"/>
              </w:rPr>
            </w:pPr>
            <w:r w:rsidRPr="00EB78C1">
              <w:rPr>
                <w:rFonts w:cs="Arial"/>
                <w:sz w:val="21"/>
                <w:szCs w:val="21"/>
              </w:rPr>
              <w:t xml:space="preserve">The Standards place a premium on students writing to sources, i.e., using evidence from texts to present careful analyses, well-defended claims, and clear information. Rather than asking students questions they can answer solely from their prior knowledge or experience, the Standards expect students to answer questions that depend on their having read the text or texts closely. The Standards also require the cultivation of narrative writing throughout the grades, and in later grades a command of sequence and detail will be essential for effective argumentative and informational writing.  </w:t>
            </w:r>
          </w:p>
          <w:p w:rsidR="00CF01BA" w:rsidRPr="00EB78C1" w:rsidRDefault="00CF01BA" w:rsidP="00C7094C">
            <w:pPr>
              <w:pStyle w:val="BodyText"/>
              <w:spacing w:before="100" w:beforeAutospacing="1" w:after="100" w:afterAutospacing="1"/>
              <w:rPr>
                <w:rFonts w:cs="Arial"/>
                <w:spacing w:val="0"/>
                <w:sz w:val="21"/>
                <w:szCs w:val="21"/>
              </w:rPr>
            </w:pPr>
            <w:r w:rsidRPr="00EB78C1">
              <w:rPr>
                <w:rFonts w:cs="Arial"/>
                <w:spacing w:val="0"/>
                <w:sz w:val="21"/>
                <w:szCs w:val="21"/>
              </w:rPr>
              <w:t xml:space="preserve">Likewise, the reading standards focus on students’ ability to read carefully and grasp information, arguments, ideas and details based on text evidence. Students should be able to answer a range of </w:t>
            </w:r>
            <w:r w:rsidRPr="00EB78C1">
              <w:rPr>
                <w:rFonts w:cs="Arial"/>
                <w:i/>
                <w:spacing w:val="0"/>
                <w:sz w:val="21"/>
                <w:szCs w:val="21"/>
              </w:rPr>
              <w:t>text-dependent</w:t>
            </w:r>
            <w:r w:rsidRPr="00EB78C1">
              <w:rPr>
                <w:rFonts w:cs="Arial"/>
                <w:spacing w:val="0"/>
                <w:sz w:val="21"/>
                <w:szCs w:val="21"/>
              </w:rPr>
              <w:t xml:space="preserve"> questions, questions in which the answers require inferences based on careful attention to the text.</w:t>
            </w:r>
          </w:p>
          <w:p w:rsidR="00CF01BA" w:rsidRPr="00EB78C1" w:rsidRDefault="00CF01BA" w:rsidP="00C7094C">
            <w:pPr>
              <w:pStyle w:val="BodyText"/>
              <w:spacing w:before="100" w:beforeAutospacing="1" w:after="100" w:afterAutospacing="1"/>
              <w:rPr>
                <w:rFonts w:cs="Arial"/>
                <w:spacing w:val="0"/>
                <w:sz w:val="21"/>
                <w:szCs w:val="21"/>
              </w:rPr>
            </w:pPr>
          </w:p>
        </w:tc>
      </w:tr>
      <w:tr w:rsidR="00CF01BA" w:rsidRPr="00EA492C" w:rsidTr="00C7094C">
        <w:tc>
          <w:tcPr>
            <w:tcW w:w="1998" w:type="dxa"/>
          </w:tcPr>
          <w:p w:rsidR="00CF01BA" w:rsidRPr="00EB78C1" w:rsidRDefault="00CF01BA" w:rsidP="00E85D2F">
            <w:pPr>
              <w:pStyle w:val="BodyText"/>
              <w:numPr>
                <w:ilvl w:val="0"/>
                <w:numId w:val="3"/>
              </w:numPr>
              <w:spacing w:before="100" w:beforeAutospacing="1" w:after="100" w:afterAutospacing="1"/>
              <w:jc w:val="left"/>
              <w:rPr>
                <w:rFonts w:cs="Arial"/>
                <w:spacing w:val="0"/>
                <w:sz w:val="21"/>
                <w:szCs w:val="21"/>
              </w:rPr>
            </w:pPr>
            <w:r w:rsidRPr="00EB78C1">
              <w:rPr>
                <w:rFonts w:cs="Arial"/>
                <w:spacing w:val="0"/>
                <w:sz w:val="21"/>
                <w:szCs w:val="21"/>
              </w:rPr>
              <w:t>Building knowledge through content-rich nonfiction</w:t>
            </w:r>
          </w:p>
        </w:tc>
        <w:tc>
          <w:tcPr>
            <w:tcW w:w="5908" w:type="dxa"/>
          </w:tcPr>
          <w:p w:rsidR="00CF01BA" w:rsidRPr="00EB78C1" w:rsidRDefault="00CF01BA" w:rsidP="00C7094C">
            <w:pPr>
              <w:spacing w:before="100" w:beforeAutospacing="1" w:after="100" w:afterAutospacing="1"/>
              <w:rPr>
                <w:rFonts w:cs="Arial"/>
                <w:sz w:val="21"/>
                <w:szCs w:val="21"/>
              </w:rPr>
            </w:pPr>
            <w:r w:rsidRPr="00EB78C1">
              <w:rPr>
                <w:rFonts w:cs="Arial"/>
                <w:sz w:val="21"/>
                <w:szCs w:val="21"/>
              </w:rPr>
              <w:t xml:space="preserve">Building knowledge through content rich non-fiction plays an essential role in literacy and in the Standards. In ABE 1 and 2, fulfilling the standards requires a 50-50 balance between informational and literary reading.  Informational reading primarily includes content rich non-fiction in history/social studies, science and the arts; the ABE 1 and 2 Standards strongly recommend that students build coherent general knowledge.  In ABE 3 and 4 and ASE, ELA classes should place much greater attention to a specific category of informational text—literary nonfiction—than has been traditional.  In ABE 3 and 4 and ASE, the Standards for literacy in history/social studies, science and technical subjects ensure that students can independently build knowledge in these disciplines through reading and writing. </w:t>
            </w:r>
          </w:p>
        </w:tc>
      </w:tr>
    </w:tbl>
    <w:p w:rsidR="00F72D67" w:rsidRDefault="00F72D67" w:rsidP="00F72D67">
      <w:r>
        <w:br w:type="page"/>
      </w:r>
    </w:p>
    <w:p w:rsidR="00CA0B0C" w:rsidRDefault="00FD41EF" w:rsidP="00E3616F">
      <w:pPr>
        <w:pStyle w:val="Heading1"/>
        <w:rPr>
          <w:b/>
          <w:spacing w:val="0"/>
          <w:sz w:val="36"/>
          <w:szCs w:val="36"/>
        </w:rPr>
      </w:pPr>
      <w:bookmarkStart w:id="5" w:name="_Toc419821475"/>
      <w:r>
        <w:rPr>
          <w:b/>
          <w:spacing w:val="0"/>
          <w:sz w:val="36"/>
          <w:szCs w:val="36"/>
        </w:rPr>
        <w:lastRenderedPageBreak/>
        <w:t>Online Readability Calculators</w:t>
      </w:r>
      <w:bookmarkEnd w:id="5"/>
    </w:p>
    <w:tbl>
      <w:tblPr>
        <w:tblStyle w:val="TableGrid"/>
        <w:tblW w:w="0" w:type="auto"/>
        <w:tblLayout w:type="fixed"/>
        <w:tblLook w:val="04A0" w:firstRow="1" w:lastRow="0" w:firstColumn="1" w:lastColumn="0" w:noHBand="0" w:noVBand="1"/>
      </w:tblPr>
      <w:tblGrid>
        <w:gridCol w:w="1908"/>
        <w:gridCol w:w="3330"/>
        <w:gridCol w:w="2700"/>
      </w:tblGrid>
      <w:tr w:rsidR="00FD41EF" w:rsidRPr="00944AB8" w:rsidTr="00C7094C">
        <w:tc>
          <w:tcPr>
            <w:tcW w:w="1908" w:type="dxa"/>
            <w:shd w:val="clear" w:color="auto" w:fill="CCC0D9" w:themeFill="accent4" w:themeFillTint="66"/>
          </w:tcPr>
          <w:p w:rsidR="00FD41EF" w:rsidRPr="00944AB8" w:rsidRDefault="00FD41EF" w:rsidP="00C7094C">
            <w:pPr>
              <w:autoSpaceDE w:val="0"/>
              <w:autoSpaceDN w:val="0"/>
              <w:adjustRightInd w:val="0"/>
              <w:jc w:val="center"/>
              <w:rPr>
                <w:rFonts w:cs="Arial"/>
                <w:b/>
                <w:color w:val="000000"/>
                <w:szCs w:val="22"/>
              </w:rPr>
            </w:pPr>
            <w:r w:rsidRPr="00944AB8">
              <w:rPr>
                <w:rFonts w:cs="Arial"/>
                <w:b/>
                <w:color w:val="000000"/>
                <w:szCs w:val="22"/>
              </w:rPr>
              <w:t>Name of Readability Calculator</w:t>
            </w:r>
          </w:p>
        </w:tc>
        <w:tc>
          <w:tcPr>
            <w:tcW w:w="3330" w:type="dxa"/>
            <w:shd w:val="clear" w:color="auto" w:fill="CCC0D9" w:themeFill="accent4" w:themeFillTint="66"/>
          </w:tcPr>
          <w:p w:rsidR="00FD41EF" w:rsidRPr="00944AB8" w:rsidRDefault="00FD41EF" w:rsidP="00C7094C">
            <w:pPr>
              <w:autoSpaceDE w:val="0"/>
              <w:autoSpaceDN w:val="0"/>
              <w:adjustRightInd w:val="0"/>
              <w:jc w:val="center"/>
              <w:rPr>
                <w:rFonts w:cs="Arial"/>
                <w:b/>
                <w:color w:val="000000"/>
                <w:szCs w:val="22"/>
              </w:rPr>
            </w:pPr>
            <w:r w:rsidRPr="00944AB8">
              <w:rPr>
                <w:rFonts w:cs="Arial"/>
                <w:b/>
                <w:color w:val="000000"/>
                <w:szCs w:val="22"/>
              </w:rPr>
              <w:t>Overview</w:t>
            </w:r>
          </w:p>
        </w:tc>
        <w:tc>
          <w:tcPr>
            <w:tcW w:w="2700" w:type="dxa"/>
            <w:shd w:val="clear" w:color="auto" w:fill="CCC0D9" w:themeFill="accent4" w:themeFillTint="66"/>
          </w:tcPr>
          <w:p w:rsidR="00FD41EF" w:rsidRPr="00944AB8" w:rsidRDefault="00FD41EF" w:rsidP="00C7094C">
            <w:pPr>
              <w:autoSpaceDE w:val="0"/>
              <w:autoSpaceDN w:val="0"/>
              <w:adjustRightInd w:val="0"/>
              <w:jc w:val="center"/>
              <w:rPr>
                <w:rFonts w:cs="Arial"/>
                <w:b/>
                <w:color w:val="000000"/>
                <w:szCs w:val="22"/>
              </w:rPr>
            </w:pPr>
            <w:r w:rsidRPr="00944AB8">
              <w:rPr>
                <w:rFonts w:cs="Arial"/>
                <w:b/>
                <w:color w:val="000000"/>
                <w:szCs w:val="22"/>
              </w:rPr>
              <w:t>URL</w:t>
            </w:r>
          </w:p>
        </w:tc>
      </w:tr>
      <w:tr w:rsidR="00FD41EF" w:rsidRPr="00FD41EF" w:rsidTr="00C7094C">
        <w:tc>
          <w:tcPr>
            <w:tcW w:w="1908" w:type="dxa"/>
          </w:tcPr>
          <w:p w:rsidR="00FD41EF" w:rsidRPr="00FD41EF" w:rsidRDefault="00FD41EF" w:rsidP="00C7094C">
            <w:pPr>
              <w:autoSpaceDE w:val="0"/>
              <w:autoSpaceDN w:val="0"/>
              <w:adjustRightInd w:val="0"/>
              <w:rPr>
                <w:rFonts w:cs="Arial"/>
                <w:color w:val="000000"/>
                <w:szCs w:val="22"/>
              </w:rPr>
            </w:pPr>
            <w:proofErr w:type="spellStart"/>
            <w:r w:rsidRPr="00FD41EF">
              <w:rPr>
                <w:rFonts w:cs="Arial"/>
                <w:color w:val="000000"/>
                <w:szCs w:val="22"/>
              </w:rPr>
              <w:t>Coh</w:t>
            </w:r>
            <w:proofErr w:type="spellEnd"/>
            <w:r w:rsidRPr="00FD41EF">
              <w:rPr>
                <w:rFonts w:cs="Arial"/>
                <w:color w:val="000000"/>
                <w:szCs w:val="22"/>
              </w:rPr>
              <w:t xml:space="preserve">-Metrix Text </w:t>
            </w:r>
            <w:proofErr w:type="spellStart"/>
            <w:r w:rsidRPr="00FD41EF">
              <w:rPr>
                <w:rFonts w:cs="Arial"/>
                <w:color w:val="000000"/>
                <w:szCs w:val="22"/>
              </w:rPr>
              <w:t>Easability</w:t>
            </w:r>
            <w:proofErr w:type="spellEnd"/>
            <w:r w:rsidRPr="00FD41EF">
              <w:rPr>
                <w:rFonts w:cs="Arial"/>
                <w:color w:val="000000"/>
                <w:szCs w:val="22"/>
              </w:rPr>
              <w:t xml:space="preserve"> Assessor</w:t>
            </w:r>
          </w:p>
          <w:p w:rsidR="00FD41EF" w:rsidRPr="00FD41EF" w:rsidRDefault="00FD41EF" w:rsidP="00C7094C">
            <w:pPr>
              <w:autoSpaceDE w:val="0"/>
              <w:autoSpaceDN w:val="0"/>
              <w:adjustRightInd w:val="0"/>
              <w:rPr>
                <w:rFonts w:cs="Arial"/>
                <w:color w:val="000000"/>
                <w:szCs w:val="22"/>
              </w:rPr>
            </w:pPr>
          </w:p>
        </w:tc>
        <w:tc>
          <w:tcPr>
            <w:tcW w:w="3330" w:type="dxa"/>
          </w:tcPr>
          <w:p w:rsidR="00FD41EF" w:rsidRPr="00FD41EF" w:rsidRDefault="00FD41EF" w:rsidP="00C7094C">
            <w:pPr>
              <w:autoSpaceDE w:val="0"/>
              <w:autoSpaceDN w:val="0"/>
              <w:adjustRightInd w:val="0"/>
              <w:rPr>
                <w:rFonts w:cs="Arial"/>
                <w:color w:val="000000"/>
                <w:szCs w:val="22"/>
              </w:rPr>
            </w:pPr>
            <w:r w:rsidRPr="00FD41EF">
              <w:rPr>
                <w:rFonts w:cs="Arial"/>
                <w:color w:val="000000"/>
                <w:szCs w:val="22"/>
              </w:rPr>
              <w:t xml:space="preserve">Provides percentile scores on five characteristics of text, including </w:t>
            </w:r>
            <w:proofErr w:type="spellStart"/>
            <w:r w:rsidRPr="00FD41EF">
              <w:rPr>
                <w:rFonts w:cs="Arial"/>
                <w:color w:val="000000"/>
                <w:szCs w:val="22"/>
              </w:rPr>
              <w:t>Narrativity</w:t>
            </w:r>
            <w:proofErr w:type="spellEnd"/>
            <w:r w:rsidRPr="00FD41EF">
              <w:rPr>
                <w:rFonts w:cs="Arial"/>
                <w:color w:val="000000"/>
                <w:szCs w:val="22"/>
              </w:rPr>
              <w:t xml:space="preserve">, Syntactic Simplicity, Word Concreteness, Referential Cohesion, and Deep Cohesion. The Text </w:t>
            </w:r>
            <w:proofErr w:type="spellStart"/>
            <w:r w:rsidRPr="00FD41EF">
              <w:rPr>
                <w:rFonts w:cs="Arial"/>
                <w:color w:val="000000"/>
                <w:szCs w:val="22"/>
              </w:rPr>
              <w:t>Easability</w:t>
            </w:r>
            <w:proofErr w:type="spellEnd"/>
            <w:r w:rsidRPr="00FD41EF">
              <w:rPr>
                <w:rFonts w:cs="Arial"/>
                <w:color w:val="000000"/>
                <w:szCs w:val="22"/>
              </w:rPr>
              <w:t xml:space="preserve"> Assessor allows educators to enter a short passage (of fewer than 1000 words) and view a profile of the passage. </w:t>
            </w:r>
          </w:p>
        </w:tc>
        <w:tc>
          <w:tcPr>
            <w:tcW w:w="2700" w:type="dxa"/>
          </w:tcPr>
          <w:p w:rsidR="00FD41EF" w:rsidRPr="00FD41EF" w:rsidRDefault="004C0DC7" w:rsidP="00C7094C">
            <w:pPr>
              <w:autoSpaceDE w:val="0"/>
              <w:autoSpaceDN w:val="0"/>
              <w:adjustRightInd w:val="0"/>
              <w:rPr>
                <w:rFonts w:cs="Arial"/>
                <w:color w:val="000000"/>
                <w:szCs w:val="22"/>
              </w:rPr>
            </w:pPr>
            <w:hyperlink r:id="rId22" w:history="1">
              <w:r w:rsidR="00FD41EF" w:rsidRPr="00FD41EF">
                <w:rPr>
                  <w:rStyle w:val="Hyperlink"/>
                  <w:rFonts w:cs="Arial"/>
                  <w:szCs w:val="22"/>
                </w:rPr>
                <w:t>http://tea.cohmetrix.com/</w:t>
              </w:r>
            </w:hyperlink>
          </w:p>
          <w:p w:rsidR="00FD41EF" w:rsidRPr="00FD41EF" w:rsidRDefault="00FD41EF" w:rsidP="00C7094C">
            <w:pPr>
              <w:autoSpaceDE w:val="0"/>
              <w:autoSpaceDN w:val="0"/>
              <w:adjustRightInd w:val="0"/>
              <w:rPr>
                <w:rFonts w:cs="Arial"/>
                <w:color w:val="000000"/>
                <w:szCs w:val="22"/>
              </w:rPr>
            </w:pPr>
          </w:p>
          <w:p w:rsidR="00FD41EF" w:rsidRPr="00FD41EF" w:rsidRDefault="00FD41EF" w:rsidP="00C7094C">
            <w:pPr>
              <w:autoSpaceDE w:val="0"/>
              <w:autoSpaceDN w:val="0"/>
              <w:adjustRightInd w:val="0"/>
              <w:rPr>
                <w:rFonts w:cs="Arial"/>
                <w:color w:val="000000"/>
                <w:szCs w:val="22"/>
              </w:rPr>
            </w:pPr>
          </w:p>
        </w:tc>
      </w:tr>
      <w:tr w:rsidR="00FD41EF" w:rsidRPr="00FD41EF" w:rsidTr="00C7094C">
        <w:tc>
          <w:tcPr>
            <w:tcW w:w="1908" w:type="dxa"/>
          </w:tcPr>
          <w:p w:rsidR="00FD41EF" w:rsidRPr="00FD41EF" w:rsidRDefault="00FD41EF" w:rsidP="00C7094C">
            <w:pPr>
              <w:autoSpaceDE w:val="0"/>
              <w:autoSpaceDN w:val="0"/>
              <w:adjustRightInd w:val="0"/>
              <w:rPr>
                <w:rFonts w:cs="Arial"/>
                <w:color w:val="000000"/>
                <w:szCs w:val="22"/>
              </w:rPr>
            </w:pPr>
            <w:r w:rsidRPr="00FD41EF">
              <w:rPr>
                <w:rFonts w:cs="Arial"/>
                <w:color w:val="000000"/>
                <w:szCs w:val="22"/>
              </w:rPr>
              <w:t xml:space="preserve">Okapi Readability Calculator </w:t>
            </w:r>
          </w:p>
          <w:p w:rsidR="00FD41EF" w:rsidRPr="00FD41EF" w:rsidRDefault="00FD41EF" w:rsidP="00C7094C">
            <w:pPr>
              <w:autoSpaceDE w:val="0"/>
              <w:autoSpaceDN w:val="0"/>
              <w:adjustRightInd w:val="0"/>
              <w:rPr>
                <w:rFonts w:cs="Arial"/>
                <w:color w:val="000000"/>
                <w:szCs w:val="22"/>
              </w:rPr>
            </w:pPr>
          </w:p>
        </w:tc>
        <w:tc>
          <w:tcPr>
            <w:tcW w:w="3330" w:type="dxa"/>
          </w:tcPr>
          <w:p w:rsidR="00FD41EF" w:rsidRPr="00FD41EF" w:rsidRDefault="00FD41EF" w:rsidP="00C7094C">
            <w:pPr>
              <w:autoSpaceDE w:val="0"/>
              <w:autoSpaceDN w:val="0"/>
              <w:adjustRightInd w:val="0"/>
              <w:rPr>
                <w:rFonts w:cs="Arial"/>
                <w:color w:val="000000"/>
                <w:szCs w:val="22"/>
              </w:rPr>
            </w:pPr>
            <w:r w:rsidRPr="00FD41EF">
              <w:rPr>
                <w:rFonts w:cs="Arial"/>
                <w:color w:val="000000"/>
                <w:szCs w:val="22"/>
              </w:rPr>
              <w:t xml:space="preserve">Calculates grade levels of passages with the </w:t>
            </w:r>
            <w:proofErr w:type="spellStart"/>
            <w:r w:rsidRPr="00FD41EF">
              <w:rPr>
                <w:rFonts w:cs="Arial"/>
                <w:color w:val="000000"/>
                <w:szCs w:val="22"/>
              </w:rPr>
              <w:t>Spache</w:t>
            </w:r>
            <w:proofErr w:type="spellEnd"/>
            <w:r w:rsidRPr="00FD41EF">
              <w:rPr>
                <w:rFonts w:cs="Arial"/>
                <w:color w:val="000000"/>
                <w:szCs w:val="22"/>
              </w:rPr>
              <w:t xml:space="preserve"> for grades 1-3 and the Dale-</w:t>
            </w:r>
            <w:proofErr w:type="spellStart"/>
            <w:r w:rsidRPr="00FD41EF">
              <w:rPr>
                <w:rFonts w:cs="Arial"/>
                <w:color w:val="000000"/>
                <w:szCs w:val="22"/>
              </w:rPr>
              <w:t>Chall</w:t>
            </w:r>
            <w:proofErr w:type="spellEnd"/>
            <w:r w:rsidRPr="00FD41EF">
              <w:rPr>
                <w:rFonts w:cs="Arial"/>
                <w:color w:val="000000"/>
                <w:szCs w:val="22"/>
              </w:rPr>
              <w:t xml:space="preserve"> for grades 4 and up. Also marks words not in the Dale Familiar Word List. Copy and paste text and run the readability calculator. </w:t>
            </w:r>
          </w:p>
        </w:tc>
        <w:tc>
          <w:tcPr>
            <w:tcW w:w="2700" w:type="dxa"/>
          </w:tcPr>
          <w:p w:rsidR="00FD41EF" w:rsidRPr="00FD41EF" w:rsidRDefault="004C0DC7" w:rsidP="00C7094C">
            <w:pPr>
              <w:autoSpaceDE w:val="0"/>
              <w:autoSpaceDN w:val="0"/>
              <w:adjustRightInd w:val="0"/>
              <w:rPr>
                <w:rFonts w:cs="Arial"/>
                <w:color w:val="000000"/>
                <w:szCs w:val="22"/>
              </w:rPr>
            </w:pPr>
            <w:hyperlink r:id="rId23" w:history="1">
              <w:r w:rsidR="00FD41EF" w:rsidRPr="00FD41EF">
                <w:rPr>
                  <w:rStyle w:val="Hyperlink"/>
                  <w:rFonts w:cs="Arial"/>
                  <w:szCs w:val="22"/>
                </w:rPr>
                <w:t>http://www.lefthandlogic.com/htmdocs/tools/okapi/okapi.php</w:t>
              </w:r>
            </w:hyperlink>
          </w:p>
          <w:p w:rsidR="00FD41EF" w:rsidRPr="00FD41EF" w:rsidRDefault="00FD41EF" w:rsidP="00C7094C">
            <w:pPr>
              <w:autoSpaceDE w:val="0"/>
              <w:autoSpaceDN w:val="0"/>
              <w:adjustRightInd w:val="0"/>
              <w:rPr>
                <w:rFonts w:cs="Arial"/>
                <w:color w:val="000000"/>
                <w:szCs w:val="22"/>
              </w:rPr>
            </w:pPr>
          </w:p>
        </w:tc>
      </w:tr>
      <w:tr w:rsidR="00FD41EF" w:rsidRPr="00FD41EF" w:rsidTr="00C7094C">
        <w:tc>
          <w:tcPr>
            <w:tcW w:w="1908" w:type="dxa"/>
          </w:tcPr>
          <w:p w:rsidR="00FD41EF" w:rsidRPr="00FD41EF" w:rsidRDefault="00FD41EF" w:rsidP="00C7094C">
            <w:pPr>
              <w:autoSpaceDE w:val="0"/>
              <w:autoSpaceDN w:val="0"/>
              <w:adjustRightInd w:val="0"/>
              <w:rPr>
                <w:rFonts w:cs="Arial"/>
                <w:color w:val="000000"/>
                <w:szCs w:val="22"/>
              </w:rPr>
            </w:pPr>
            <w:r w:rsidRPr="00FD41EF">
              <w:rPr>
                <w:rFonts w:cs="Arial"/>
                <w:color w:val="000000"/>
                <w:szCs w:val="22"/>
              </w:rPr>
              <w:t xml:space="preserve">Reading Maturity Metric </w:t>
            </w:r>
            <w:r w:rsidR="00D773E1">
              <w:rPr>
                <w:rFonts w:cs="Arial"/>
                <w:color w:val="000000"/>
                <w:szCs w:val="22"/>
              </w:rPr>
              <w:t>(RMM)</w:t>
            </w:r>
          </w:p>
          <w:p w:rsidR="00FD41EF" w:rsidRPr="00FD41EF" w:rsidRDefault="00FD41EF" w:rsidP="00C7094C">
            <w:pPr>
              <w:autoSpaceDE w:val="0"/>
              <w:autoSpaceDN w:val="0"/>
              <w:adjustRightInd w:val="0"/>
              <w:rPr>
                <w:rFonts w:cs="Arial"/>
                <w:color w:val="000000"/>
                <w:szCs w:val="22"/>
              </w:rPr>
            </w:pPr>
          </w:p>
        </w:tc>
        <w:tc>
          <w:tcPr>
            <w:tcW w:w="3330" w:type="dxa"/>
          </w:tcPr>
          <w:p w:rsidR="00FD41EF" w:rsidRPr="00FD41EF" w:rsidRDefault="00FD41EF" w:rsidP="00C7094C">
            <w:pPr>
              <w:autoSpaceDE w:val="0"/>
              <w:autoSpaceDN w:val="0"/>
              <w:adjustRightInd w:val="0"/>
              <w:rPr>
                <w:rFonts w:cs="Arial"/>
                <w:color w:val="000000"/>
                <w:szCs w:val="22"/>
              </w:rPr>
            </w:pPr>
            <w:r w:rsidRPr="00FD41EF">
              <w:rPr>
                <w:rFonts w:cs="Arial"/>
                <w:color w:val="000000"/>
                <w:szCs w:val="22"/>
              </w:rPr>
              <w:t xml:space="preserve">Traditional readability measures only compute superficial aspects of text such as sentence length and word frequency. RMM goes beyond to measure semantic, structural, and vocabulary aspects of text with 30% greater accuracy compared to traditional measures and instantly returns text complexity scores in grade levels. </w:t>
            </w:r>
          </w:p>
        </w:tc>
        <w:tc>
          <w:tcPr>
            <w:tcW w:w="2700" w:type="dxa"/>
          </w:tcPr>
          <w:p w:rsidR="00FD41EF" w:rsidRPr="00FD41EF" w:rsidRDefault="004C0DC7" w:rsidP="00C7094C">
            <w:pPr>
              <w:autoSpaceDE w:val="0"/>
              <w:autoSpaceDN w:val="0"/>
              <w:adjustRightInd w:val="0"/>
              <w:rPr>
                <w:rFonts w:cs="Arial"/>
                <w:color w:val="000000"/>
                <w:szCs w:val="22"/>
              </w:rPr>
            </w:pPr>
            <w:hyperlink r:id="rId24" w:anchor="/" w:history="1">
              <w:r w:rsidR="00FD41EF" w:rsidRPr="00FD41EF">
                <w:rPr>
                  <w:rStyle w:val="Hyperlink"/>
                  <w:rFonts w:cs="Arial"/>
                  <w:szCs w:val="22"/>
                </w:rPr>
                <w:t>http://www.readingmaturity.com/rmm-web/#/</w:t>
              </w:r>
            </w:hyperlink>
            <w:r w:rsidR="00FD41EF" w:rsidRPr="00FD41EF">
              <w:rPr>
                <w:rFonts w:cs="Arial"/>
                <w:color w:val="000000"/>
                <w:szCs w:val="22"/>
              </w:rPr>
              <w:t xml:space="preserve"> </w:t>
            </w:r>
          </w:p>
          <w:p w:rsidR="00FD41EF" w:rsidRPr="00FD41EF" w:rsidRDefault="00FD41EF" w:rsidP="00C7094C">
            <w:pPr>
              <w:autoSpaceDE w:val="0"/>
              <w:autoSpaceDN w:val="0"/>
              <w:adjustRightInd w:val="0"/>
              <w:rPr>
                <w:rFonts w:cs="Arial"/>
                <w:color w:val="000000"/>
                <w:szCs w:val="22"/>
              </w:rPr>
            </w:pPr>
          </w:p>
          <w:p w:rsidR="00FD41EF" w:rsidRPr="00FD41EF" w:rsidRDefault="00FD41EF" w:rsidP="00C7094C">
            <w:pPr>
              <w:autoSpaceDE w:val="0"/>
              <w:autoSpaceDN w:val="0"/>
              <w:adjustRightInd w:val="0"/>
              <w:rPr>
                <w:rFonts w:cs="Arial"/>
                <w:color w:val="000000"/>
                <w:szCs w:val="22"/>
              </w:rPr>
            </w:pPr>
          </w:p>
        </w:tc>
      </w:tr>
      <w:tr w:rsidR="00FD41EF" w:rsidRPr="00FD41EF" w:rsidTr="00C7094C">
        <w:tc>
          <w:tcPr>
            <w:tcW w:w="1908" w:type="dxa"/>
          </w:tcPr>
          <w:p w:rsidR="00FD41EF" w:rsidRPr="00FD41EF" w:rsidRDefault="00FD41EF" w:rsidP="00C7094C">
            <w:pPr>
              <w:autoSpaceDE w:val="0"/>
              <w:autoSpaceDN w:val="0"/>
              <w:adjustRightInd w:val="0"/>
              <w:rPr>
                <w:rFonts w:cs="Arial"/>
                <w:color w:val="000000"/>
                <w:szCs w:val="22"/>
              </w:rPr>
            </w:pPr>
            <w:r w:rsidRPr="00FD41EF">
              <w:rPr>
                <w:rFonts w:cs="Arial"/>
                <w:color w:val="000000"/>
                <w:szCs w:val="22"/>
              </w:rPr>
              <w:t>The Lexile Framework for Reading</w:t>
            </w:r>
          </w:p>
        </w:tc>
        <w:tc>
          <w:tcPr>
            <w:tcW w:w="3330" w:type="dxa"/>
          </w:tcPr>
          <w:p w:rsidR="00FD41EF" w:rsidRPr="00FD41EF" w:rsidRDefault="00FD41EF" w:rsidP="006E2416">
            <w:pPr>
              <w:autoSpaceDE w:val="0"/>
              <w:autoSpaceDN w:val="0"/>
              <w:adjustRightInd w:val="0"/>
              <w:rPr>
                <w:rFonts w:cs="Arial"/>
                <w:color w:val="000000"/>
                <w:szCs w:val="22"/>
              </w:rPr>
            </w:pPr>
            <w:r w:rsidRPr="00FD41EF">
              <w:rPr>
                <w:rFonts w:cs="Arial"/>
                <w:szCs w:val="22"/>
              </w:rPr>
              <w:t xml:space="preserve">The idea behind The Lexile Framework for Reading is simple: if we know how well a student can read and how hard a </w:t>
            </w:r>
            <w:r w:rsidR="006E2416">
              <w:rPr>
                <w:rFonts w:cs="Arial"/>
                <w:szCs w:val="22"/>
              </w:rPr>
              <w:t>text is to</w:t>
            </w:r>
            <w:r w:rsidRPr="00FD41EF">
              <w:rPr>
                <w:rFonts w:cs="Arial"/>
                <w:szCs w:val="22"/>
              </w:rPr>
              <w:t xml:space="preserve"> comprehend, we can predict how well that student will likely understand </w:t>
            </w:r>
            <w:r w:rsidR="006E2416">
              <w:rPr>
                <w:rFonts w:cs="Arial"/>
                <w:szCs w:val="22"/>
              </w:rPr>
              <w:t xml:space="preserve">the text. </w:t>
            </w:r>
            <w:r w:rsidRPr="00FD41EF">
              <w:rPr>
                <w:rFonts w:cs="Arial"/>
                <w:szCs w:val="22"/>
              </w:rPr>
              <w:t>Lexile measures help a reader find books and articles at an appropriate level of difficulty and determine how well that reader will likely comprehend a text.</w:t>
            </w:r>
          </w:p>
        </w:tc>
        <w:tc>
          <w:tcPr>
            <w:tcW w:w="2700" w:type="dxa"/>
          </w:tcPr>
          <w:p w:rsidR="00FD41EF" w:rsidRPr="00FD41EF" w:rsidRDefault="004C0DC7" w:rsidP="00C7094C">
            <w:pPr>
              <w:autoSpaceDE w:val="0"/>
              <w:autoSpaceDN w:val="0"/>
              <w:adjustRightInd w:val="0"/>
              <w:rPr>
                <w:rFonts w:cs="Arial"/>
                <w:color w:val="000000"/>
                <w:szCs w:val="22"/>
              </w:rPr>
            </w:pPr>
            <w:hyperlink r:id="rId25" w:history="1">
              <w:r w:rsidR="00FD41EF" w:rsidRPr="00FD41EF">
                <w:rPr>
                  <w:rStyle w:val="Hyperlink"/>
                  <w:rFonts w:cs="Arial"/>
                  <w:szCs w:val="22"/>
                </w:rPr>
                <w:t>https://www.lexile.com/</w:t>
              </w:r>
            </w:hyperlink>
          </w:p>
          <w:p w:rsidR="00FD41EF" w:rsidRPr="00FD41EF" w:rsidRDefault="00FD41EF" w:rsidP="00C7094C">
            <w:pPr>
              <w:autoSpaceDE w:val="0"/>
              <w:autoSpaceDN w:val="0"/>
              <w:adjustRightInd w:val="0"/>
              <w:rPr>
                <w:rFonts w:cs="Arial"/>
                <w:color w:val="000000"/>
                <w:szCs w:val="22"/>
              </w:rPr>
            </w:pPr>
          </w:p>
        </w:tc>
      </w:tr>
      <w:tr w:rsidR="00FD41EF" w:rsidRPr="00FD41EF" w:rsidTr="00C7094C">
        <w:tc>
          <w:tcPr>
            <w:tcW w:w="1908" w:type="dxa"/>
          </w:tcPr>
          <w:p w:rsidR="00FD41EF" w:rsidRPr="00FD41EF" w:rsidRDefault="00FD41EF" w:rsidP="00C7094C">
            <w:pPr>
              <w:autoSpaceDE w:val="0"/>
              <w:autoSpaceDN w:val="0"/>
              <w:adjustRightInd w:val="0"/>
              <w:rPr>
                <w:rFonts w:cs="Arial"/>
                <w:color w:val="000000"/>
                <w:szCs w:val="22"/>
              </w:rPr>
            </w:pPr>
            <w:r w:rsidRPr="00FD41EF">
              <w:rPr>
                <w:rFonts w:cs="Arial"/>
                <w:color w:val="000000"/>
                <w:szCs w:val="22"/>
              </w:rPr>
              <w:lastRenderedPageBreak/>
              <w:t>ATOS Analyzer</w:t>
            </w:r>
          </w:p>
        </w:tc>
        <w:tc>
          <w:tcPr>
            <w:tcW w:w="3330" w:type="dxa"/>
          </w:tcPr>
          <w:p w:rsidR="00FD41EF" w:rsidRPr="00FD41EF" w:rsidRDefault="00FD41EF" w:rsidP="00C7094C">
            <w:pPr>
              <w:autoSpaceDE w:val="0"/>
              <w:autoSpaceDN w:val="0"/>
              <w:adjustRightInd w:val="0"/>
              <w:rPr>
                <w:rFonts w:cs="Arial"/>
                <w:color w:val="000000"/>
                <w:szCs w:val="22"/>
              </w:rPr>
            </w:pPr>
            <w:r w:rsidRPr="00FD41EF">
              <w:rPr>
                <w:rFonts w:cs="Arial"/>
                <w:szCs w:val="22"/>
              </w:rPr>
              <w:t xml:space="preserve">ATOS for Text is used to calculate the readability level for shorter text passages such as magazine and newspaper articles, test items, and other classroom materials. The resulting ATOS level does not include any adjustment for overall length (word count) and is expressed as </w:t>
            </w:r>
            <w:r w:rsidRPr="00FD41EF">
              <w:rPr>
                <w:rFonts w:cs="Arial"/>
                <w:i/>
                <w:iCs/>
                <w:szCs w:val="22"/>
              </w:rPr>
              <w:t>ATOS Level</w:t>
            </w:r>
            <w:r w:rsidRPr="00FD41EF">
              <w:rPr>
                <w:rFonts w:cs="Arial"/>
                <w:szCs w:val="22"/>
              </w:rPr>
              <w:t xml:space="preserve">. Results that you will receive from this analysis include: </w:t>
            </w:r>
            <w:r w:rsidRPr="00FD41EF">
              <w:rPr>
                <w:rFonts w:cs="Arial"/>
                <w:i/>
                <w:iCs/>
                <w:szCs w:val="22"/>
              </w:rPr>
              <w:t>ATOS Level, Word Count, Average Word Length, and Average Sentence Length.</w:t>
            </w:r>
          </w:p>
        </w:tc>
        <w:tc>
          <w:tcPr>
            <w:tcW w:w="2700" w:type="dxa"/>
          </w:tcPr>
          <w:p w:rsidR="00FD41EF" w:rsidRPr="00FD41EF" w:rsidRDefault="004C0DC7" w:rsidP="00C7094C">
            <w:pPr>
              <w:autoSpaceDE w:val="0"/>
              <w:autoSpaceDN w:val="0"/>
              <w:adjustRightInd w:val="0"/>
              <w:rPr>
                <w:rFonts w:cs="Arial"/>
                <w:szCs w:val="22"/>
              </w:rPr>
            </w:pPr>
            <w:hyperlink r:id="rId26" w:history="1">
              <w:r w:rsidR="00FD41EF" w:rsidRPr="00FD41EF">
                <w:rPr>
                  <w:rStyle w:val="Hyperlink"/>
                  <w:rFonts w:cs="Arial"/>
                  <w:szCs w:val="22"/>
                </w:rPr>
                <w:t>http://www.renaissance.com/products/accelerated-reader/atos-</w:t>
              </w:r>
            </w:hyperlink>
          </w:p>
          <w:p w:rsidR="00FD41EF" w:rsidRPr="00FD41EF" w:rsidRDefault="00FD41EF" w:rsidP="00C7094C">
            <w:pPr>
              <w:autoSpaceDE w:val="0"/>
              <w:autoSpaceDN w:val="0"/>
              <w:adjustRightInd w:val="0"/>
              <w:rPr>
                <w:rFonts w:cs="Arial"/>
                <w:color w:val="000000"/>
                <w:szCs w:val="22"/>
              </w:rPr>
            </w:pPr>
          </w:p>
        </w:tc>
      </w:tr>
      <w:tr w:rsidR="00FD41EF" w:rsidRPr="00FD41EF" w:rsidTr="00C7094C">
        <w:tc>
          <w:tcPr>
            <w:tcW w:w="1908" w:type="dxa"/>
          </w:tcPr>
          <w:p w:rsidR="00FD41EF" w:rsidRPr="00FD41EF" w:rsidRDefault="00FD41EF" w:rsidP="00C7094C">
            <w:pPr>
              <w:autoSpaceDE w:val="0"/>
              <w:autoSpaceDN w:val="0"/>
              <w:adjustRightInd w:val="0"/>
              <w:rPr>
                <w:rFonts w:cs="Arial"/>
                <w:color w:val="000000"/>
                <w:szCs w:val="22"/>
              </w:rPr>
            </w:pPr>
            <w:r w:rsidRPr="00FD41EF">
              <w:rPr>
                <w:rFonts w:cs="Arial"/>
                <w:color w:val="000000"/>
                <w:szCs w:val="22"/>
              </w:rPr>
              <w:t xml:space="preserve">Degrees of Reading Power Analyzer </w:t>
            </w:r>
          </w:p>
        </w:tc>
        <w:tc>
          <w:tcPr>
            <w:tcW w:w="3330" w:type="dxa"/>
          </w:tcPr>
          <w:p w:rsidR="00FD41EF" w:rsidRPr="00FD41EF" w:rsidRDefault="00FD41EF" w:rsidP="00C7094C">
            <w:pPr>
              <w:autoSpaceDE w:val="0"/>
              <w:autoSpaceDN w:val="0"/>
              <w:adjustRightInd w:val="0"/>
              <w:rPr>
                <w:rFonts w:cs="Arial"/>
                <w:color w:val="000000"/>
                <w:szCs w:val="22"/>
              </w:rPr>
            </w:pPr>
            <w:r w:rsidRPr="00FD41EF">
              <w:rPr>
                <w:rFonts w:cs="Arial"/>
                <w:color w:val="000000"/>
                <w:szCs w:val="22"/>
              </w:rPr>
              <w:t>Free online tool that evaluates instructional text resources using the DRP scale.</w:t>
            </w:r>
          </w:p>
        </w:tc>
        <w:tc>
          <w:tcPr>
            <w:tcW w:w="2700" w:type="dxa"/>
          </w:tcPr>
          <w:p w:rsidR="00FD41EF" w:rsidRPr="00FD41EF" w:rsidRDefault="004C0DC7" w:rsidP="00C7094C">
            <w:pPr>
              <w:autoSpaceDE w:val="0"/>
              <w:autoSpaceDN w:val="0"/>
              <w:adjustRightInd w:val="0"/>
              <w:rPr>
                <w:rFonts w:cs="Arial"/>
                <w:szCs w:val="22"/>
              </w:rPr>
            </w:pPr>
            <w:hyperlink r:id="rId27" w:history="1">
              <w:r w:rsidR="00FD41EF" w:rsidRPr="00FD41EF">
                <w:rPr>
                  <w:rStyle w:val="Hyperlink"/>
                  <w:rFonts w:cs="Arial"/>
                  <w:szCs w:val="22"/>
                </w:rPr>
                <w:t>http://drp.questarai.com/home/</w:t>
              </w:r>
            </w:hyperlink>
          </w:p>
          <w:p w:rsidR="00FD41EF" w:rsidRPr="00FD41EF" w:rsidRDefault="00FD41EF" w:rsidP="00C7094C">
            <w:pPr>
              <w:autoSpaceDE w:val="0"/>
              <w:autoSpaceDN w:val="0"/>
              <w:adjustRightInd w:val="0"/>
              <w:rPr>
                <w:rFonts w:cs="Arial"/>
                <w:color w:val="000000"/>
                <w:szCs w:val="22"/>
              </w:rPr>
            </w:pPr>
          </w:p>
        </w:tc>
      </w:tr>
      <w:tr w:rsidR="00FD41EF" w:rsidRPr="00FD41EF" w:rsidTr="00C7094C">
        <w:tc>
          <w:tcPr>
            <w:tcW w:w="1908" w:type="dxa"/>
          </w:tcPr>
          <w:p w:rsidR="00FD41EF" w:rsidRPr="00FD41EF" w:rsidRDefault="00FD41EF" w:rsidP="00C7094C">
            <w:pPr>
              <w:autoSpaceDE w:val="0"/>
              <w:autoSpaceDN w:val="0"/>
              <w:adjustRightInd w:val="0"/>
              <w:rPr>
                <w:rFonts w:cs="Arial"/>
                <w:color w:val="000000"/>
                <w:szCs w:val="22"/>
              </w:rPr>
            </w:pPr>
            <w:r w:rsidRPr="00FD41EF">
              <w:rPr>
                <w:rFonts w:cs="Arial"/>
                <w:color w:val="000000"/>
                <w:szCs w:val="22"/>
              </w:rPr>
              <w:t xml:space="preserve">Text Evaluator (formerly </w:t>
            </w:r>
            <w:proofErr w:type="spellStart"/>
            <w:r w:rsidRPr="00FD41EF">
              <w:rPr>
                <w:rFonts w:cs="Arial"/>
                <w:color w:val="000000"/>
                <w:szCs w:val="22"/>
              </w:rPr>
              <w:t>Sourcerater</w:t>
            </w:r>
            <w:proofErr w:type="spellEnd"/>
            <w:r>
              <w:rPr>
                <w:rFonts w:cs="Arial"/>
                <w:color w:val="000000"/>
                <w:szCs w:val="22"/>
              </w:rPr>
              <w:t>)</w:t>
            </w:r>
          </w:p>
        </w:tc>
        <w:tc>
          <w:tcPr>
            <w:tcW w:w="3330" w:type="dxa"/>
          </w:tcPr>
          <w:p w:rsidR="00FD41EF" w:rsidRPr="00FD41EF" w:rsidRDefault="00FD41EF" w:rsidP="00C7094C">
            <w:pPr>
              <w:autoSpaceDE w:val="0"/>
              <w:autoSpaceDN w:val="0"/>
              <w:adjustRightInd w:val="0"/>
              <w:rPr>
                <w:rFonts w:cs="Arial"/>
                <w:color w:val="000000"/>
                <w:szCs w:val="22"/>
              </w:rPr>
            </w:pPr>
            <w:proofErr w:type="spellStart"/>
            <w:r w:rsidRPr="00FD41EF">
              <w:rPr>
                <w:rFonts w:cs="Arial"/>
                <w:szCs w:val="22"/>
              </w:rPr>
              <w:t>TextEvaluator</w:t>
            </w:r>
            <w:proofErr w:type="spellEnd"/>
            <w:r w:rsidRPr="00FD41EF">
              <w:rPr>
                <w:rFonts w:ascii="MS Gothic" w:eastAsia="MS Gothic" w:hAnsi="MS Gothic" w:cs="MS Gothic" w:hint="eastAsia"/>
                <w:szCs w:val="22"/>
              </w:rPr>
              <w:t>℠</w:t>
            </w:r>
            <w:r w:rsidRPr="00FD41EF">
              <w:rPr>
                <w:rFonts w:cs="Arial"/>
                <w:szCs w:val="22"/>
              </w:rPr>
              <w:t xml:space="preserve"> is a fully-automated technology for obtaining valid and reliable feedback about the complexity characteristics of reading passages selected for use in instruction and assessment. There is some wait time for the results.</w:t>
            </w:r>
          </w:p>
        </w:tc>
        <w:tc>
          <w:tcPr>
            <w:tcW w:w="2700" w:type="dxa"/>
          </w:tcPr>
          <w:p w:rsidR="00FD41EF" w:rsidRPr="00FD41EF" w:rsidRDefault="004C0DC7" w:rsidP="00C7094C">
            <w:pPr>
              <w:autoSpaceDE w:val="0"/>
              <w:autoSpaceDN w:val="0"/>
              <w:adjustRightInd w:val="0"/>
              <w:rPr>
                <w:rFonts w:cs="Arial"/>
                <w:szCs w:val="22"/>
              </w:rPr>
            </w:pPr>
            <w:hyperlink r:id="rId28" w:history="1">
              <w:r w:rsidR="00FD41EF" w:rsidRPr="00FD41EF">
                <w:rPr>
                  <w:rStyle w:val="Hyperlink"/>
                  <w:rFonts w:cs="Arial"/>
                  <w:szCs w:val="22"/>
                </w:rPr>
                <w:t>https://texteval-pilot.ets.org/TextEvaluator/</w:t>
              </w:r>
            </w:hyperlink>
          </w:p>
          <w:p w:rsidR="00FD41EF" w:rsidRPr="00FD41EF" w:rsidRDefault="00FD41EF" w:rsidP="00C7094C">
            <w:pPr>
              <w:autoSpaceDE w:val="0"/>
              <w:autoSpaceDN w:val="0"/>
              <w:adjustRightInd w:val="0"/>
              <w:rPr>
                <w:rFonts w:cs="Arial"/>
                <w:color w:val="000000"/>
                <w:szCs w:val="22"/>
              </w:rPr>
            </w:pPr>
          </w:p>
        </w:tc>
      </w:tr>
    </w:tbl>
    <w:p w:rsidR="00CA0B0C" w:rsidRPr="00FD41EF" w:rsidRDefault="00CA0B0C">
      <w:pPr>
        <w:rPr>
          <w:rFonts w:cs="Arial"/>
          <w:b/>
          <w:sz w:val="36"/>
          <w:szCs w:val="36"/>
        </w:rPr>
      </w:pPr>
      <w:r w:rsidRPr="00FD41EF">
        <w:rPr>
          <w:rFonts w:cs="Arial"/>
          <w:b/>
          <w:sz w:val="36"/>
          <w:szCs w:val="36"/>
        </w:rPr>
        <w:br w:type="page"/>
      </w:r>
    </w:p>
    <w:p w:rsidR="006C1534" w:rsidRPr="006C1534" w:rsidRDefault="006C1534" w:rsidP="006C1534">
      <w:pPr>
        <w:pStyle w:val="Heading1"/>
        <w:rPr>
          <w:rFonts w:ascii="Arial Bold" w:hAnsi="Arial Bold"/>
          <w:b/>
          <w:spacing w:val="0"/>
          <w:sz w:val="32"/>
          <w:szCs w:val="32"/>
        </w:rPr>
      </w:pPr>
      <w:bookmarkStart w:id="6" w:name="_Toc419821476"/>
      <w:bookmarkStart w:id="7" w:name="_Toc416359831"/>
      <w:r w:rsidRPr="006C1534">
        <w:rPr>
          <w:rFonts w:ascii="Arial Bold" w:hAnsi="Arial Bold"/>
          <w:b/>
          <w:spacing w:val="0"/>
          <w:sz w:val="32"/>
          <w:szCs w:val="32"/>
        </w:rPr>
        <w:lastRenderedPageBreak/>
        <w:t>Twin astronauts to help scientists study brain health in outer space</w:t>
      </w:r>
      <w:bookmarkEnd w:id="6"/>
    </w:p>
    <w:p w:rsidR="006C1534" w:rsidRPr="006C1534" w:rsidRDefault="006C1534" w:rsidP="006C1534">
      <w:pPr>
        <w:shd w:val="clear" w:color="auto" w:fill="FFFFFF"/>
        <w:spacing w:line="300" w:lineRule="atLeast"/>
        <w:rPr>
          <w:rFonts w:cs="Arial"/>
          <w:szCs w:val="22"/>
        </w:rPr>
      </w:pPr>
      <w:r w:rsidRPr="006C1534">
        <w:rPr>
          <w:rFonts w:cs="Arial"/>
          <w:szCs w:val="22"/>
        </w:rPr>
        <w:t xml:space="preserve">By Philadelphia Inquirer, adapted by </w:t>
      </w:r>
      <w:proofErr w:type="spellStart"/>
      <w:r w:rsidRPr="006C1534">
        <w:rPr>
          <w:rFonts w:cs="Arial"/>
          <w:szCs w:val="22"/>
        </w:rPr>
        <w:t>Newsela</w:t>
      </w:r>
      <w:proofErr w:type="spellEnd"/>
      <w:r w:rsidRPr="006C1534">
        <w:rPr>
          <w:rFonts w:cs="Arial"/>
          <w:szCs w:val="22"/>
        </w:rPr>
        <w:t xml:space="preserve"> staff</w:t>
      </w:r>
    </w:p>
    <w:p w:rsidR="006C1534" w:rsidRDefault="006C1534" w:rsidP="006C1534">
      <w:pPr>
        <w:shd w:val="clear" w:color="auto" w:fill="FFFFFF"/>
        <w:spacing w:line="300" w:lineRule="atLeast"/>
        <w:rPr>
          <w:rFonts w:ascii="Helvetica" w:hAnsi="Helvetica" w:cs="Helvetica"/>
          <w:color w:val="333333"/>
          <w:sz w:val="21"/>
          <w:szCs w:val="21"/>
        </w:rPr>
      </w:pPr>
      <w:r>
        <w:rPr>
          <w:rFonts w:ascii="Helvetica" w:hAnsi="Helvetica" w:cs="Helvetica"/>
          <w:noProof/>
          <w:color w:val="333333"/>
          <w:sz w:val="21"/>
          <w:szCs w:val="21"/>
        </w:rPr>
        <w:drawing>
          <wp:inline distT="0" distB="0" distL="0" distR="0" wp14:anchorId="6411FC54" wp14:editId="210A1528">
            <wp:extent cx="3237470" cy="1796988"/>
            <wp:effectExtent l="0" t="0" r="1270" b="0"/>
            <wp:docPr id="28" name="Picture 28" descr="https://newsela-test-files-f331e.s3.amazonaws.com/article_media/2015/03/astronaut-twins-0e7ef438.jpg.885x491_q90_box-1%2C70%2C673%2C443_crop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ewsela-test-files-f331e.s3.amazonaws.com/article_media/2015/03/astronaut-twins-0e7ef438.jpg.885x491_q90_box-1%2C70%2C673%2C443_crop_detail.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56334" cy="1807459"/>
                    </a:xfrm>
                    <a:prstGeom prst="rect">
                      <a:avLst/>
                    </a:prstGeom>
                    <a:noFill/>
                    <a:ln>
                      <a:noFill/>
                    </a:ln>
                  </pic:spPr>
                </pic:pic>
              </a:graphicData>
            </a:graphic>
          </wp:inline>
        </w:drawing>
      </w:r>
    </w:p>
    <w:p w:rsidR="006C1534" w:rsidRPr="006C1534" w:rsidRDefault="006C1534" w:rsidP="006C1534">
      <w:pPr>
        <w:shd w:val="clear" w:color="auto" w:fill="FFFFFF"/>
        <w:spacing w:line="300" w:lineRule="atLeast"/>
        <w:rPr>
          <w:rFonts w:ascii="Helvetica" w:hAnsi="Helvetica" w:cs="Helvetica"/>
          <w:color w:val="333333"/>
          <w:sz w:val="18"/>
          <w:szCs w:val="18"/>
        </w:rPr>
      </w:pPr>
      <w:r w:rsidRPr="006C1534">
        <w:rPr>
          <w:rFonts w:ascii="Helvetica" w:hAnsi="Helvetica" w:cs="Helvetica"/>
          <w:color w:val="333333"/>
          <w:sz w:val="18"/>
          <w:szCs w:val="18"/>
        </w:rPr>
        <w:t>NASA astronaut Scott Kelly (left) and his twin, former astronaut Mark Kelly, are pictured in the check-out facility at Ellington Field near NASA's Johnson Space Center in Houston on May 6, 2008. Photo: NASA</w:t>
      </w:r>
    </w:p>
    <w:p w:rsidR="006C1534" w:rsidRPr="005C2095" w:rsidRDefault="006C1534" w:rsidP="006C1534">
      <w:pPr>
        <w:shd w:val="clear" w:color="auto" w:fill="FFFFFF"/>
        <w:spacing w:line="300" w:lineRule="atLeast"/>
        <w:rPr>
          <w:rFonts w:ascii="Helvetica" w:hAnsi="Helvetica" w:cs="Helvetica"/>
          <w:color w:val="333333"/>
          <w:sz w:val="21"/>
          <w:szCs w:val="21"/>
        </w:rPr>
      </w:pPr>
    </w:p>
    <w:p w:rsidR="006C1534" w:rsidRPr="006C1534" w:rsidRDefault="006C1534" w:rsidP="006C1534">
      <w:pPr>
        <w:shd w:val="clear" w:color="auto" w:fill="FFFFFF"/>
        <w:spacing w:after="150" w:line="300" w:lineRule="atLeast"/>
        <w:rPr>
          <w:rFonts w:cs="Arial"/>
          <w:szCs w:val="22"/>
        </w:rPr>
      </w:pPr>
      <w:r w:rsidRPr="006C1534">
        <w:rPr>
          <w:rFonts w:cs="Arial"/>
          <w:szCs w:val="22"/>
        </w:rPr>
        <w:t>PHILADELPHIA — Astronaut Scott Kelly is about to take off for the International Space Station. If he is like some space travelers, he may feel a bit foggy, confused or out of place when he first gets there.</w:t>
      </w:r>
    </w:p>
    <w:p w:rsidR="006C1534" w:rsidRPr="006C1534" w:rsidRDefault="006C1534" w:rsidP="006C1534">
      <w:pPr>
        <w:shd w:val="clear" w:color="auto" w:fill="FFFFFF"/>
        <w:spacing w:after="150" w:line="300" w:lineRule="atLeast"/>
        <w:rPr>
          <w:rFonts w:cs="Arial"/>
          <w:szCs w:val="22"/>
        </w:rPr>
      </w:pPr>
      <w:r w:rsidRPr="006C1534">
        <w:rPr>
          <w:rFonts w:cs="Arial"/>
          <w:szCs w:val="22"/>
        </w:rPr>
        <w:t>Scientists have not had much luck learning about this problem with their usual tests. Now researchers from the University of Pennsylvania are trying something new.</w:t>
      </w:r>
    </w:p>
    <w:p w:rsidR="006C1534" w:rsidRPr="006C1534" w:rsidRDefault="006C1534" w:rsidP="006C1534">
      <w:pPr>
        <w:shd w:val="clear" w:color="auto" w:fill="FFFFFF"/>
        <w:spacing w:before="360" w:after="150"/>
        <w:outlineLvl w:val="1"/>
        <w:rPr>
          <w:rFonts w:cs="Arial"/>
          <w:b/>
          <w:bCs/>
          <w:szCs w:val="22"/>
        </w:rPr>
      </w:pPr>
      <w:r w:rsidRPr="006C1534">
        <w:rPr>
          <w:rFonts w:cs="Arial"/>
          <w:b/>
          <w:bCs/>
          <w:szCs w:val="22"/>
        </w:rPr>
        <w:t>Scott's Test: A Good Mark?</w:t>
      </w:r>
    </w:p>
    <w:p w:rsidR="006C1534" w:rsidRPr="006C1534" w:rsidRDefault="006C1534" w:rsidP="006C1534">
      <w:pPr>
        <w:shd w:val="clear" w:color="auto" w:fill="FFFFFF"/>
        <w:spacing w:after="150" w:line="300" w:lineRule="atLeast"/>
        <w:rPr>
          <w:rFonts w:cs="Arial"/>
          <w:szCs w:val="22"/>
        </w:rPr>
      </w:pPr>
      <w:r w:rsidRPr="006C1534">
        <w:rPr>
          <w:rFonts w:cs="Arial"/>
          <w:szCs w:val="22"/>
        </w:rPr>
        <w:t>Kelly will spend a year in space. While he's there, researchers will give him tests to see how his brain is working. They will compare his test results to scores from someone whose brain is as much like Kelly's as possible. They will be studying his twin brother, Mark. </w:t>
      </w:r>
    </w:p>
    <w:p w:rsidR="006C1534" w:rsidRPr="006C1534" w:rsidRDefault="006C1534" w:rsidP="006C1534">
      <w:pPr>
        <w:shd w:val="clear" w:color="auto" w:fill="FFFFFF"/>
        <w:spacing w:after="150" w:line="300" w:lineRule="atLeast"/>
        <w:rPr>
          <w:rFonts w:cs="Arial"/>
          <w:szCs w:val="22"/>
        </w:rPr>
      </w:pPr>
      <w:r w:rsidRPr="006C1534">
        <w:rPr>
          <w:rFonts w:cs="Arial"/>
          <w:szCs w:val="22"/>
        </w:rPr>
        <w:t>Mark is a retired astronaut. He will take all the same tests, but he will stay behind on Earth the whole time.</w:t>
      </w:r>
    </w:p>
    <w:p w:rsidR="006C1534" w:rsidRPr="006C1534" w:rsidRDefault="006C1534" w:rsidP="006C1534">
      <w:pPr>
        <w:shd w:val="clear" w:color="auto" w:fill="FFFFFF"/>
        <w:spacing w:after="150" w:line="300" w:lineRule="atLeast"/>
        <w:rPr>
          <w:rFonts w:cs="Arial"/>
          <w:szCs w:val="22"/>
        </w:rPr>
      </w:pPr>
      <w:r w:rsidRPr="006C1534">
        <w:rPr>
          <w:rFonts w:cs="Arial"/>
          <w:szCs w:val="22"/>
        </w:rPr>
        <w:t xml:space="preserve">Comparing twins is a popular way for scientists to learn more about how test subjects' surroundings affect them. Twin astronauts like the </w:t>
      </w:r>
      <w:proofErr w:type="spellStart"/>
      <w:r w:rsidRPr="006C1534">
        <w:rPr>
          <w:rFonts w:cs="Arial"/>
          <w:szCs w:val="22"/>
        </w:rPr>
        <w:t>Kellys</w:t>
      </w:r>
      <w:proofErr w:type="spellEnd"/>
      <w:r w:rsidRPr="006C1534">
        <w:rPr>
          <w:rFonts w:cs="Arial"/>
          <w:szCs w:val="22"/>
        </w:rPr>
        <w:t xml:space="preserve"> are a very rare find. That's why the U.S. space agency NASA will allow nine other research groups to study the twins at the same time.</w:t>
      </w:r>
    </w:p>
    <w:p w:rsidR="006C1534" w:rsidRPr="006C1534" w:rsidRDefault="006C1534" w:rsidP="006C1534">
      <w:pPr>
        <w:shd w:val="clear" w:color="auto" w:fill="FFFFFF"/>
        <w:spacing w:after="150" w:line="300" w:lineRule="atLeast"/>
        <w:rPr>
          <w:rFonts w:cs="Arial"/>
          <w:szCs w:val="22"/>
        </w:rPr>
      </w:pPr>
      <w:r w:rsidRPr="006C1534">
        <w:rPr>
          <w:rFonts w:cs="Arial"/>
          <w:szCs w:val="22"/>
        </w:rPr>
        <w:t>One group will explore the way space changes Scott Kelly's ability to fight illness. Another group will examine bacteria in his intestines. All of the information collected about Scott Kelly during his year in space will be compared with test results from his brother's year on Earth.</w:t>
      </w:r>
    </w:p>
    <w:p w:rsidR="006C1534" w:rsidRPr="006C1534" w:rsidRDefault="006C1534" w:rsidP="006C1534">
      <w:pPr>
        <w:shd w:val="clear" w:color="auto" w:fill="FFFFFF"/>
        <w:spacing w:before="360" w:after="150"/>
        <w:outlineLvl w:val="1"/>
        <w:rPr>
          <w:rFonts w:cs="Arial"/>
          <w:b/>
          <w:bCs/>
          <w:szCs w:val="22"/>
        </w:rPr>
      </w:pPr>
      <w:r w:rsidRPr="006C1534">
        <w:rPr>
          <w:rFonts w:cs="Arial"/>
          <w:b/>
          <w:bCs/>
          <w:szCs w:val="22"/>
        </w:rPr>
        <w:lastRenderedPageBreak/>
        <w:t xml:space="preserve">Small Sample, Lots </w:t>
      </w:r>
      <w:proofErr w:type="gramStart"/>
      <w:r w:rsidRPr="006C1534">
        <w:rPr>
          <w:rFonts w:cs="Arial"/>
          <w:b/>
          <w:bCs/>
          <w:szCs w:val="22"/>
        </w:rPr>
        <w:t>Of</w:t>
      </w:r>
      <w:proofErr w:type="gramEnd"/>
      <w:r w:rsidRPr="006C1534">
        <w:rPr>
          <w:rFonts w:cs="Arial"/>
          <w:b/>
          <w:bCs/>
          <w:szCs w:val="22"/>
        </w:rPr>
        <w:t xml:space="preserve"> Clues</w:t>
      </w:r>
    </w:p>
    <w:p w:rsidR="006C1534" w:rsidRPr="006C1534" w:rsidRDefault="006C1534" w:rsidP="006C1534">
      <w:pPr>
        <w:shd w:val="clear" w:color="auto" w:fill="FFFFFF"/>
        <w:spacing w:after="150" w:line="300" w:lineRule="atLeast"/>
        <w:rPr>
          <w:rFonts w:cs="Arial"/>
          <w:szCs w:val="22"/>
        </w:rPr>
      </w:pPr>
      <w:r w:rsidRPr="006C1534">
        <w:rPr>
          <w:rFonts w:cs="Arial"/>
          <w:szCs w:val="22"/>
        </w:rPr>
        <w:t xml:space="preserve">The Kelly brothers' DNA is almost exactly the same. Your DNA holds the information that tells your body how to grow and function. DNA is passed on from parents to children. That means that, if </w:t>
      </w:r>
      <w:proofErr w:type="spellStart"/>
      <w:r w:rsidRPr="006C1534">
        <w:rPr>
          <w:rFonts w:cs="Arial"/>
          <w:szCs w:val="22"/>
        </w:rPr>
        <w:t>Basner's</w:t>
      </w:r>
      <w:proofErr w:type="spellEnd"/>
      <w:r w:rsidRPr="006C1534">
        <w:rPr>
          <w:rFonts w:cs="Arial"/>
          <w:szCs w:val="22"/>
        </w:rPr>
        <w:t xml:space="preserve"> team notices any differences in their health, it probably has something to do with whether they are in space or on the ground.</w:t>
      </w:r>
    </w:p>
    <w:p w:rsidR="006C1534" w:rsidRPr="006C1534" w:rsidRDefault="006C1534" w:rsidP="006C1534">
      <w:pPr>
        <w:shd w:val="clear" w:color="auto" w:fill="FFFFFF"/>
        <w:spacing w:after="150" w:line="300" w:lineRule="atLeast"/>
        <w:rPr>
          <w:rFonts w:cs="Arial"/>
          <w:szCs w:val="22"/>
        </w:rPr>
      </w:pPr>
      <w:r w:rsidRPr="006C1534">
        <w:rPr>
          <w:rFonts w:cs="Arial"/>
          <w:szCs w:val="22"/>
        </w:rPr>
        <w:t xml:space="preserve">Of course, the Kelly twins are just one example. </w:t>
      </w:r>
      <w:proofErr w:type="spellStart"/>
      <w:r w:rsidRPr="006C1534">
        <w:rPr>
          <w:rFonts w:cs="Arial"/>
          <w:szCs w:val="22"/>
        </w:rPr>
        <w:t>Basner's</w:t>
      </w:r>
      <w:proofErr w:type="spellEnd"/>
      <w:r w:rsidRPr="006C1534">
        <w:rPr>
          <w:rFonts w:cs="Arial"/>
          <w:szCs w:val="22"/>
        </w:rPr>
        <w:t xml:space="preserve"> team can't really prove anything new just by looking at one set of twins, but their study could still help scientists find important clues. It will give them information to compare with test results from future missions. </w:t>
      </w:r>
    </w:p>
    <w:p w:rsidR="006C1534" w:rsidRPr="006C1534" w:rsidRDefault="006C1534" w:rsidP="006C1534">
      <w:pPr>
        <w:shd w:val="clear" w:color="auto" w:fill="FFFFFF"/>
        <w:spacing w:after="150" w:line="300" w:lineRule="atLeast"/>
        <w:rPr>
          <w:rFonts w:cs="Arial"/>
          <w:szCs w:val="22"/>
        </w:rPr>
      </w:pPr>
      <w:proofErr w:type="spellStart"/>
      <w:r w:rsidRPr="006C1534">
        <w:rPr>
          <w:rFonts w:cs="Arial"/>
          <w:szCs w:val="22"/>
        </w:rPr>
        <w:t>Basner</w:t>
      </w:r>
      <w:proofErr w:type="spellEnd"/>
      <w:r w:rsidRPr="006C1534">
        <w:rPr>
          <w:rFonts w:cs="Arial"/>
          <w:szCs w:val="22"/>
        </w:rPr>
        <w:t xml:space="preserve"> thinks the 10 research teams will wind up discovering things that can help each other. The University of Pennsylvania team plans to share their work with the other scientists studying the Kelly twins.</w:t>
      </w:r>
    </w:p>
    <w:p w:rsidR="006C1534" w:rsidRPr="006C1534" w:rsidRDefault="006C1534" w:rsidP="006C1534">
      <w:pPr>
        <w:shd w:val="clear" w:color="auto" w:fill="FFFFFF"/>
        <w:spacing w:before="360" w:after="150"/>
        <w:outlineLvl w:val="1"/>
        <w:rPr>
          <w:rFonts w:cs="Arial"/>
          <w:b/>
          <w:bCs/>
          <w:szCs w:val="22"/>
        </w:rPr>
      </w:pPr>
      <w:r w:rsidRPr="006C1534">
        <w:rPr>
          <w:rFonts w:cs="Arial"/>
          <w:b/>
          <w:bCs/>
          <w:szCs w:val="22"/>
        </w:rPr>
        <w:t>One Year, Zero Gravity</w:t>
      </w:r>
    </w:p>
    <w:p w:rsidR="006C1534" w:rsidRPr="006C1534" w:rsidRDefault="006C1534" w:rsidP="006C1534">
      <w:pPr>
        <w:shd w:val="clear" w:color="auto" w:fill="FFFFFF"/>
        <w:spacing w:after="150" w:line="300" w:lineRule="atLeast"/>
        <w:rPr>
          <w:rFonts w:cs="Arial"/>
          <w:szCs w:val="22"/>
        </w:rPr>
      </w:pPr>
      <w:r w:rsidRPr="006C1534">
        <w:rPr>
          <w:rFonts w:cs="Arial"/>
          <w:szCs w:val="22"/>
        </w:rPr>
        <w:t>All of the Kelly twin studies are trying to get a better idea of what happens to the human body during long trips to space. NASA is the U.S. space agency. It has lots of information about astronauts who have spent six months in space. Information about a one-year trip like Scott Kelly's is much harder to find. Only a few astronauts have ever stayed in space that long.</w:t>
      </w:r>
    </w:p>
    <w:p w:rsidR="006C1534" w:rsidRPr="006C1534" w:rsidRDefault="006C1534" w:rsidP="006C1534">
      <w:pPr>
        <w:shd w:val="clear" w:color="auto" w:fill="FFFFFF"/>
        <w:spacing w:after="150" w:line="300" w:lineRule="atLeast"/>
        <w:rPr>
          <w:rFonts w:cs="Arial"/>
          <w:szCs w:val="22"/>
        </w:rPr>
      </w:pPr>
      <w:r w:rsidRPr="006C1534">
        <w:rPr>
          <w:rFonts w:cs="Arial"/>
          <w:szCs w:val="22"/>
        </w:rPr>
        <w:t>NASA wants to use the all of the new study information to help get astronauts ready for missions to Mars. Those missions are expected to last between 2 1/2 and three years. </w:t>
      </w:r>
    </w:p>
    <w:p w:rsidR="006C1534" w:rsidRPr="006C1534" w:rsidRDefault="006C1534" w:rsidP="006C1534">
      <w:pPr>
        <w:shd w:val="clear" w:color="auto" w:fill="FFFFFF"/>
        <w:spacing w:after="150" w:line="300" w:lineRule="atLeast"/>
        <w:rPr>
          <w:rFonts w:cs="Arial"/>
          <w:szCs w:val="22"/>
        </w:rPr>
      </w:pPr>
      <w:r w:rsidRPr="006C1534">
        <w:rPr>
          <w:rFonts w:cs="Arial"/>
          <w:szCs w:val="22"/>
        </w:rPr>
        <w:t>Astronauts can suffer from all sorts of health issues while they are in space. They often have trouble sleeping and breathing air that contains high levels of carbon dioxide.</w:t>
      </w:r>
    </w:p>
    <w:p w:rsidR="006C1534" w:rsidRPr="006C1534" w:rsidRDefault="006C1534" w:rsidP="006C1534">
      <w:pPr>
        <w:shd w:val="clear" w:color="auto" w:fill="FFFFFF"/>
        <w:spacing w:after="150" w:line="300" w:lineRule="atLeast"/>
        <w:rPr>
          <w:rFonts w:cs="Arial"/>
          <w:szCs w:val="22"/>
        </w:rPr>
      </w:pPr>
      <w:r w:rsidRPr="006C1534">
        <w:rPr>
          <w:rFonts w:cs="Arial"/>
          <w:szCs w:val="22"/>
        </w:rPr>
        <w:t>Weightlessness can also become a problem for astronauts. It weakens the bones and causes fluids to pool in unusual parts of the body.</w:t>
      </w:r>
    </w:p>
    <w:p w:rsidR="006C1534" w:rsidRPr="006C1534" w:rsidRDefault="006C1534" w:rsidP="006C1534">
      <w:pPr>
        <w:shd w:val="clear" w:color="auto" w:fill="FFFFFF"/>
        <w:spacing w:before="360" w:after="150"/>
        <w:outlineLvl w:val="1"/>
        <w:rPr>
          <w:rFonts w:cs="Arial"/>
          <w:b/>
          <w:bCs/>
          <w:szCs w:val="22"/>
        </w:rPr>
      </w:pPr>
      <w:r w:rsidRPr="006C1534">
        <w:rPr>
          <w:rFonts w:cs="Arial"/>
          <w:b/>
          <w:bCs/>
          <w:szCs w:val="22"/>
        </w:rPr>
        <w:t>Keeping Astronauts Healthy</w:t>
      </w:r>
    </w:p>
    <w:p w:rsidR="006C1534" w:rsidRPr="006C1534" w:rsidRDefault="006C1534" w:rsidP="006C1534">
      <w:pPr>
        <w:shd w:val="clear" w:color="auto" w:fill="FFFFFF"/>
        <w:spacing w:after="150" w:line="300" w:lineRule="atLeast"/>
        <w:rPr>
          <w:rFonts w:cs="Arial"/>
          <w:szCs w:val="22"/>
        </w:rPr>
      </w:pPr>
      <w:r w:rsidRPr="006C1534">
        <w:rPr>
          <w:rFonts w:cs="Arial"/>
          <w:szCs w:val="22"/>
        </w:rPr>
        <w:t xml:space="preserve">“It’s all about getting the astronaut there and back, healthy,” says Mathias </w:t>
      </w:r>
      <w:proofErr w:type="spellStart"/>
      <w:r w:rsidRPr="006C1534">
        <w:rPr>
          <w:rFonts w:cs="Arial"/>
          <w:szCs w:val="22"/>
        </w:rPr>
        <w:t>Basner</w:t>
      </w:r>
      <w:proofErr w:type="spellEnd"/>
      <w:r w:rsidRPr="006C1534">
        <w:rPr>
          <w:rFonts w:cs="Arial"/>
          <w:szCs w:val="22"/>
        </w:rPr>
        <w:t xml:space="preserve"> of the University of Pennsylvania research team.</w:t>
      </w:r>
    </w:p>
    <w:p w:rsidR="006C1534" w:rsidRPr="006C1534" w:rsidRDefault="006C1534" w:rsidP="006C1534">
      <w:pPr>
        <w:shd w:val="clear" w:color="auto" w:fill="FFFFFF"/>
        <w:spacing w:after="150" w:line="300" w:lineRule="atLeast"/>
        <w:rPr>
          <w:rFonts w:cs="Arial"/>
          <w:szCs w:val="22"/>
        </w:rPr>
      </w:pPr>
      <w:proofErr w:type="spellStart"/>
      <w:r w:rsidRPr="006C1534">
        <w:rPr>
          <w:rFonts w:cs="Arial"/>
          <w:szCs w:val="22"/>
        </w:rPr>
        <w:t>Basner</w:t>
      </w:r>
      <w:proofErr w:type="spellEnd"/>
      <w:r w:rsidRPr="006C1534">
        <w:rPr>
          <w:rFonts w:cs="Arial"/>
          <w:szCs w:val="22"/>
        </w:rPr>
        <w:t xml:space="preserve"> says the astronauts' health is not just important for their own sake. It also has to do with protecting the robotic arms and other high-tech equipment that they operate. On a spaceship, even a tiny mistake can create big problems.</w:t>
      </w:r>
    </w:p>
    <w:p w:rsidR="006C1534" w:rsidRPr="006C1534" w:rsidRDefault="006C1534" w:rsidP="006C1534">
      <w:pPr>
        <w:shd w:val="clear" w:color="auto" w:fill="FFFFFF"/>
        <w:spacing w:after="150" w:line="300" w:lineRule="atLeast"/>
        <w:rPr>
          <w:rFonts w:cs="Arial"/>
          <w:szCs w:val="22"/>
        </w:rPr>
      </w:pPr>
      <w:r w:rsidRPr="006C1534">
        <w:rPr>
          <w:rFonts w:cs="Arial"/>
          <w:szCs w:val="22"/>
        </w:rPr>
        <w:lastRenderedPageBreak/>
        <w:t>Of the 10 studies, measuring the "foggy" feeling astronauts have at the beginning of their missions seems to be one of the most challenging. </w:t>
      </w:r>
    </w:p>
    <w:p w:rsidR="006C1534" w:rsidRPr="006C1534" w:rsidRDefault="006C1534" w:rsidP="006C1534">
      <w:pPr>
        <w:shd w:val="clear" w:color="auto" w:fill="FFFFFF"/>
        <w:spacing w:after="150" w:line="300" w:lineRule="atLeast"/>
        <w:rPr>
          <w:rFonts w:cs="Arial"/>
          <w:szCs w:val="22"/>
        </w:rPr>
      </w:pPr>
      <w:proofErr w:type="spellStart"/>
      <w:r w:rsidRPr="006C1534">
        <w:rPr>
          <w:rFonts w:cs="Arial"/>
          <w:szCs w:val="22"/>
        </w:rPr>
        <w:t>Basner</w:t>
      </w:r>
      <w:proofErr w:type="spellEnd"/>
      <w:r w:rsidRPr="006C1534">
        <w:rPr>
          <w:rFonts w:cs="Arial"/>
          <w:szCs w:val="22"/>
        </w:rPr>
        <w:t xml:space="preserve"> said most of the brain tests that have been used on astronauts in the past were really made to study serious brain injuries. They were too easy for astronauts, who are very healthy and intelligent.</w:t>
      </w:r>
    </w:p>
    <w:p w:rsidR="006C1534" w:rsidRPr="006C1534" w:rsidRDefault="006C1534" w:rsidP="006C1534">
      <w:pPr>
        <w:shd w:val="clear" w:color="auto" w:fill="FFFFFF"/>
        <w:spacing w:before="360" w:after="150"/>
        <w:outlineLvl w:val="1"/>
        <w:rPr>
          <w:rFonts w:cs="Arial"/>
          <w:b/>
          <w:bCs/>
          <w:szCs w:val="22"/>
        </w:rPr>
      </w:pPr>
      <w:r w:rsidRPr="006C1534">
        <w:rPr>
          <w:rFonts w:cs="Arial"/>
          <w:b/>
          <w:bCs/>
          <w:szCs w:val="22"/>
        </w:rPr>
        <w:t xml:space="preserve">Someday, A Thank-You </w:t>
      </w:r>
      <w:proofErr w:type="gramStart"/>
      <w:r w:rsidRPr="006C1534">
        <w:rPr>
          <w:rFonts w:cs="Arial"/>
          <w:b/>
          <w:bCs/>
          <w:szCs w:val="22"/>
        </w:rPr>
        <w:t>From</w:t>
      </w:r>
      <w:proofErr w:type="gramEnd"/>
      <w:r w:rsidRPr="006C1534">
        <w:rPr>
          <w:rFonts w:cs="Arial"/>
          <w:b/>
          <w:bCs/>
          <w:szCs w:val="22"/>
        </w:rPr>
        <w:t xml:space="preserve"> Mars?</w:t>
      </w:r>
    </w:p>
    <w:p w:rsidR="006C1534" w:rsidRPr="006C1534" w:rsidRDefault="006C1534" w:rsidP="006C1534">
      <w:pPr>
        <w:shd w:val="clear" w:color="auto" w:fill="FFFFFF"/>
        <w:spacing w:after="150" w:line="300" w:lineRule="atLeast"/>
        <w:rPr>
          <w:rFonts w:cs="Arial"/>
          <w:szCs w:val="22"/>
        </w:rPr>
      </w:pPr>
      <w:r w:rsidRPr="006C1534">
        <w:rPr>
          <w:rFonts w:cs="Arial"/>
          <w:szCs w:val="22"/>
        </w:rPr>
        <w:t xml:space="preserve">That's why </w:t>
      </w:r>
      <w:proofErr w:type="spellStart"/>
      <w:r w:rsidRPr="006C1534">
        <w:rPr>
          <w:rFonts w:cs="Arial"/>
          <w:szCs w:val="22"/>
        </w:rPr>
        <w:t>Basner's</w:t>
      </w:r>
      <w:proofErr w:type="spellEnd"/>
      <w:r w:rsidRPr="006C1534">
        <w:rPr>
          <w:rFonts w:cs="Arial"/>
          <w:szCs w:val="22"/>
        </w:rPr>
        <w:t xml:space="preserve"> team decided to make a new version of the test. They added more difficult questions in order to make the test a more useful tool. Now, when an astronaut can't pass the test, they won't be able to try anything that might be dangerous -- they will have to get more rest first.</w:t>
      </w:r>
    </w:p>
    <w:p w:rsidR="006C1534" w:rsidRPr="006C1534" w:rsidRDefault="006C1534" w:rsidP="006C1534">
      <w:pPr>
        <w:shd w:val="clear" w:color="auto" w:fill="FFFFFF"/>
        <w:spacing w:after="150" w:line="300" w:lineRule="atLeast"/>
        <w:rPr>
          <w:rFonts w:cs="Arial"/>
          <w:szCs w:val="22"/>
        </w:rPr>
      </w:pPr>
      <w:proofErr w:type="spellStart"/>
      <w:r w:rsidRPr="006C1534">
        <w:rPr>
          <w:rFonts w:cs="Arial"/>
          <w:szCs w:val="22"/>
        </w:rPr>
        <w:t>Basner</w:t>
      </w:r>
      <w:proofErr w:type="spellEnd"/>
      <w:r w:rsidRPr="006C1534">
        <w:rPr>
          <w:rFonts w:cs="Arial"/>
          <w:szCs w:val="22"/>
        </w:rPr>
        <w:t xml:space="preserve"> thinks the tests might be able to help other people with risky jobs, like pilots.</w:t>
      </w:r>
    </w:p>
    <w:p w:rsidR="006C1534" w:rsidRPr="006C1534" w:rsidRDefault="006C1534" w:rsidP="006C1534">
      <w:pPr>
        <w:shd w:val="clear" w:color="auto" w:fill="FFFFFF"/>
        <w:spacing w:after="150" w:line="300" w:lineRule="atLeast"/>
        <w:rPr>
          <w:rFonts w:cs="Arial"/>
          <w:szCs w:val="22"/>
        </w:rPr>
      </w:pPr>
      <w:r w:rsidRPr="006C1534">
        <w:rPr>
          <w:rFonts w:cs="Arial"/>
          <w:szCs w:val="22"/>
        </w:rPr>
        <w:t>The 51-year-old Kelly twins have taken the new tests several times here on Earth. They will take them 11 times during the mission and three more times after Scott Kelly lands.</w:t>
      </w:r>
    </w:p>
    <w:p w:rsidR="006C1534" w:rsidRPr="006C1534" w:rsidRDefault="006C1534" w:rsidP="006C1534">
      <w:pPr>
        <w:shd w:val="clear" w:color="auto" w:fill="FFFFFF"/>
        <w:spacing w:line="300" w:lineRule="atLeast"/>
        <w:rPr>
          <w:rFonts w:cs="Arial"/>
          <w:szCs w:val="22"/>
        </w:rPr>
      </w:pPr>
      <w:r w:rsidRPr="006C1534">
        <w:rPr>
          <w:rFonts w:cs="Arial"/>
          <w:szCs w:val="22"/>
        </w:rPr>
        <w:t>A Mars trip is still many years away. It will be too far in the future for the Kelly twins to take part, but they will contribute to the Mars mission just the same. Their test results will help keep the Mars astronauts safe and make sure their mission is a success.</w:t>
      </w:r>
    </w:p>
    <w:p w:rsidR="006C1534" w:rsidRPr="006C1534" w:rsidRDefault="006C1534" w:rsidP="006C1534">
      <w:pPr>
        <w:rPr>
          <w:rFonts w:cs="Arial"/>
          <w:szCs w:val="22"/>
        </w:rPr>
      </w:pPr>
      <w:r w:rsidRPr="006C1534">
        <w:rPr>
          <w:rFonts w:cs="Arial"/>
          <w:szCs w:val="22"/>
        </w:rPr>
        <w:br w:type="page"/>
      </w:r>
    </w:p>
    <w:p w:rsidR="006C1534" w:rsidRPr="00E3616F" w:rsidRDefault="006C1534" w:rsidP="006C1534">
      <w:pPr>
        <w:pStyle w:val="Heading1"/>
        <w:rPr>
          <w:b/>
          <w:spacing w:val="0"/>
          <w:sz w:val="36"/>
          <w:szCs w:val="36"/>
        </w:rPr>
      </w:pPr>
      <w:bookmarkStart w:id="8" w:name="_Toc419821477"/>
      <w:r w:rsidRPr="00E3616F">
        <w:rPr>
          <w:b/>
          <w:spacing w:val="0"/>
          <w:sz w:val="36"/>
          <w:szCs w:val="36"/>
        </w:rPr>
        <w:lastRenderedPageBreak/>
        <w:t>Developing Text-Dependent Questions</w:t>
      </w:r>
      <w:bookmarkEnd w:id="7"/>
      <w:bookmarkEnd w:id="8"/>
    </w:p>
    <w:p w:rsidR="006C1534" w:rsidRDefault="006C1534" w:rsidP="006C1534">
      <w:pPr>
        <w:rPr>
          <w:rFonts w:cs="Arial"/>
          <w:iCs/>
          <w:szCs w:val="22"/>
        </w:rPr>
      </w:pPr>
      <w:r w:rsidRPr="00F305D6">
        <w:rPr>
          <w:rFonts w:cs="Arial"/>
          <w:iCs/>
          <w:szCs w:val="22"/>
        </w:rPr>
        <w:t xml:space="preserve">Read and develop two text dependent questions for </w:t>
      </w:r>
      <w:proofErr w:type="spellStart"/>
      <w:r>
        <w:rPr>
          <w:rFonts w:cs="Arial"/>
          <w:iCs/>
          <w:szCs w:val="22"/>
        </w:rPr>
        <w:t>Newsela</w:t>
      </w:r>
      <w:proofErr w:type="spellEnd"/>
      <w:r>
        <w:rPr>
          <w:rFonts w:cs="Arial"/>
          <w:iCs/>
          <w:szCs w:val="22"/>
        </w:rPr>
        <w:t xml:space="preserve"> article on astronauts using the CCRS frames</w:t>
      </w:r>
      <w:r w:rsidRPr="00F305D6">
        <w:rPr>
          <w:rFonts w:cs="Arial"/>
          <w:iCs/>
          <w:szCs w:val="22"/>
        </w:rPr>
        <w:t xml:space="preserve">. </w:t>
      </w:r>
      <w:r>
        <w:rPr>
          <w:rFonts w:cs="Arial"/>
          <w:iCs/>
          <w:szCs w:val="22"/>
        </w:rPr>
        <w:t>Identify which standard is being assessed and why you selected the standard.</w:t>
      </w:r>
    </w:p>
    <w:p w:rsidR="0035524D" w:rsidRDefault="0035524D" w:rsidP="006C1534">
      <w:pPr>
        <w:rPr>
          <w:rFonts w:cs="Arial"/>
          <w:iCs/>
          <w:szCs w:val="22"/>
        </w:rPr>
      </w:pPr>
    </w:p>
    <w:p w:rsidR="006C1534" w:rsidRDefault="006C1534" w:rsidP="006C1534">
      <w:pPr>
        <w:rPr>
          <w:rFonts w:cs="Arial"/>
          <w:iCs/>
          <w:szCs w:val="22"/>
        </w:rPr>
      </w:pPr>
      <w:r w:rsidRPr="00F305D6">
        <w:rPr>
          <w:rFonts w:cs="Arial"/>
          <w:iCs/>
          <w:szCs w:val="22"/>
        </w:rPr>
        <w:t>Be prepared to share your questions with the rest of the group and discuss how the skills of developing text-dependent questions will be use</w:t>
      </w:r>
      <w:r>
        <w:rPr>
          <w:rFonts w:cs="Arial"/>
          <w:iCs/>
          <w:szCs w:val="22"/>
        </w:rPr>
        <w:t>ful to ABE</w:t>
      </w:r>
      <w:r w:rsidRPr="00F305D6">
        <w:rPr>
          <w:rFonts w:cs="Arial"/>
          <w:iCs/>
          <w:szCs w:val="22"/>
        </w:rPr>
        <w:t xml:space="preserve"> instructors.</w:t>
      </w:r>
    </w:p>
    <w:p w:rsidR="006C1534" w:rsidRDefault="006C1534" w:rsidP="006C1534">
      <w:pPr>
        <w:rPr>
          <w:rFonts w:cs="Arial"/>
          <w:iCs/>
          <w:szCs w:val="22"/>
        </w:rPr>
      </w:pPr>
    </w:p>
    <w:tbl>
      <w:tblPr>
        <w:tblStyle w:val="TableGrid"/>
        <w:tblW w:w="0" w:type="auto"/>
        <w:tblLook w:val="04A0" w:firstRow="1" w:lastRow="0" w:firstColumn="1" w:lastColumn="0" w:noHBand="0" w:noVBand="1"/>
      </w:tblPr>
      <w:tblGrid>
        <w:gridCol w:w="5058"/>
        <w:gridCol w:w="2848"/>
      </w:tblGrid>
      <w:tr w:rsidR="006C1534" w:rsidTr="006C1534">
        <w:tc>
          <w:tcPr>
            <w:tcW w:w="5058" w:type="dxa"/>
          </w:tcPr>
          <w:p w:rsidR="006C1534" w:rsidRDefault="006C1534" w:rsidP="006C1534">
            <w:pPr>
              <w:rPr>
                <w:rFonts w:cs="Arial"/>
                <w:iCs/>
                <w:szCs w:val="22"/>
              </w:rPr>
            </w:pPr>
            <w:r>
              <w:rPr>
                <w:rFonts w:cs="Arial"/>
                <w:iCs/>
                <w:szCs w:val="22"/>
              </w:rPr>
              <w:t>Question</w:t>
            </w:r>
          </w:p>
        </w:tc>
        <w:tc>
          <w:tcPr>
            <w:tcW w:w="2848" w:type="dxa"/>
          </w:tcPr>
          <w:p w:rsidR="006C1534" w:rsidRDefault="006C1534" w:rsidP="006C1534">
            <w:pPr>
              <w:rPr>
                <w:rFonts w:cs="Arial"/>
                <w:iCs/>
                <w:szCs w:val="22"/>
              </w:rPr>
            </w:pPr>
            <w:r>
              <w:rPr>
                <w:rFonts w:cs="Arial"/>
                <w:iCs/>
                <w:szCs w:val="22"/>
              </w:rPr>
              <w:t>Standard Assessed</w:t>
            </w:r>
          </w:p>
        </w:tc>
      </w:tr>
      <w:tr w:rsidR="006C1534" w:rsidTr="006C1534">
        <w:tc>
          <w:tcPr>
            <w:tcW w:w="5058" w:type="dxa"/>
          </w:tcPr>
          <w:p w:rsidR="006C1534" w:rsidRDefault="006C1534" w:rsidP="006C1534">
            <w:pPr>
              <w:rPr>
                <w:rFonts w:cs="Arial"/>
                <w:iCs/>
                <w:szCs w:val="22"/>
              </w:rPr>
            </w:pPr>
            <w:r>
              <w:rPr>
                <w:rFonts w:cs="Arial"/>
                <w:iCs/>
                <w:szCs w:val="22"/>
              </w:rPr>
              <w:t>1.</w:t>
            </w:r>
          </w:p>
          <w:p w:rsidR="006C1534" w:rsidRDefault="006C1534" w:rsidP="006C1534">
            <w:pPr>
              <w:rPr>
                <w:rFonts w:cs="Arial"/>
                <w:iCs/>
                <w:szCs w:val="22"/>
              </w:rPr>
            </w:pPr>
          </w:p>
          <w:p w:rsidR="006C1534" w:rsidRDefault="006C1534" w:rsidP="006C1534">
            <w:pPr>
              <w:rPr>
                <w:rFonts w:cs="Arial"/>
                <w:iCs/>
                <w:szCs w:val="22"/>
              </w:rPr>
            </w:pPr>
          </w:p>
          <w:p w:rsidR="006C1534" w:rsidRDefault="006C1534" w:rsidP="006C1534">
            <w:pPr>
              <w:rPr>
                <w:rFonts w:cs="Arial"/>
                <w:iCs/>
                <w:szCs w:val="22"/>
              </w:rPr>
            </w:pPr>
          </w:p>
          <w:p w:rsidR="006C1534" w:rsidRDefault="006C1534" w:rsidP="006C1534">
            <w:pPr>
              <w:rPr>
                <w:rFonts w:cs="Arial"/>
                <w:iCs/>
                <w:szCs w:val="22"/>
              </w:rPr>
            </w:pPr>
          </w:p>
          <w:p w:rsidR="006C1534" w:rsidRDefault="006C1534" w:rsidP="006C1534">
            <w:pPr>
              <w:rPr>
                <w:rFonts w:cs="Arial"/>
                <w:iCs/>
                <w:szCs w:val="22"/>
              </w:rPr>
            </w:pPr>
          </w:p>
          <w:p w:rsidR="006C1534" w:rsidRDefault="006C1534" w:rsidP="006C1534">
            <w:pPr>
              <w:rPr>
                <w:rFonts w:cs="Arial"/>
                <w:iCs/>
                <w:szCs w:val="22"/>
              </w:rPr>
            </w:pPr>
          </w:p>
          <w:p w:rsidR="006C1534" w:rsidRDefault="006C1534" w:rsidP="006C1534">
            <w:pPr>
              <w:rPr>
                <w:rFonts w:cs="Arial"/>
                <w:iCs/>
                <w:szCs w:val="22"/>
              </w:rPr>
            </w:pPr>
          </w:p>
          <w:p w:rsidR="006C1534" w:rsidRDefault="006C1534" w:rsidP="006C1534">
            <w:pPr>
              <w:rPr>
                <w:rFonts w:cs="Arial"/>
                <w:iCs/>
                <w:szCs w:val="22"/>
              </w:rPr>
            </w:pPr>
          </w:p>
          <w:p w:rsidR="006C1534" w:rsidRDefault="006C1534" w:rsidP="006C1534">
            <w:pPr>
              <w:rPr>
                <w:rFonts w:cs="Arial"/>
                <w:iCs/>
                <w:szCs w:val="22"/>
              </w:rPr>
            </w:pPr>
          </w:p>
          <w:p w:rsidR="006C1534" w:rsidRDefault="006C1534" w:rsidP="006C1534">
            <w:pPr>
              <w:rPr>
                <w:rFonts w:cs="Arial"/>
                <w:iCs/>
                <w:szCs w:val="22"/>
              </w:rPr>
            </w:pPr>
          </w:p>
          <w:p w:rsidR="006C1534" w:rsidRDefault="006C1534" w:rsidP="006C1534">
            <w:pPr>
              <w:rPr>
                <w:rFonts w:cs="Arial"/>
                <w:iCs/>
                <w:szCs w:val="22"/>
              </w:rPr>
            </w:pPr>
          </w:p>
          <w:p w:rsidR="006C1534" w:rsidRDefault="006C1534" w:rsidP="006C1534">
            <w:pPr>
              <w:rPr>
                <w:rFonts w:cs="Arial"/>
                <w:iCs/>
                <w:szCs w:val="22"/>
              </w:rPr>
            </w:pPr>
          </w:p>
          <w:p w:rsidR="006C1534" w:rsidRDefault="006C1534" w:rsidP="006C1534">
            <w:pPr>
              <w:rPr>
                <w:rFonts w:cs="Arial"/>
                <w:iCs/>
                <w:szCs w:val="22"/>
              </w:rPr>
            </w:pPr>
          </w:p>
        </w:tc>
        <w:tc>
          <w:tcPr>
            <w:tcW w:w="2848" w:type="dxa"/>
          </w:tcPr>
          <w:p w:rsidR="006C1534" w:rsidRDefault="006C1534" w:rsidP="006C1534">
            <w:pPr>
              <w:rPr>
                <w:rFonts w:cs="Arial"/>
                <w:iCs/>
                <w:szCs w:val="22"/>
              </w:rPr>
            </w:pPr>
          </w:p>
        </w:tc>
      </w:tr>
      <w:tr w:rsidR="006C1534" w:rsidTr="006C1534">
        <w:tc>
          <w:tcPr>
            <w:tcW w:w="5058" w:type="dxa"/>
          </w:tcPr>
          <w:p w:rsidR="006C1534" w:rsidRDefault="006C1534" w:rsidP="006C1534">
            <w:pPr>
              <w:rPr>
                <w:rFonts w:cs="Arial"/>
                <w:iCs/>
                <w:szCs w:val="22"/>
              </w:rPr>
            </w:pPr>
            <w:r>
              <w:rPr>
                <w:rFonts w:cs="Arial"/>
                <w:iCs/>
                <w:szCs w:val="22"/>
              </w:rPr>
              <w:t>2.</w:t>
            </w:r>
          </w:p>
          <w:p w:rsidR="006C1534" w:rsidRDefault="006C1534" w:rsidP="006C1534">
            <w:pPr>
              <w:rPr>
                <w:rFonts w:cs="Arial"/>
                <w:iCs/>
                <w:szCs w:val="22"/>
              </w:rPr>
            </w:pPr>
          </w:p>
          <w:p w:rsidR="006C1534" w:rsidRDefault="006C1534" w:rsidP="006C1534">
            <w:pPr>
              <w:rPr>
                <w:rFonts w:cs="Arial"/>
                <w:iCs/>
                <w:szCs w:val="22"/>
              </w:rPr>
            </w:pPr>
          </w:p>
          <w:p w:rsidR="006C1534" w:rsidRDefault="006C1534" w:rsidP="006C1534">
            <w:pPr>
              <w:rPr>
                <w:rFonts w:cs="Arial"/>
                <w:iCs/>
                <w:szCs w:val="22"/>
              </w:rPr>
            </w:pPr>
          </w:p>
          <w:p w:rsidR="006C1534" w:rsidRDefault="006C1534" w:rsidP="006C1534">
            <w:pPr>
              <w:rPr>
                <w:rFonts w:cs="Arial"/>
                <w:iCs/>
                <w:szCs w:val="22"/>
              </w:rPr>
            </w:pPr>
          </w:p>
          <w:p w:rsidR="006C1534" w:rsidRDefault="006C1534" w:rsidP="006C1534">
            <w:pPr>
              <w:rPr>
                <w:rFonts w:cs="Arial"/>
                <w:iCs/>
                <w:szCs w:val="22"/>
              </w:rPr>
            </w:pPr>
          </w:p>
          <w:p w:rsidR="006C1534" w:rsidRDefault="006C1534" w:rsidP="006C1534">
            <w:pPr>
              <w:rPr>
                <w:rFonts w:cs="Arial"/>
                <w:iCs/>
                <w:szCs w:val="22"/>
              </w:rPr>
            </w:pPr>
          </w:p>
          <w:p w:rsidR="006C1534" w:rsidRDefault="006C1534" w:rsidP="006C1534">
            <w:pPr>
              <w:rPr>
                <w:rFonts w:cs="Arial"/>
                <w:iCs/>
                <w:szCs w:val="22"/>
              </w:rPr>
            </w:pPr>
          </w:p>
          <w:p w:rsidR="006C1534" w:rsidRDefault="006C1534" w:rsidP="006C1534">
            <w:pPr>
              <w:rPr>
                <w:rFonts w:cs="Arial"/>
                <w:iCs/>
                <w:szCs w:val="22"/>
              </w:rPr>
            </w:pPr>
          </w:p>
          <w:p w:rsidR="006C1534" w:rsidRDefault="006C1534" w:rsidP="006C1534">
            <w:pPr>
              <w:rPr>
                <w:rFonts w:cs="Arial"/>
                <w:iCs/>
                <w:szCs w:val="22"/>
              </w:rPr>
            </w:pPr>
          </w:p>
          <w:p w:rsidR="006C1534" w:rsidRDefault="006C1534" w:rsidP="006C1534">
            <w:pPr>
              <w:rPr>
                <w:rFonts w:cs="Arial"/>
                <w:iCs/>
                <w:szCs w:val="22"/>
              </w:rPr>
            </w:pPr>
          </w:p>
          <w:p w:rsidR="006C1534" w:rsidRDefault="006C1534" w:rsidP="006C1534">
            <w:pPr>
              <w:rPr>
                <w:rFonts w:cs="Arial"/>
                <w:iCs/>
                <w:szCs w:val="22"/>
              </w:rPr>
            </w:pPr>
          </w:p>
          <w:p w:rsidR="006C1534" w:rsidRDefault="006C1534" w:rsidP="006C1534">
            <w:pPr>
              <w:rPr>
                <w:rFonts w:cs="Arial"/>
                <w:iCs/>
                <w:szCs w:val="22"/>
              </w:rPr>
            </w:pPr>
          </w:p>
          <w:p w:rsidR="006C1534" w:rsidRDefault="006C1534" w:rsidP="006C1534">
            <w:pPr>
              <w:rPr>
                <w:rFonts w:cs="Arial"/>
                <w:iCs/>
                <w:szCs w:val="22"/>
              </w:rPr>
            </w:pPr>
          </w:p>
          <w:p w:rsidR="006C1534" w:rsidRDefault="006C1534" w:rsidP="006C1534">
            <w:pPr>
              <w:rPr>
                <w:rFonts w:cs="Arial"/>
                <w:iCs/>
                <w:szCs w:val="22"/>
              </w:rPr>
            </w:pPr>
          </w:p>
        </w:tc>
        <w:tc>
          <w:tcPr>
            <w:tcW w:w="2848" w:type="dxa"/>
          </w:tcPr>
          <w:p w:rsidR="006C1534" w:rsidRDefault="006C1534" w:rsidP="006C1534">
            <w:pPr>
              <w:rPr>
                <w:rFonts w:cs="Arial"/>
                <w:iCs/>
                <w:szCs w:val="22"/>
              </w:rPr>
            </w:pPr>
          </w:p>
        </w:tc>
      </w:tr>
    </w:tbl>
    <w:p w:rsidR="006C1534" w:rsidRPr="00F305D6" w:rsidRDefault="006C1534" w:rsidP="006C1534">
      <w:pPr>
        <w:rPr>
          <w:rFonts w:cs="Arial"/>
          <w:iCs/>
          <w:szCs w:val="22"/>
        </w:rPr>
      </w:pPr>
    </w:p>
    <w:p w:rsidR="006C1534" w:rsidRPr="000C444F" w:rsidRDefault="006C1534" w:rsidP="006C1534">
      <w:pPr>
        <w:rPr>
          <w:rFonts w:cs="Arial"/>
          <w:iCs/>
          <w:sz w:val="24"/>
          <w:szCs w:val="24"/>
        </w:rPr>
      </w:pPr>
    </w:p>
    <w:p w:rsidR="006C1534" w:rsidRDefault="006C1534" w:rsidP="006C1534">
      <w:pPr>
        <w:pStyle w:val="Heading1"/>
        <w:rPr>
          <w:b/>
          <w:sz w:val="36"/>
          <w:szCs w:val="36"/>
        </w:rPr>
      </w:pPr>
      <w:r>
        <w:rPr>
          <w:rFonts w:cs="Arial"/>
        </w:rPr>
        <w:br w:type="page"/>
      </w:r>
    </w:p>
    <w:p w:rsidR="00D929FA" w:rsidRDefault="00D929FA" w:rsidP="00D929FA">
      <w:pPr>
        <w:pStyle w:val="Heading1"/>
        <w:rPr>
          <w:b/>
          <w:spacing w:val="0"/>
          <w:sz w:val="36"/>
          <w:szCs w:val="36"/>
        </w:rPr>
      </w:pPr>
      <w:bookmarkStart w:id="9" w:name="_Toc419821478"/>
      <w:r>
        <w:rPr>
          <w:b/>
          <w:spacing w:val="0"/>
          <w:sz w:val="36"/>
          <w:szCs w:val="36"/>
        </w:rPr>
        <w:lastRenderedPageBreak/>
        <w:t>Progression of Text-Dependent Questions</w:t>
      </w:r>
      <w:bookmarkEnd w:id="9"/>
    </w:p>
    <w:p w:rsidR="00D929FA" w:rsidRPr="008450F4" w:rsidRDefault="00D929FA" w:rsidP="00D929FA">
      <w:pPr>
        <w:rPr>
          <w:rFonts w:cs="Arial"/>
          <w:sz w:val="21"/>
          <w:szCs w:val="21"/>
        </w:rPr>
      </w:pPr>
    </w:p>
    <w:p w:rsidR="00D929FA" w:rsidRDefault="00D929FA" w:rsidP="00D929FA">
      <w:pPr>
        <w:rPr>
          <w:b/>
          <w:sz w:val="36"/>
          <w:szCs w:val="36"/>
        </w:rPr>
      </w:pPr>
      <w:r w:rsidRPr="00F7624E">
        <w:rPr>
          <w:rFonts w:cs="Arial"/>
          <w:noProof/>
          <w:sz w:val="21"/>
          <w:szCs w:val="21"/>
        </w:rPr>
        <mc:AlternateContent>
          <mc:Choice Requires="wpg">
            <w:drawing>
              <wp:anchor distT="0" distB="0" distL="114300" distR="114300" simplePos="0" relativeHeight="251679232" behindDoc="0" locked="0" layoutInCell="1" allowOverlap="1" wp14:anchorId="43FC2FAD" wp14:editId="3CBDC768">
                <wp:simplePos x="0" y="0"/>
                <wp:positionH relativeFrom="column">
                  <wp:posOffset>-439865</wp:posOffset>
                </wp:positionH>
                <wp:positionV relativeFrom="paragraph">
                  <wp:posOffset>41275</wp:posOffset>
                </wp:positionV>
                <wp:extent cx="5378450" cy="3239770"/>
                <wp:effectExtent l="0" t="38100" r="0" b="0"/>
                <wp:wrapNone/>
                <wp:docPr id="19" name="Group 13"/>
                <wp:cNvGraphicFramePr/>
                <a:graphic xmlns:a="http://schemas.openxmlformats.org/drawingml/2006/main">
                  <a:graphicData uri="http://schemas.microsoft.com/office/word/2010/wordprocessingGroup">
                    <wpg:wgp>
                      <wpg:cNvGrpSpPr/>
                      <wpg:grpSpPr bwMode="auto">
                        <a:xfrm>
                          <a:off x="0" y="0"/>
                          <a:ext cx="5378450" cy="3239770"/>
                          <a:chOff x="0" y="0"/>
                          <a:chExt cx="6693121" cy="4087819"/>
                        </a:xfrm>
                      </wpg:grpSpPr>
                      <wpg:graphicFrame>
                        <wpg:cNvPr id="23" name="Diagram 23"/>
                        <wpg:cNvFrPr/>
                        <wpg:xfrm>
                          <a:off x="917012" y="0"/>
                          <a:ext cx="5776109" cy="3675076"/>
                        </wpg:xfrm>
                        <a:graphic>
                          <a:graphicData uri="http://schemas.openxmlformats.org/drawingml/2006/diagram">
                            <dgm:relIds xmlns:dgm="http://schemas.openxmlformats.org/drawingml/2006/diagram" xmlns:r="http://schemas.openxmlformats.org/officeDocument/2006/relationships" r:dm="rId30" r:lo="rId31" r:qs="rId32" r:cs="rId33"/>
                          </a:graphicData>
                        </a:graphic>
                      </wpg:graphicFrame>
                      <wps:wsp>
                        <wps:cNvPr id="31" name="Up Arrow 31"/>
                        <wps:cNvSpPr/>
                        <wps:spPr>
                          <a:xfrm>
                            <a:off x="1182973" y="412743"/>
                            <a:ext cx="331790" cy="3144377"/>
                          </a:xfrm>
                          <a:prstGeom prst="upArrow">
                            <a:avLst/>
                          </a:prstGeom>
                          <a:solidFill>
                            <a:srgbClr val="7030A0"/>
                          </a:solidFill>
                        </wps:spPr>
                        <wps:style>
                          <a:lnRef idx="1">
                            <a:schemeClr val="accent1"/>
                          </a:lnRef>
                          <a:fillRef idx="3">
                            <a:schemeClr val="accent1"/>
                          </a:fillRef>
                          <a:effectRef idx="2">
                            <a:schemeClr val="accent1"/>
                          </a:effectRef>
                          <a:fontRef idx="minor">
                            <a:schemeClr val="lt1"/>
                          </a:fontRef>
                        </wps:style>
                        <wps:txbx>
                          <w:txbxContent>
                            <w:p w:rsidR="00C56EA3" w:rsidRDefault="00C56EA3" w:rsidP="00D929FA"/>
                          </w:txbxContent>
                        </wps:txbx>
                        <wps:bodyPr anchor="ctr"/>
                      </wps:wsp>
                      <wps:wsp>
                        <wps:cNvPr id="32" name="TextBox 10"/>
                        <wps:cNvSpPr txBox="1">
                          <a:spLocks noChangeArrowheads="1"/>
                        </wps:cNvSpPr>
                        <wps:spPr bwMode="auto">
                          <a:xfrm>
                            <a:off x="803800" y="0"/>
                            <a:ext cx="1151860" cy="4127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EA3" w:rsidRPr="00ED0D23" w:rsidRDefault="00C56EA3" w:rsidP="00D929FA">
                              <w:pPr>
                                <w:pStyle w:val="NormalWeb"/>
                                <w:kinsoku w:val="0"/>
                                <w:overflowPunct w:val="0"/>
                                <w:spacing w:before="0" w:beforeAutospacing="0" w:after="0" w:afterAutospacing="0"/>
                                <w:jc w:val="center"/>
                                <w:textAlignment w:val="baseline"/>
                                <w:rPr>
                                  <w:sz w:val="22"/>
                                  <w:szCs w:val="22"/>
                                </w:rPr>
                              </w:pPr>
                              <w:r w:rsidRPr="00ED0D23">
                                <w:rPr>
                                  <w:rFonts w:ascii="Arial" w:hAnsi="Arial" w:cstheme="minorBidi"/>
                                  <w:color w:val="000000" w:themeColor="text1"/>
                                  <w:kern w:val="24"/>
                                  <w:sz w:val="22"/>
                                  <w:szCs w:val="22"/>
                                </w:rPr>
                                <w:t>Whole</w:t>
                              </w:r>
                            </w:p>
                          </w:txbxContent>
                        </wps:txbx>
                        <wps:bodyPr wrap="square">
                          <a:noAutofit/>
                        </wps:bodyPr>
                      </wps:wsp>
                      <wps:wsp>
                        <wps:cNvPr id="33" name="TextBox 11"/>
                        <wps:cNvSpPr txBox="1">
                          <a:spLocks noChangeArrowheads="1"/>
                        </wps:cNvSpPr>
                        <wps:spPr bwMode="auto">
                          <a:xfrm>
                            <a:off x="917012" y="3675076"/>
                            <a:ext cx="825303" cy="4127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EA3" w:rsidRPr="00ED0D23" w:rsidRDefault="00C56EA3" w:rsidP="00D929FA">
                              <w:pPr>
                                <w:pStyle w:val="NormalWeb"/>
                                <w:kinsoku w:val="0"/>
                                <w:overflowPunct w:val="0"/>
                                <w:spacing w:before="0" w:beforeAutospacing="0" w:after="0" w:afterAutospacing="0"/>
                                <w:jc w:val="center"/>
                                <w:textAlignment w:val="baseline"/>
                                <w:rPr>
                                  <w:sz w:val="22"/>
                                  <w:szCs w:val="22"/>
                                </w:rPr>
                              </w:pPr>
                              <w:r w:rsidRPr="00ED0D23">
                                <w:rPr>
                                  <w:rFonts w:ascii="Arial" w:hAnsi="Arial" w:cstheme="minorBidi"/>
                                  <w:color w:val="000000" w:themeColor="text1"/>
                                  <w:kern w:val="24"/>
                                  <w:sz w:val="22"/>
                                  <w:szCs w:val="22"/>
                                </w:rPr>
                                <w:t>Part</w:t>
                              </w:r>
                            </w:p>
                          </w:txbxContent>
                        </wps:txbx>
                        <wps:bodyPr wrap="square">
                          <a:noAutofit/>
                        </wps:bodyPr>
                      </wps:wsp>
                      <wps:wsp>
                        <wps:cNvPr id="34" name="TextBox 12"/>
                        <wps:cNvSpPr txBox="1">
                          <a:spLocks noChangeArrowheads="1"/>
                        </wps:cNvSpPr>
                        <wps:spPr bwMode="auto">
                          <a:xfrm>
                            <a:off x="0" y="902377"/>
                            <a:ext cx="1337163" cy="2895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EA3" w:rsidRPr="00ED0D23" w:rsidRDefault="00C56EA3" w:rsidP="00D929FA">
                              <w:pPr>
                                <w:pStyle w:val="NormalWeb"/>
                                <w:kinsoku w:val="0"/>
                                <w:overflowPunct w:val="0"/>
                                <w:spacing w:before="0" w:beforeAutospacing="0" w:after="0" w:afterAutospacing="0" w:line="480" w:lineRule="auto"/>
                                <w:textAlignment w:val="baseline"/>
                                <w:rPr>
                                  <w:sz w:val="20"/>
                                  <w:szCs w:val="20"/>
                                </w:rPr>
                              </w:pPr>
                              <w:r w:rsidRPr="00ED0D23">
                                <w:rPr>
                                  <w:rFonts w:ascii="Arial" w:hAnsi="Arial" w:cstheme="minorBidi"/>
                                  <w:i/>
                                  <w:iCs/>
                                  <w:color w:val="000000" w:themeColor="text1"/>
                                  <w:kern w:val="24"/>
                                  <w:sz w:val="20"/>
                                  <w:szCs w:val="20"/>
                                </w:rPr>
                                <w:t>Across texts</w:t>
                              </w:r>
                            </w:p>
                            <w:p w:rsidR="00C56EA3" w:rsidRPr="00ED0D23" w:rsidRDefault="00C56EA3" w:rsidP="00D929FA">
                              <w:pPr>
                                <w:pStyle w:val="NormalWeb"/>
                                <w:kinsoku w:val="0"/>
                                <w:overflowPunct w:val="0"/>
                                <w:spacing w:before="0" w:beforeAutospacing="0" w:after="0" w:afterAutospacing="0" w:line="480" w:lineRule="auto"/>
                                <w:textAlignment w:val="baseline"/>
                                <w:rPr>
                                  <w:sz w:val="20"/>
                                  <w:szCs w:val="20"/>
                                </w:rPr>
                              </w:pPr>
                              <w:r w:rsidRPr="00ED0D23">
                                <w:rPr>
                                  <w:rFonts w:ascii="Arial" w:hAnsi="Arial" w:cstheme="minorBidi"/>
                                  <w:i/>
                                  <w:iCs/>
                                  <w:color w:val="000000" w:themeColor="text1"/>
                                  <w:kern w:val="24"/>
                                  <w:sz w:val="20"/>
                                  <w:szCs w:val="20"/>
                                </w:rPr>
                                <w:t>Entire texts</w:t>
                              </w:r>
                            </w:p>
                            <w:p w:rsidR="00C56EA3" w:rsidRPr="00ED0D23" w:rsidRDefault="00C56EA3" w:rsidP="00D929FA">
                              <w:pPr>
                                <w:pStyle w:val="NormalWeb"/>
                                <w:kinsoku w:val="0"/>
                                <w:overflowPunct w:val="0"/>
                                <w:spacing w:before="0" w:beforeAutospacing="0" w:after="0" w:afterAutospacing="0" w:line="480" w:lineRule="auto"/>
                                <w:textAlignment w:val="baseline"/>
                                <w:rPr>
                                  <w:sz w:val="20"/>
                                  <w:szCs w:val="20"/>
                                </w:rPr>
                              </w:pPr>
                              <w:r w:rsidRPr="00ED0D23">
                                <w:rPr>
                                  <w:rFonts w:ascii="Arial" w:hAnsi="Arial" w:cstheme="minorBidi"/>
                                  <w:i/>
                                  <w:iCs/>
                                  <w:color w:val="000000" w:themeColor="text1"/>
                                  <w:kern w:val="24"/>
                                  <w:sz w:val="20"/>
                                  <w:szCs w:val="20"/>
                                </w:rPr>
                                <w:t>Segments</w:t>
                              </w:r>
                            </w:p>
                            <w:p w:rsidR="00C56EA3" w:rsidRPr="00ED0D23" w:rsidRDefault="00C56EA3" w:rsidP="00D929FA">
                              <w:pPr>
                                <w:pStyle w:val="NormalWeb"/>
                                <w:kinsoku w:val="0"/>
                                <w:overflowPunct w:val="0"/>
                                <w:spacing w:before="0" w:beforeAutospacing="0" w:after="0" w:afterAutospacing="0" w:line="480" w:lineRule="auto"/>
                                <w:textAlignment w:val="baseline"/>
                                <w:rPr>
                                  <w:sz w:val="20"/>
                                  <w:szCs w:val="20"/>
                                </w:rPr>
                              </w:pPr>
                              <w:r w:rsidRPr="00ED0D23">
                                <w:rPr>
                                  <w:rFonts w:ascii="Arial" w:hAnsi="Arial" w:cstheme="minorBidi"/>
                                  <w:i/>
                                  <w:iCs/>
                                  <w:color w:val="000000" w:themeColor="text1"/>
                                  <w:kern w:val="24"/>
                                  <w:sz w:val="20"/>
                                  <w:szCs w:val="20"/>
                                </w:rPr>
                                <w:t>Paragraph</w:t>
                              </w:r>
                            </w:p>
                            <w:p w:rsidR="00C56EA3" w:rsidRPr="00ED0D23" w:rsidRDefault="00C56EA3" w:rsidP="00D929FA">
                              <w:pPr>
                                <w:pStyle w:val="NormalWeb"/>
                                <w:kinsoku w:val="0"/>
                                <w:overflowPunct w:val="0"/>
                                <w:spacing w:before="0" w:beforeAutospacing="0" w:after="0" w:afterAutospacing="0" w:line="480" w:lineRule="auto"/>
                                <w:textAlignment w:val="baseline"/>
                                <w:rPr>
                                  <w:sz w:val="20"/>
                                  <w:szCs w:val="20"/>
                                </w:rPr>
                              </w:pPr>
                              <w:r w:rsidRPr="00ED0D23">
                                <w:rPr>
                                  <w:rFonts w:ascii="Arial" w:hAnsi="Arial" w:cstheme="minorBidi"/>
                                  <w:i/>
                                  <w:iCs/>
                                  <w:color w:val="000000" w:themeColor="text1"/>
                                  <w:kern w:val="24"/>
                                  <w:sz w:val="20"/>
                                  <w:szCs w:val="20"/>
                                </w:rPr>
                                <w:t>Sentence</w:t>
                              </w:r>
                            </w:p>
                            <w:p w:rsidR="00C56EA3" w:rsidRPr="00ED0D23" w:rsidRDefault="00C56EA3" w:rsidP="00D929FA">
                              <w:pPr>
                                <w:pStyle w:val="NormalWeb"/>
                                <w:kinsoku w:val="0"/>
                                <w:overflowPunct w:val="0"/>
                                <w:spacing w:before="0" w:beforeAutospacing="0" w:after="0" w:afterAutospacing="0" w:line="480" w:lineRule="auto"/>
                                <w:textAlignment w:val="baseline"/>
                                <w:rPr>
                                  <w:sz w:val="20"/>
                                  <w:szCs w:val="20"/>
                                </w:rPr>
                              </w:pPr>
                              <w:r w:rsidRPr="00ED0D23">
                                <w:rPr>
                                  <w:rFonts w:ascii="Arial" w:hAnsi="Arial" w:cstheme="minorBidi"/>
                                  <w:i/>
                                  <w:iCs/>
                                  <w:color w:val="000000" w:themeColor="text1"/>
                                  <w:kern w:val="24"/>
                                  <w:sz w:val="20"/>
                                  <w:szCs w:val="20"/>
                                </w:rPr>
                                <w:t>Word</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id="Group 13" o:spid="_x0000_s1034" style="position:absolute;margin-left:-34.65pt;margin-top:3.25pt;width:423.5pt;height:255.1pt;z-index:251679232;mso-width-relative:margin;mso-height-relative:margin" coordsize="66931,40878"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NMVURzANAAB3SgAAFgAAAGRy&#10;cy9kaWFncmFtcy9kYXRhMS54bWzsXNtuG8l2fQ+QfyD4kKfUqO4XZzwHVdVViZHJGSP2zEsQBG2S&#10;tohQJKfZOmd0DgLkN/J7+ZKsbpEUW7cpSpYcG4IBmWyJxa5dq/ZlrV39/R9+O1uM/jRrNvPV8vWY&#10;fUfHo9lysprOl59ej39+n4kdjzZtvZzWi9Vy9np8MduM//DD3/7N99NPZ6+mdVv/y2o6W4wwynLz&#10;Ctdej0/bdv3q5GQzOZ2d1ZvvVuvZEr/9uGrO6hZvm08n06b+M8Y/W5xwSvXJdF5/auqz8XaQ+gFD&#10;nNXz5fiH/p7W7Y+bdvdydNbd3Zvp6/FfM3XKSalJDlUk0itPXJSJmGCD8TxIxs1/jUftxRqznK4m&#10;u+Gad7N2tFi9x/VunPNm+epsPmlWm9XH9rvJ6uxk9fHjfDLb/lc3bTcpdWJPFvXF6rw9WV9gbvMp&#10;H2OQWLfdGNtL49Gvm+OH/fV8PvnPTXuxmJ2IbtRfN9tRRTUeTR4w4GS1WDWbk3oymS1b9h8YcrIb&#10;cnttPFqfLqYN4DE+ubTsZv22wcuTDgTr26ytU+IhGU2EhaGlUJbYECKxglrBhK0sg7W3y9SbuP+K&#10;96/H//Z+9lv777iJ802Lt9e/svtGfGH96sNqetHfRP1qsWnf9Qbprq+7H03/420zWtQdjmdL8vM7&#10;4PgvGI8qQHw6b9qL12O82py1cTGrgX2K28FYdTtf9ij4WE+ABN/M6wUMUC9XG7ylnAaqqcT/u38S&#10;v523k9OMZV5gUIELk9O62czablCYqX412XzmIU8wx7f9LNsfflrPl9i9m78f+ebT+RlWES/fLNtZ&#10;Q1rY8rxejOJquZxN2u6vvsdHYcBugO7OZsvp27qp/7XAVl+Xea4m1k8WsOjR2k39TtSaIKPyoSI8&#10;JkOk5pSEpBJhivpKUJOSUHsfsa6b90293GC1f1v2LsZoC9BrRrjPHB83gXiWHBEqCSoqLb0NA9AP&#10;d1MZtK/mNQB3txt78P/+LDW1NuZYEeGiIDJSTVygilhfsaAyq6JI+1lu5h++zllSyqSlgmIxbCLY&#10;sIl4qTPRilE4e59ikoPFuHRyLx6od2y/79QOPdCb5cdZg7Rh9uJd7vEuylAR4R+I0lbBPVhBnJKG&#10;eCEkNzorodh+3930LgkYttJ6ko3Bxx3iqg8xEYUIm30U3lE+APQX8i7wIDYySWTW+GHhSK2MEfsu&#10;04yYqSiP+1ne9C5fySxdhHuhORIuKcNiUInUpqJEOy+NFkLTjEjxkt88NGU69C7+vD1dNf/73/+z&#10;Gb09b9bIw15ymLtzGBu5CUwG4rQFMr3XXeatSGYhWJe41V7v999NL1PBp3ghKUG+YrGH4W9CDMhm&#10;fOA+cWepdANgfxkvE7TNWmDX8ZiRqRmK27Q+wNUg6qekbKRXmdpNL/OVzNIoWZlsEuEoWonk0hGX&#10;EDu4wbRTRPom8mAxXnKYfVnG6XE5zC+rSf3hfFE3F6O/q8/W/zDq6tDRu7Y5n7TnzUtmc1/dxJmm&#10;3ItEAlJuxHwGnHJriZPCaI+Q7/NVRXHT5zihnXEomZCSOyIrXhGfBGgDp0AfpAB3JgYw/zI+h1aS&#10;OSEcUdSAQbIGs7QoK5wKFnSGMkaA09gySDd9zlcyy1zpKmoUsdLHzu0zVIfGRbjX6FiVU1chDxbj&#10;xec82Of88+xiVM3aer54KZzuKZw8d9EpLknmOcM/WE68CoFw3tVM3Bi82G+8m+5FwweJHC2YX4Uo&#10;CnwTeChLBEfZ5CPcTaQDRH8Z9xKicNlWoKWt0wSuBv5TIxELlnJROYYbvc+9fCWzzF6EFHwiiamA&#10;/JIlYjMYKCQ4rJJYDhmG+eWLe3mwe/nH2XLWgP39eTmFwNOJOFBdXmqne2onLSpOUVDoqqvqKVLt&#10;kKQlSiQdtFTIZUDgbiP8TUdTcSaCA9vIokKCkDknAWUTycqknJTUSg4pxy/jaLhyvCuACOuyFykj&#10;GBqrOKkSz8IIKwK7j6H5SmbpYfTIGe/YNvBQDo4VuWRFjKiis6qixiOP2a0lEvwhW4MLfrNZTd5U&#10;5drhGh/6Y30GzgO6IHiKeTt7d1qvZxCI8JteoorL9lJp6jUIXP2xVwl/gVx0SRZBmdqiAr+c/2X2&#10;T9i1i9kG1y5he+0j24vQKAuFueAtZM8sYBYP8j+DwkLhDCrRZukC+EXmDkhIfNvnNMte+Nzb48cP&#10;i9fjJURadmCkN9PfOiNds9pACey0qM1qMZ/m+WLRv2k+fYiLZvSnGgOCaKW+l97AIx38WW+tTrvc&#10;WXNrtXV7IBR7K3xGrgtRpOoYECUJNgQlFTZH0rbCyFdxuJvI57RQezr7cb5pr8+9n0sHmd8VXi2H&#10;wgl8E6g4qKB0BQ1KY697FxLzxkRol6WwLxNx+2W6hH39R6zkwb33q/vxk59Mfn959d6MNzcF6vLF&#10;rE3L+sNiNr1c4h4Nx2yJ51LXDComliv4VIYCUVZIdVysKkJd4JkbmYJFMVvmd45fgHdrqNYHK7D1&#10;N8NAc2m227AvtETdjiQbKj1S5eQkHAMXREgQaoJVYLYPMu37sV8mwD0MPYdw6qf4raAnVDQJBtIV&#10;6T4yEIc8wlJtSMyBCU+DSF16XIae4xfgkeiBPp5ttBnCcpdYKEAfoYWSaBIXjoG67CTXspsvE1ge&#10;hh60uOwD0DeFHnA3wXPuiOcMEqECP+60Qqx3WcH5WA2B/+kW4JHoYdyxpCsBDh+lvlQGr6yhhMmK&#10;OW+9sbL45suI84ehR3yr6IlZRQgpmRgULGD+oDugJUQRbSAg+UStCcWJz/EL8Ej0GKusFBCbOe1a&#10;d1yCAKYc/Kh20VsmWNTFkauMAn0YejpRAnHzqhj4ViKXC8or4RyJnIO+0sgaLBg2krvGp2yY0eFA&#10;A7g/dTh+AR6JHmqk4FJ0HoeicoergWjKI6GB4bKUVnekd1nkKmO4HoYe9a2ih1EnbKy6rMFh+0Lb&#10;JQ4VPPHeZWGdP2r7FlGMhwtwHHq26fO+zRjtf4evD0pJYbJwBhQnlabzqN6SoD2aRrzJCXK6gZo0&#10;gNVPH9GR2kwuG5bLpjGdbfqm4r8WYhjD/9RM+/q6++judeeUHtffvK0xYI0DCyCVlQZ5H8h2NELK&#10;TMFnd+1LthK648osGIi7LVAkRY32FiiMAc9rgRCgp1G0giqAAaqhREt9YoKgP1onBVUj2epOCxSG&#10;0b0FCnOo57VAGWF4hfuyRv39nAv97W7OcKED3G+7ePstZ8v4352223+mjE29dXOUKcIPNkwheHaG&#10;QV57p2EKBf6BYcrk8lsNU6ZlPdgwhenFzjBI2e40TKE0OTBMmdB3u2Ecy05TA3bPgJtM6Ku0Ehqh&#10;o2iTiKwyig0r7EFAOXJjFTLoOzN1xyqePqCU9dg/GBqFjNtdcz50JoWHCQbQKGvNvxUaxqHw5wzV&#10;G7o0wDuiYQySVZdLcagdOQecWrkzzhSyLd369k6vkOm5y0xPk2toUN80omDFSQ1EWobOR2/QUCRk&#10;zDZU6CHwQwLhcHMULvzeAoU8+/NagPOqcpJRgtMOSKWTcujISgocrlQqSRVxFuJODBTShXsLFHLF&#10;z2uBssbOB7uHwn2ymzOIxoFLPHQPhX26A/dQ1vV6q3so66t/sGEKwbMzDPj7Ow1TeExiYBgcLig4&#10;dHCrYbpGfpDUcBNcYc905xVcMlBA0CptcawCfX3DGu1t3Rw6jsIoud82hQLszlLPE1WtyFYk8Dap&#10;gmIuHeoTF1mE7IA+Y5kq55MeOI5HGqFQY90Z4TpcniZ+JE0d62p06QVIIIeCFYds4D0DqAjHRYYZ&#10;7jVCmXC8R8L/yxDCgkVDHKtIpTF1yTl0cCMCMT5aIxRCaRoW7NeRcKQRCuXS50WClFJE9N6jSSLA&#10;J0D5JFYHigYS573P3XGDYc3+SCMcGUqvh5Wn2Q44PiKYBBJ0ikCC69qEEpoSTQjooTQaJ5/459wO&#10;hdLnDgnXy9WnMYLhlrEAIwjeNWUGdBEFdMrgXC/NwatkwzUG75FIODKxvl6aPo0RRETrWuXwrARH&#10;0bOJZlRsBzSWZGNNljQ4U33W7VAoY+6QcJ3ReRojaIa6PQZBTNX5BDTlkhC6t9kHRXVQQQ3rq0ci&#10;4UgqT1/LqJ7GCJWQubIosYyukCfgwAPaEyCWUFrhuJnDIfk4FHkeaYRCSXKHBPMsRuDKmqixCRTD&#10;iTMp4Ricg00gNOK4Fo+axquzZx2v/kgjHElr44Etg9z6aZBgcBiNCY2ps94xdsU2sEFwEMgxeEZm&#10;xFUT6WcwQqG8uEOCexYjgFjBmkPk1J3SKSWecuJiRAd/J0Jzj8eexKFi/kgkHCnxsOcpHrgA61Kh&#10;h9Rm14UHhpRR+YokymVAw6E19v7i4ciUsVAr3EGBPUX10GuAh8Lfh0/b6vLPpys8mueyGxcnCHtl&#10;EI9ZwVnC82Z+49FGtz5KaPt8pO5BQnb/dCSMuFlfPXEpYcDtQ5c260cMO2oun4/UvJkijp7Nl7/M&#10;8KCfBz/DCRNHyy1mu+2w3Vmgt9f+cVE//B8AAAD//wMAUEsDBBQABgAIAAAAIQAcUrP6swQAALIS&#10;AAAOAAAAZHJzL2Uyb0RvYy54bWzsWNtu4zYQfS/QfyD07ljUXUKcRRLHwQJpu+jufgAjUZZQSdSS&#10;dOyg6L93OKJkr51t0l006EP8IFA0ZziXc2bGPn+3axvywKWqRbdw6JnrEN7loqi79cL5/Gk1Sxyi&#10;NOsK1oiOL5xHrpx3Fz//dL7tM+6JSjQFlwSUdCrb9gun0rrP5nOVV7xl6kz0vIMvSyFbpuFVrueF&#10;ZFvQ3jZzz3Wj+VbIopci50rB7nL40rlA/WXJc/1bWSquSbNwwDaNT4nPe/OcX5yzbC1ZX9W5NYN9&#10;hxUtqzu4dFK1ZJqRjaxPVLV1LoUSpT7LRTsXZVnnHH0Ab6h75M2tFJsefVln23U/hQlCexSn71ab&#10;//rwQZK6gNylDulYCznCawn1TXC2/TqDM7ey/9h/kHZjPbyR++0vogABttECvd+VsjVRAL/IDoP8&#10;OAWZ7zTJYTP04yQIIRc5fOd7fhrHNg15Bbk6kcurGysZRalPPTpIBm4SJ2AzmDRn2XDx3FhrjRtM&#10;t5ldSXBscsY67Pmjw8uawcGWwM7e5ZWc/D1yK6WxSz2HPOFbHEfUhUCib1EcunGEFhrDRi3Wppeg&#10;5Xn4F4PpEP1i3WaSN+8LZXECGyc4eblCqwSocgS1J1QMMF6KfNPyTg+8BFOYhqKgqrpXDpFZAdbI&#10;9wWkT2aNwDXEUGZfFK4hGTLLh3Vgs2ojZciEWZ4iZxONrJ1yCwVE7TkCmo4M/1cc+VixniP1lMG/&#10;hYwP1g8c+dyTSynFlsAWYgaPTRxRmQK6mBSPWbeUoDTx0hicBfAE1IsDhBzLRnb4Po3TkRw0CPw4&#10;tsEYFfVS6VsuWmIWC2fTox1IP/Zwp/RAiPGUMUGJpi5WddPgi1zfXzeSPDCoiLHru5fIPuDQwTGI&#10;7+gBrvRjA/RhWdP9zkuoFkBjijdineaTPpbnAACMCCjE00ashLsnQf95QXveiHKs4ZOw97zwJIE3&#10;i05Pwm3dCfmUgmYyuRzOA9oO/DZLvbvfYZlMxnTfi+IRYMG6vBLAklxLTJQ5DDg0xeY1AAkUGgD5&#10;CRB0JXaEYjrN5QBbg0eid7A/Jay/E/kfinTiumLdmiN4Ks4K4MuQtwPRwQmD5GdLfeL6iQu4Pa2J&#10;lIY0iSyk95CfijbLRqxaREto2pilb8C5EwbLAHODMPOcNhBziJqdBibY1dCH/0zd9Ca5SYJZ4EU3&#10;s8BdLmeXq+tgFq1oHC795fX1kv5l7qVBVtVFwTtzzTgT0OBl9cROJ0M3n6aCA2oBzw4ZuMKPpfjB&#10;sfnXZmD5gwwfuUS9wL3y0tkqSuJZsArCWRq7ycyl6VUauUEaLFdfu3RXd/zHXSLbhZOGXjhw6ZvV&#10;xcXPqW8sa2sNU19TQ0sA1MDHHGKZweFNV+Bas7oZ1gehMObvQwHphpBgoo8K1sRWnA8Moi1btzDp&#10;LRz1ZcOkqe4GO5cwvJQ1ls39QVsAXpHI0zAyEfm4sbwOkQ+GG38/wOwbVOKFvgvGmgnnjc1vbAYO&#10;vRqb973tf0/n4KQve6bGHTTX16Hz0JJT17OD5J7I1PdjGlkme0kahiGa+NaYcTR+a8z/aWOmU3f7&#10;ASrjz0D4YwRHgn/6sbj/q+nibwAAAP//AwBQSwMEFAAGAAgAAAAhANIz3PkdAQAAZgMAABkAAABk&#10;cnMvX3JlbHMvZTJvRG9jLnhtbC5yZWxztJNdT8MgFIbvTfwPhHtLOz9jRndhY7LEG3X+gBNKWzLg&#10;VGBq/7246WITVr3ZJTzhPU9yXuaLD6PJm3ReoeW0yHJKpBVYK9ty+rK6P7uhxAewNWi0ktNBeroo&#10;T0/mT1JDiI98p3pPYor1nHYh9LeMedFJAz7DXtpIGnQGQjy6lvUg1tBKNsvzK+Z+Z9BylEmWNadu&#10;WZ9Tshr6OPnvbGwaJWSFYmOkDYkRrFbQOjCPGyXWz2HQMoaDa2Xg9Bt59rqHRRblKUt7zY7g9QAD&#10;bkLCSW/BpE9xBJ8KAiRs6ng96XJ5wMUo4dBjEzKBhu3W9bWm63ETftZUOXiPPUwZ7MikxMUBiUQp&#10;/12cO9TofEJIbMHeh41+R/kJAAD//wMAUEsDBBQABgAIAAAAIQCAoZBD4AAAAAkBAAAPAAAAZHJz&#10;L2Rvd25yZXYueG1sTI9BS8NAEIXvgv9hGcFbu4klqcZMSinqqQi2Qultmp0modndkN0m6b93Pem7&#10;De/x3jf5atKtGLh3jTUI8TwCwaa0qjEVwvf+ffYMwnkyilprGOHGDlbF/V1OmbKj+eJh5ysRSozL&#10;CKH2vsukdGXNmtzcdmyCd7a9Jh/OvpKqpzGU61Y+RVEqNTUmLNTU8abm8rK7aoSPkcb1In4btpfz&#10;5nbcJ5+HbcyIjw/T+hWE58n/heEXP6BDEZhO9mqUEy3CLH1ZhChCmoAI/jIIxAkhidMlyCKX/z8o&#10;fgAAAP//AwBQSwMEFAAGAAgAAAAhAAPAojwRBAAA30EAABgAAABkcnMvZGlhZ3JhbXMvY29sb3Jz&#10;MS54bWzsnF1P2zAUhu8n7T9Evh9pGSBWERAfq4SE0KSx68lNnDTCcTLbhfLvZzuf7aClsbs0xdyU&#10;Jsqx8+T49fHxSc8u5gl2nhBlcUo8MDwYAAcRPw1iEnng18P4yylwGIckgDglyAMviIGL88+fzoIo&#10;GfkpTim7QaEjrBA2Esc8MOU8G7ku86cogewgzRARZ8OUJpCLrzRyAwqfhf0Eu4eDwYkbxDCiMAGF&#10;EdjCRAJjApwZif/M0G3ggRkloyT2acrSkB/4aeKmYRj7qPiAlMumj91TN78FF/o+Inz4+xCcqzvj&#10;McfIeYLYA8DNDwWI+YtHfMjvGM/Piv8d/pIJQoUp4GQ0FkSHoiFpwlXAGlcw/oLR3QQ7BCbiMpIG&#10;aFC0HsYYX2MqjDsJ4lMPUJQhyMVZOFJckTib96VsrWyhvjTvF47JOy1hPqz6WV2VG0FhiHye2ylo&#10;8Pldabk6Mq66XR36vnilglDeeG67/FZggDiOyL1gMeySxTLV7nhIt+gUxW64Be7eJ3YDxBMiuiik&#10;ikCcTWGuIMcD8adGfkNcCr3qu5rI0VNKen0vH05UJYavXerpbowdieHIYgij2yT6gaGvM7FIEeEx&#10;4X3RkLVjvumifF6HMnmUwuftIhlL+t+Q1TjpiXXoV1YGxjGzePJAIWGHNxoB6aJunGwl9iij9/e3&#10;1V18H0Y/LVa11K3WjLX2Voc2Ft+JxVqs+yuGJrCWEjDUkQDRI5UHqAPyTVMV5QAvLekO37XBAZ/X&#10;uREjwYEPMU5nMqMj00I1ibU9Wb71+tK2EBdVctVqsH+YIWPcJtWAxKAxZ5fDrL2vNWMRXS+qBG3j&#10;SUFisNkA5Q02G6Aw2GwAyCC9ntq4Xuy1VMIyrvYx1k7HTWEzEhg0H0enWrUcaOjKdrcoO9W7/ULZ&#10;qWbuE8odWUSp1NEUBsV296qUzNY1wPg6q5bT4c1OyOmHob0TirtE+3RFurHfvr0TorzXtMPo0vdb&#10;LKJlhCjBNHbcv61ww/Zr7P8+NQaPppNiKRlbyksFXsYpqwor68uyPLEuozNOmdNLWclmjPOR1Yw8&#10;wb1ULzixgrFtwWApjgMdYdbPH/d/blMQNSXBcvSA4nilMegtRA+oWHacii3I53u9+uK3Ittmcdh2&#10;py7dHmx93Wc8tCgDOPsAVRlB/x6gilns0+vp01Pi2aKowCYC5AtN5fRbhvGvBvUKcYt0rUW8GeIW&#10;OVqLeDPELRKzFvG7EYsyz2nWvohOxo71SwzbjVNL4etfuBI8XuljZvUO46pdmB6lv+UwLR+qkdIP&#10;Tg1wrt25quRc2HvYEyc3Dl/U4ZtTklV76O09vHnP/VMRip4e5ptL9SuTofmXVeUSfSmP8FYjWwev&#10;VwKh1lT5bxqIn2U4/wsAAP//AwBQSwMEFAAGAAgAAAAhALuA8/WKBgAAP24AABwAAABkcnMvZGlh&#10;Z3JhbXMvcXVpY2tTdHlsZTEueG1s7F1Rb6M4EH4/6f4D4r0lJE2bjUpX2+1VV2lvVe31dM8OGIJq&#10;IGucNL1ff2NDgFSQuElo8MZ9aEmKDXi+zDf+Zuxcf15GxFhgmoZJ7Jj2ec80cOwmXhgHjvnP0/3Z&#10;yDRShmIPkSTGjvmKU/Pzze+/XXtBNE7ZK8F32Degkzgdw1uOOWVsNras1J3iCKXnyQzH8F8/oRFi&#10;8JIGlkfRC3QfEavf611aXogCiiIz7wTt0EWEwtg05nH4c44fPMec03gchS5N0sRn524SWYnvhy7O&#10;/yDK+KWH1sj6OQ/dZ/EY1sDrmzfisVjICDYWiDimaWVveTh1199xEfuWsuy/cGyw1xkMz+DONGY0&#10;hJG04Qq8tcUHqnpy6uIYD7ybawRvR5giaJAyx0womyYwErNp6N7TJGa8NRqTMJiyH2Fg0BAswqYU&#10;40dmGl5I4VVxgaLTwizfJsSIoX/HjBMP9/JHK847xMX57dGEGQTB7QNwACHiL8ULx7wa9viPuMPy&#10;KfLxKG5D3O5s4Ikx+AsxTEM+7DOCUha6cNNoPMELTJ6MFxjT/hXv0Zg6Zn94wY+ykaOYoCX2HuIU&#10;V0YEes3NuXykuRmFpcWoxj8AtqG35DfM30hdGky+EmrAsELHMNTwe8J/cxvCA/AG/EQ/JKRoO5Bq&#10;mzfhrbHvY5cV7Tnitl+7aCSuD8go2kdhnNC8D/i8Yf4AAreE2fmN+9n5q4Hnn9jqMcAkGyUxNCVo&#10;SPwdYGND38JEh8Qsfwr1YcOHZrvpTg02Cxxr4Jygv2HLPf0NIhASaJejmQpIVoRMOVWXx01MxcMb&#10;zVNlPM5pSdCODm8I3gSaVbhfBKM6JtYxMY+PN4GGR/w6Is5m/trTVKhqE2guNGgKXUKDRgI0fvAQ&#10;BY8Eud2PbP4DXWbYF2oMXjI650Lin455OQD9JxNoSlkHJECGxby5FHWGvVGu6difesNGTQe4GYSM&#10;ZE5B4sgm3mt6xyRYzT+qp2XB40cIQXJqQLMQJCdCbROCVnKjdOwMs64gVglqQvcDkNRALTf8v7lO&#10;2Iy9KkK4grMGpFI4q56mgZSL/U0sN1HKYZ1t8FgaRvKi+MH9URpOniiK0/5d52f0wHtnPB1R74x4&#10;YmIz7+UZDMhlcKpsSmX84rTX3fyHH/ytFBY3eDSNxUoerzkE6y4WJ4phcRO9ajAqDsYVRdtqUDRM&#10;TJvmoXlNANucrpOb2dXneeVmdc0uSa79waMwFxGSzFnXRSuuPOQVIXVeRc68cl6/3rxy0OiceVGa&#10;Mo4sLWNrGVteKQLQdH5Otu4GdBFZtYBtG0vUiKqlFrZjERn3NDrLqlPzleTP9noODhqdZdWgeRdo&#10;Zoh+naoiHdYkL9aZS+fJRI01p6SCtrJqJrlwvWjEe8i5K2vfXsF0FYGd5zyNwC3l/m1P2tqItqoI&#10;7DyBwuT9sk6a8WExyZsKAVhJ8ykvERiN+FGR5v6IzP6+SzzkRIJje6zOVyhpvKwtRzouXk5F+5WL&#10;NurFQTnttm2eKVyl7LqvkkTsu86HMTwHv7fAf+JGViFS0EamZdCzyydZBXrXRt7ByH7wxXU7r8vz&#10;TJ1sjbD3/IcXvC0StgfZem+olrKPXC4lF8/XxwRybZtjAjmq2hYbvjsmgJLIe42z6g4DH1CWJ4eV&#10;XwpnohpdBX9Wlc/EqoW8frOs+NRerHNejNEvfLWDCvhazwZszWNn5Fi4dVlVTH0P04aKOlGF6eSr&#10;LOudUf/igtedn3hIJSfTHDykShMSeqcSVPU7s8RPfZdXeHlZGUAgTRnm2zWy6vcuc2c2GNmrgl/H&#10;fLszmI7bYSuzdpzZ7anw5kXBm4MTliKOxJtC77pPoD795bsK+/7sr3yV6wQ13LZt0nhwz7ZSJBRC&#10;XOsMKrZuuM324yxYd3hlH3UR6wkGdmKiqhAwebJ2zyyApl6+Nv9IWQBBvZ1fN6QJNyt0lXOInRNp&#10;BchUqDvZ05PpqO7YnkyFuhcNMqA7lT2ZCnU3GmTqggx2BpnOur6U+12Bf93SJ7uM+4+suMmpXvVF&#10;GfsuJJC79sElEO/5VgWQvTNlnsdfvFVdlqDUOLIVJyJL2rfhO01WG3WhOCC4LMqUzbnLGbEeQN0g&#10;wjZy7oy2hrEiX7b6BhOxrBTMZVTd0jp6Mh8ELfm5W7aHOaZB5a59cI8AW6MpQTrSgU0d5+htaQ83&#10;QWvDZVC8eFq2Efk0Ooz2/YHc57lZs5Frv58/KPdvgO99u/kfAAD//wMAUEsDBBQABgAIAAAAIQDu&#10;BjBABgQAALIQAAAYAAAAZHJzL2RpYWdyYW1zL2xheW91dDEueG1s7FdbT9w4FH6vtP8h8vuSGVgo&#10;GhGqlSjaSpRKhT7so8dxEq8cO7UdYPrre+xjT5KZUCG2FTz0aRzb5+LvfOcyZ+8eWpndcWOFVgVZ&#10;HixIxhXTpVB1Qb7cXv55SjLrqCqp1IoXZMMteXf+x5uzsm5Xkm507y54lYEWZVewV5DGuW6V55Y1&#10;vKX2QHdcwWmlTUsdfJo6Lw29B/2tzA8Xi5O8FLQ2tCVRCX2GipYKRbJeia89/1AWpDdq1QpmtNWV&#10;O2C6zXVVCcbjDzXOmz7OT3N8Qt5twANRHpLz8DAnnOTZHZUFITluldyy6Q6j7so6PIV15jYdABQ1&#10;kawzoiBHi8UiaRjuSGFdvHC4nL3BtIKgpEvLt/FS7lEf27W07S6oo1lvOcQBIhhfUMLmR11yif51&#10;3tX4knUdF/eNlhzWQetIIHwnzShv3UbyX2QoqY5ISvNr7DBUjFYw7NcAUKZoC2EDjnTaCsdvGtrx&#10;CCKVdYzq9jgF0/prkbHmKYxFAl5o1rdcBfqd5IZL6iDxbCM6SzKzWkvRAeXQR1r+h0HDeHiDeNAZ&#10;bj9VMYh31GxZWAoTd+GG+Mb/gbyV3KYQj6+yRmubHn8NECyiVVFFRPzmkmRVr1hBQJRk1EBNABsk&#10;0+Al/9oTTAgFuR2lgbfWDQ7hZ8TwHpRpwIo1YeH1j9LF8Oo2JFCTIJ4Io8zPFHYNvwp5OLKcVZS5&#10;giwOTmedmH3BD/WcHM8qYs78O4fGrC7w7zLhhusd6JLT87bk0wzB2/6noRQiqJSjANObjjIelKf4&#10;blFeenCwpg28Cd+iQqpzOSFpqs+/aQap4/GOdH0FNIOqsJ/d+3x+XTTz9EoMDAURWWd6yYd+uVcq&#10;j+ZK5V9QHx+ExQrVOeS6ggYDuIQSyhS0c184awd7YbZIzXqvG22HiNB3r9Ywh3hV6f7Ql2yX6gs2&#10;JJxBnBFU1RLM4Fz2og1qm6upNW3BDZk+vB2xH75jH0ocwuPh6RJGPtzrKAxvscnA7oXvUAHfyuj2&#10;dltjQBTvv5revYUG/Zo0vNleQ/3EMqql9yn6E9FUiCeNdld0vs3C0NpeauVuvo3Secrm1PtnSref&#10;Tqe5AyXhPWVNDGXwAXqZ33o0XRCLPRpE/4eEqOq/GUsZMR5t1r2U3L1XdC15mRIteTu+OHDJPSQg&#10;x2lkdK/Kz5xB3r5kHsW6Am31k7nhsoJ/DuPyEtPqR1waRzUkxiP9wn2EEW9Er7FcajVHCakJ5dbP&#10;lpTPljRPldydMEY0RbJ5zqa/b6MECFAdpy57Ta9J1tKHgvhV4lOke2wiA2sfYzFOQ3g68G+3jL8k&#10;3Xb5FL+HvN4r22EjZvoMEOH4kYEujKwYn9h/57UjsPAP9/w7AAAA//8DAFBLAwQUAAYACAAAACEA&#10;p2U9rIMHAACaPgAAGQAAAGRycy9kaWFncmFtcy9kcmF3aW5nMS54bWzsW9Fu4zYWfV9g/0HQwz6t&#10;JpIoS5R3nEJ27Olg222QZLr7Sku0LVSitBTtSboo0N/o7+2X7CElO4rbYpJOG2ABzgCOKJFXl5e8&#10;5x5eUm+/uK8r58BlVzZi5gZvfNfhIm+KUmxn7oe7lUddp1NMFKxqBJ+5D7xzv7j885/eFl07LST7&#10;iIoOZIhuWmzrmbtTqp1eXHT5jtese9O0XODpppE1UyjK7cXQqK4uQt+PL4qSbSWr3aOQrv2ZkLrM&#10;ZdM1G/Umb+qLZrMpc34Uo4XQcyHsZyI+rUfNSuFemm517Z3kvL8Wh3eyvW2vZV/M/3G4lk5ZzFwY&#10;SrAaFnEvTo+Gqrhxoc1z1nbbCxqqd61TNwWv3kPWf+YZTRfRiniTOCNetFotvDnNMi+jqyid04gG&#10;afDDoJ04PFcdXe9Rl8dWnekOm95vZH35lk1hUed+5iZJROnEdR5059COTfm9cnI8IXEy8ZPYdXI8&#10;Oxa05EcZrezUO97Ujr6YuUqWTGwrDp3ZlB2+6lRf/VhN3+6aqixWZVWZgtyuF5V0DqyCJj7xM6MD&#10;3vCkWiV0ZdHoZr3E/g7fbHiu8Br9uNkrLm93xUdnXe3lDYOFIx//XKcotXIhGQpy5k7MEzySjfpn&#10;qXa3O9ZiUH2jeDdWSkuADP0CVrU71qtKJvpmr8pQ3djlpIMpPVGvy7ngpNCCcswgyQabNVLtGvhC&#10;uyvzlWyE6gehKrc7dVNuHVnCJdUOU/Na6a5Ae2XUgepOxdAxdANeav5KfoAdtXIn9Y6CjEYjJbqW&#10;FEaFrxnsVuoBaCvWqTI30tf8wKs75yPQIUy0NGcHE2q7uYPiklfsnhfvRceNznrQIBPv0V7QzzZz&#10;pR4quBWbVuKGb+BFmFqDofPB0ugTxKKf+F3r3+Mgo4FuucG4n9qSfpA+0XZoolv3w3BqHz6r/amR&#10;eT+G5dS+LkUjBxmAO36av5UKBsU3ff2jKXoDDGY5gs0IB2gY+JOUTryrBcm8KL6ae1k8X3hZOl8G&#10;WZIs/Mj/w3EgjIMwCokBAhKnAJ9+Ih7RICSUJmnao0FEojRJh94eAeXo5cf50exFcQP/NLZ6Fhro&#10;8PHUntr6I79LjxObTXd7/g0QzCDHAFwdU+e3qn19fsuIe3pTT93ju3s/GYNUJbQbpJMQKJkzBKoN&#10;3A6XdQuI6cTWdVi1hf/lapgW48Ynub2mLAcMYJ7ofr1eD/TIXLFu1+tgoPXkYo8eYnH0N+Po94DJ&#10;SWjAEf4i95pXfTlzYx0nerx8RNniu2Wx7UPkCGRJD60A2UC3+jWQRfAAtjR7CdTRI3c2vdbbIwSN&#10;q70Emfup2X0CXQ2U6/c/Qebntf2jkVnHjlHc0Zfqft4UD1rfNf6CynVtvirhFF8h4F0zCeYIi4MP&#10;I5ruGvm963xEQIZz/3vPJEd4RZADmwAdQzU1LshxYT0uiH29aBBUAzDpNu8vEUkBFiLHO3q4GAoL&#10;ZSKgVlA02V41m3JgTr2++kHVqVsdSNA9Nm3NDzpSHfAKLfSEQE7BN3dsfYspGcVxAtAyrcVtm+sL&#10;6HKdqx4ITmiKCVKNKsz7qDuuegzJuPf4NNsY4jWu94QYtbmpAekD9TRTVmq1QRNnLhfeh1uYR3uP&#10;r+f8d1zq5QjIvWE6ynBSp6vVouLMMBzTF6ZK4aiHlm9YDtaWafYCh2Gi6TSJC/25HyNkhqf/EZ6W&#10;Kt+tWF1WmsziRr5jEsxlYBvwq+53Foluo6taYXX5TVsKQEL3VyeT232NEIDL9wLEy1MAjD2rnEUj&#10;BIKlrqUZNiyrBejmXBR6jt680G7/X6Z67KTpOCa4ceKj5/Ze/K+nS5cwJiSeJD1lSf0kmJxTlgg1&#10;4IBmAZOGk6BHx7GwX2dlJI5CSlcrz6fkyouWaYSFWUg8EtGFT4IriF69KiujE0oJOe+iZWWWlQHF&#10;7OpWk6HTEtusbi0r02tty8pG5M2yMrA1y8p6VvZebLhE3ptbxmWWFC9jXJQikZ+c05HPYVzJcrmi&#10;C7rySBouvWiSLT2kw31vkSxDkgbpki6jV2VcAbhegOS4WXPZRJhNhNkNBWQKhp0Js06zlAv7Ajqa&#10;2ETYiGXZRJhrE2Gn3No4EYbkJpKf//3xp8653ssWCTub7NLZ3JdRr0Bv0AVm/+1xuz4kn8O9gjAN&#10;lvEV8WgURuBeCa5o4ntBdBWkGc0SGs1fl3tRkkwItdyrPylhuZflXpZ7PeN4iE13jYiYTXfZdNdp&#10;E/LbJmfrfcXkg/MXVrd/c+50SuMWxxVytZc2CQae+nImhk25JAnPWcrnMLEEIiOyTLzQx0+ULude&#10;OkkzL4jTRUYDEizi1913DEkY03Q4Y2WzYJaJWSZmmZhlYvY4mDlNZo+D6XNmnz5hNs6C/Z0/OFdc&#10;sbKyO4+/gXQh00VxWP33JF1+EpEwIjrp5S+8CNkuj87DhefP8SISRTSeZK+a/gppEOM8/nkf7Wkv&#10;e9rLnvayW4+IJvYM/sDA7Bn8p8f67dbjL249vsPhUImD9h9EgQ+f9cfN+IjZ7j6+POcVYmcuwnfB&#10;Z6eiXpDzGg7d999bm8Lwefjl/wAAAP//AwBQSwECLQAUAAYACAAAACEAYCY3KFwBAAB2BAAAEwAA&#10;AAAAAAAAAAAAAAAAAAAAW0NvbnRlbnRfVHlwZXNdLnhtbFBLAQItABQABgAIAAAAIQA4/SH/1gAA&#10;AJQBAAALAAAAAAAAAAAAAAAAAI0BAABfcmVscy8ucmVsc1BLAQItABQABgAIAAAAIQA0xVRHMA0A&#10;AHdKAAAWAAAAAAAAAAAAAAAAAIwCAABkcnMvZGlhZ3JhbXMvZGF0YTEueG1sUEsBAi0AFAAGAAgA&#10;AAAhABxSs/qzBAAAshIAAA4AAAAAAAAAAAAAAAAA8A8AAGRycy9lMm9Eb2MueG1sUEsBAi0AFAAG&#10;AAgAAAAhANIz3PkdAQAAZgMAABkAAAAAAAAAAAAAAAAAzxQAAGRycy9fcmVscy9lMm9Eb2MueG1s&#10;LnJlbHNQSwECLQAUAAYACAAAACEAgKGQQ+AAAAAJAQAADwAAAAAAAAAAAAAAAAAjFgAAZHJzL2Rv&#10;d25yZXYueG1sUEsBAi0AFAAGAAgAAAAhAAPAojwRBAAA30EAABgAAAAAAAAAAAAAAAAAMBcAAGRy&#10;cy9kaWFncmFtcy9jb2xvcnMxLnhtbFBLAQItABQABgAIAAAAIQC7gPP1igYAAD9uAAAcAAAAAAAA&#10;AAAAAAAAAHcbAABkcnMvZGlhZ3JhbXMvcXVpY2tTdHlsZTEueG1sUEsBAi0AFAAGAAgAAAAhAO4G&#10;MEAGBAAAshAAABgAAAAAAAAAAAAAAAAAOyIAAGRycy9kaWFncmFtcy9sYXlvdXQxLnhtbFBLAQIt&#10;ABQABgAIAAAAIQCnZT2sgwcAAJo+AAAZAAAAAAAAAAAAAAAAAHcmAABkcnMvZGlhZ3JhbXMvZHJh&#10;d2luZzEueG1sUEsFBgAAAAAKAAoAmwIAADE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23" o:spid="_x0000_s1035" type="#_x0000_t75" style="position:absolute;left:18434;top:-153;width:53481;height:4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9Fdt&#10;E8UAAADbAAAADwAAAGRycy9kb3ducmV2LnhtbESPW2sCMRSE34X+h3AKvmm2CkW2ZkXaiiL6oL08&#10;HzdnL3Rzkm6iu/33RhD6OMzMN8x80ZtGXKj1tWUFT+MEBHFudc2lgs+P1WgGwgdkjY1lUvBHHhbZ&#10;w2COqbYdH+hyDKWIEPYpKqhCcKmUPq/IoB9bRxy9wrYGQ5RtKXWLXYSbRk6S5FkarDkuVOjotaL8&#10;53g2Ctzy/XerV67Y7t++vnfT7rSuzUmp4WO/fAERqA//4Xt7oxVMpnD7En+AzK4AAAD//wMAUEsB&#10;Ai0AFAAGAAgAAAAhALaDOJL+AAAA4QEAABMAAAAAAAAAAAAAAAAAAAAAAFtDb250ZW50X1R5cGVz&#10;XS54bWxQSwECLQAUAAYACAAAACEAOP0h/9YAAACUAQAACwAAAAAAAAAAAAAAAAAvAQAAX3JlbHMv&#10;LnJlbHNQSwECLQAUAAYACAAAACEAMy8FnkEAAAA5AAAADgAAAAAAAAAAAAAAAAAuAgAAZHJzL2Uy&#10;b0RvYy54bWxQSwECLQAUAAYACAAAACEA9FdtE8UAAADbAAAADwAAAAAAAAAAAAAAAACbAgAAZHJz&#10;L2Rvd25yZXYueG1sUEsFBgAAAAAEAAQA8wAAAI0DAAAAAA==&#10;">
                  <v:imagedata r:id="rId35" o:title=""/>
                  <o:lock v:ext="edit" aspectratio="f"/>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1" o:spid="_x0000_s1036" type="#_x0000_t68" style="position:absolute;left:11829;top:4127;width:3318;height:31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YencMA&#10;AADbAAAADwAAAGRycy9kb3ducmV2LnhtbESPQYvCMBSE7wv7H8IT9qZpVWSpRpGFyoqg2PXg8dE8&#10;22LzUpuo9d8bQdjjMDPfMLNFZ2pxo9ZVlhXEgwgEcW51xYWCw1/a/wbhPLLG2jIpeJCDxfzzY4aJ&#10;tnfe0y3zhQgQdgkqKL1vEildXpJBN7ANcfBOtjXog2wLqVu8B7ip5TCKJtJgxWGhxIZ+SsrP2dUE&#10;SnO+jHfHdbbcxqv0tNtchukIlfrqdcspCE+d/w+/279awSiG1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YencMAAADbAAAADwAAAAAAAAAAAAAAAACYAgAAZHJzL2Rv&#10;d25yZXYueG1sUEsFBgAAAAAEAAQA9QAAAIgDAAAAAA==&#10;" adj="1140" fillcolor="#7030a0" strokecolor="#4579b8 [3044]">
                  <v:shadow on="t" color="black" opacity="22937f" origin=",.5" offset="0,.63889mm"/>
                  <v:textbox>
                    <w:txbxContent>
                      <w:p w:rsidR="00C56EA3" w:rsidRDefault="00C56EA3" w:rsidP="00D929FA"/>
                    </w:txbxContent>
                  </v:textbox>
                </v:shape>
                <v:shape id="TextBox 10" o:spid="_x0000_s1037" type="#_x0000_t202" style="position:absolute;left:8038;width:11518;height:4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C56EA3" w:rsidRPr="00ED0D23" w:rsidRDefault="00C56EA3" w:rsidP="00D929FA">
                        <w:pPr>
                          <w:pStyle w:val="NormalWeb"/>
                          <w:kinsoku w:val="0"/>
                          <w:overflowPunct w:val="0"/>
                          <w:spacing w:before="0" w:beforeAutospacing="0" w:after="0" w:afterAutospacing="0"/>
                          <w:jc w:val="center"/>
                          <w:textAlignment w:val="baseline"/>
                          <w:rPr>
                            <w:sz w:val="22"/>
                            <w:szCs w:val="22"/>
                          </w:rPr>
                        </w:pPr>
                        <w:r w:rsidRPr="00ED0D23">
                          <w:rPr>
                            <w:rFonts w:ascii="Arial" w:hAnsi="Arial" w:cstheme="minorBidi"/>
                            <w:color w:val="000000" w:themeColor="text1"/>
                            <w:kern w:val="24"/>
                            <w:sz w:val="22"/>
                            <w:szCs w:val="22"/>
                          </w:rPr>
                          <w:t>Whole</w:t>
                        </w:r>
                      </w:p>
                    </w:txbxContent>
                  </v:textbox>
                </v:shape>
                <v:shape id="TextBox 11" o:spid="_x0000_s1038" type="#_x0000_t202" style="position:absolute;left:9170;top:36750;width:8253;height:4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C56EA3" w:rsidRPr="00ED0D23" w:rsidRDefault="00C56EA3" w:rsidP="00D929FA">
                        <w:pPr>
                          <w:pStyle w:val="NormalWeb"/>
                          <w:kinsoku w:val="0"/>
                          <w:overflowPunct w:val="0"/>
                          <w:spacing w:before="0" w:beforeAutospacing="0" w:after="0" w:afterAutospacing="0"/>
                          <w:jc w:val="center"/>
                          <w:textAlignment w:val="baseline"/>
                          <w:rPr>
                            <w:sz w:val="22"/>
                            <w:szCs w:val="22"/>
                          </w:rPr>
                        </w:pPr>
                        <w:r w:rsidRPr="00ED0D23">
                          <w:rPr>
                            <w:rFonts w:ascii="Arial" w:hAnsi="Arial" w:cstheme="minorBidi"/>
                            <w:color w:val="000000" w:themeColor="text1"/>
                            <w:kern w:val="24"/>
                            <w:sz w:val="22"/>
                            <w:szCs w:val="22"/>
                          </w:rPr>
                          <w:t>Part</w:t>
                        </w:r>
                      </w:p>
                    </w:txbxContent>
                  </v:textbox>
                </v:shape>
                <v:shape id="TextBox 12" o:spid="_x0000_s1039" type="#_x0000_t202" style="position:absolute;top:9023;width:13371;height:28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C56EA3" w:rsidRPr="00ED0D23" w:rsidRDefault="00C56EA3" w:rsidP="00D929FA">
                        <w:pPr>
                          <w:pStyle w:val="NormalWeb"/>
                          <w:kinsoku w:val="0"/>
                          <w:overflowPunct w:val="0"/>
                          <w:spacing w:before="0" w:beforeAutospacing="0" w:after="0" w:afterAutospacing="0" w:line="480" w:lineRule="auto"/>
                          <w:textAlignment w:val="baseline"/>
                          <w:rPr>
                            <w:sz w:val="20"/>
                            <w:szCs w:val="20"/>
                          </w:rPr>
                        </w:pPr>
                        <w:r w:rsidRPr="00ED0D23">
                          <w:rPr>
                            <w:rFonts w:ascii="Arial" w:hAnsi="Arial" w:cstheme="minorBidi"/>
                            <w:i/>
                            <w:iCs/>
                            <w:color w:val="000000" w:themeColor="text1"/>
                            <w:kern w:val="24"/>
                            <w:sz w:val="20"/>
                            <w:szCs w:val="20"/>
                          </w:rPr>
                          <w:t>Across texts</w:t>
                        </w:r>
                      </w:p>
                      <w:p w:rsidR="00C56EA3" w:rsidRPr="00ED0D23" w:rsidRDefault="00C56EA3" w:rsidP="00D929FA">
                        <w:pPr>
                          <w:pStyle w:val="NormalWeb"/>
                          <w:kinsoku w:val="0"/>
                          <w:overflowPunct w:val="0"/>
                          <w:spacing w:before="0" w:beforeAutospacing="0" w:after="0" w:afterAutospacing="0" w:line="480" w:lineRule="auto"/>
                          <w:textAlignment w:val="baseline"/>
                          <w:rPr>
                            <w:sz w:val="20"/>
                            <w:szCs w:val="20"/>
                          </w:rPr>
                        </w:pPr>
                        <w:r w:rsidRPr="00ED0D23">
                          <w:rPr>
                            <w:rFonts w:ascii="Arial" w:hAnsi="Arial" w:cstheme="minorBidi"/>
                            <w:i/>
                            <w:iCs/>
                            <w:color w:val="000000" w:themeColor="text1"/>
                            <w:kern w:val="24"/>
                            <w:sz w:val="20"/>
                            <w:szCs w:val="20"/>
                          </w:rPr>
                          <w:t>Entire texts</w:t>
                        </w:r>
                      </w:p>
                      <w:p w:rsidR="00C56EA3" w:rsidRPr="00ED0D23" w:rsidRDefault="00C56EA3" w:rsidP="00D929FA">
                        <w:pPr>
                          <w:pStyle w:val="NormalWeb"/>
                          <w:kinsoku w:val="0"/>
                          <w:overflowPunct w:val="0"/>
                          <w:spacing w:before="0" w:beforeAutospacing="0" w:after="0" w:afterAutospacing="0" w:line="480" w:lineRule="auto"/>
                          <w:textAlignment w:val="baseline"/>
                          <w:rPr>
                            <w:sz w:val="20"/>
                            <w:szCs w:val="20"/>
                          </w:rPr>
                        </w:pPr>
                        <w:r w:rsidRPr="00ED0D23">
                          <w:rPr>
                            <w:rFonts w:ascii="Arial" w:hAnsi="Arial" w:cstheme="minorBidi"/>
                            <w:i/>
                            <w:iCs/>
                            <w:color w:val="000000" w:themeColor="text1"/>
                            <w:kern w:val="24"/>
                            <w:sz w:val="20"/>
                            <w:szCs w:val="20"/>
                          </w:rPr>
                          <w:t>Segments</w:t>
                        </w:r>
                      </w:p>
                      <w:p w:rsidR="00C56EA3" w:rsidRPr="00ED0D23" w:rsidRDefault="00C56EA3" w:rsidP="00D929FA">
                        <w:pPr>
                          <w:pStyle w:val="NormalWeb"/>
                          <w:kinsoku w:val="0"/>
                          <w:overflowPunct w:val="0"/>
                          <w:spacing w:before="0" w:beforeAutospacing="0" w:after="0" w:afterAutospacing="0" w:line="480" w:lineRule="auto"/>
                          <w:textAlignment w:val="baseline"/>
                          <w:rPr>
                            <w:sz w:val="20"/>
                            <w:szCs w:val="20"/>
                          </w:rPr>
                        </w:pPr>
                        <w:r w:rsidRPr="00ED0D23">
                          <w:rPr>
                            <w:rFonts w:ascii="Arial" w:hAnsi="Arial" w:cstheme="minorBidi"/>
                            <w:i/>
                            <w:iCs/>
                            <w:color w:val="000000" w:themeColor="text1"/>
                            <w:kern w:val="24"/>
                            <w:sz w:val="20"/>
                            <w:szCs w:val="20"/>
                          </w:rPr>
                          <w:t>Paragraph</w:t>
                        </w:r>
                      </w:p>
                      <w:p w:rsidR="00C56EA3" w:rsidRPr="00ED0D23" w:rsidRDefault="00C56EA3" w:rsidP="00D929FA">
                        <w:pPr>
                          <w:pStyle w:val="NormalWeb"/>
                          <w:kinsoku w:val="0"/>
                          <w:overflowPunct w:val="0"/>
                          <w:spacing w:before="0" w:beforeAutospacing="0" w:after="0" w:afterAutospacing="0" w:line="480" w:lineRule="auto"/>
                          <w:textAlignment w:val="baseline"/>
                          <w:rPr>
                            <w:sz w:val="20"/>
                            <w:szCs w:val="20"/>
                          </w:rPr>
                        </w:pPr>
                        <w:r w:rsidRPr="00ED0D23">
                          <w:rPr>
                            <w:rFonts w:ascii="Arial" w:hAnsi="Arial" w:cstheme="minorBidi"/>
                            <w:i/>
                            <w:iCs/>
                            <w:color w:val="000000" w:themeColor="text1"/>
                            <w:kern w:val="24"/>
                            <w:sz w:val="20"/>
                            <w:szCs w:val="20"/>
                          </w:rPr>
                          <w:t>Sentence</w:t>
                        </w:r>
                      </w:p>
                      <w:p w:rsidR="00C56EA3" w:rsidRPr="00ED0D23" w:rsidRDefault="00C56EA3" w:rsidP="00D929FA">
                        <w:pPr>
                          <w:pStyle w:val="NormalWeb"/>
                          <w:kinsoku w:val="0"/>
                          <w:overflowPunct w:val="0"/>
                          <w:spacing w:before="0" w:beforeAutospacing="0" w:after="0" w:afterAutospacing="0" w:line="480" w:lineRule="auto"/>
                          <w:textAlignment w:val="baseline"/>
                          <w:rPr>
                            <w:sz w:val="20"/>
                            <w:szCs w:val="20"/>
                          </w:rPr>
                        </w:pPr>
                        <w:r w:rsidRPr="00ED0D23">
                          <w:rPr>
                            <w:rFonts w:ascii="Arial" w:hAnsi="Arial" w:cstheme="minorBidi"/>
                            <w:i/>
                            <w:iCs/>
                            <w:color w:val="000000" w:themeColor="text1"/>
                            <w:kern w:val="24"/>
                            <w:sz w:val="20"/>
                            <w:szCs w:val="20"/>
                          </w:rPr>
                          <w:t>Word</w:t>
                        </w:r>
                      </w:p>
                    </w:txbxContent>
                  </v:textbox>
                </v:shape>
              </v:group>
            </w:pict>
          </mc:Fallback>
        </mc:AlternateContent>
      </w:r>
      <w:r>
        <w:rPr>
          <w:rFonts w:cs="Arial"/>
          <w:noProof/>
          <w:sz w:val="21"/>
          <w:szCs w:val="21"/>
        </w:rPr>
        <mc:AlternateContent>
          <mc:Choice Requires="wps">
            <w:drawing>
              <wp:anchor distT="0" distB="0" distL="114300" distR="114300" simplePos="0" relativeHeight="251680256" behindDoc="0" locked="0" layoutInCell="1" allowOverlap="1" wp14:anchorId="5797A62A" wp14:editId="6FCE7ABD">
                <wp:simplePos x="0" y="0"/>
                <wp:positionH relativeFrom="column">
                  <wp:posOffset>260350</wp:posOffset>
                </wp:positionH>
                <wp:positionV relativeFrom="paragraph">
                  <wp:posOffset>3832225</wp:posOffset>
                </wp:positionV>
                <wp:extent cx="4448175" cy="561340"/>
                <wp:effectExtent l="0" t="0" r="9525" b="0"/>
                <wp:wrapNone/>
                <wp:docPr id="35" name="Text Box 35"/>
                <wp:cNvGraphicFramePr/>
                <a:graphic xmlns:a="http://schemas.openxmlformats.org/drawingml/2006/main">
                  <a:graphicData uri="http://schemas.microsoft.com/office/word/2010/wordprocessingShape">
                    <wps:wsp>
                      <wps:cNvSpPr txBox="1"/>
                      <wps:spPr>
                        <a:xfrm>
                          <a:off x="0" y="0"/>
                          <a:ext cx="4448175" cy="561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6EA3" w:rsidRPr="00F7624E" w:rsidRDefault="00C56EA3" w:rsidP="00D929FA">
                            <w:pPr>
                              <w:rPr>
                                <w:rFonts w:cs="Arial"/>
                                <w:sz w:val="21"/>
                                <w:szCs w:val="21"/>
                              </w:rPr>
                            </w:pPr>
                          </w:p>
                          <w:p w:rsidR="00C56EA3" w:rsidRPr="00F7624E" w:rsidRDefault="00C56EA3" w:rsidP="00D929FA">
                            <w:pPr>
                              <w:rPr>
                                <w:rFonts w:cs="Arial"/>
                                <w:sz w:val="21"/>
                                <w:szCs w:val="21"/>
                              </w:rPr>
                            </w:pPr>
                            <w:r w:rsidRPr="00F7624E">
                              <w:rPr>
                                <w:rFonts w:cs="Arial"/>
                                <w:sz w:val="21"/>
                                <w:szCs w:val="21"/>
                              </w:rPr>
                              <w:t>Source: Frey, N. &amp; Fisher, D. Common core language arts in a PLC at work. Bloomington, IN: Solution Tree.</w:t>
                            </w:r>
                          </w:p>
                          <w:p w:rsidR="00C56EA3" w:rsidRDefault="00C56EA3" w:rsidP="00D929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5" o:spid="_x0000_s1040" type="#_x0000_t202" style="position:absolute;margin-left:20.5pt;margin-top:301.75pt;width:350.25pt;height:44.2pt;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eYkQIAAJQFAAAOAAAAZHJzL2Uyb0RvYy54bWysVFFP2zAQfp+0/2D5faQpLbCKFHUgpkkI&#10;0GDi2XVsas32ebbbpPv1nJ2k7RgvTHtJbN93d77P3935RWs02QgfFNiKlkcjSoTlUCv7XNEfj9ef&#10;zigJkdmaabCiolsR6MX844fzxs3EGFaga+EJBrFh1riKrmJ0s6IIfCUMC0fghEWjBG9YxK1/LmrP&#10;GoxudDEejU6KBnztPHARAp5edUY6z/GlFDzeSRlEJLqieLeYvz5/l+lbzM/Z7Nkzt1K8vwb7h1sY&#10;piwm3YW6YpGRtVd/hTKKewgg4xEHU4CUiotcA1ZTjl5V87BiTuRakJzgdjSF/xeW327uPVF1RY+n&#10;lFhm8I0eRRvJF2gJHiE/jQszhD04BMYWz/Gdh/OAh6nsVnqT/lgQQTsyvd2xm6JxPJxMJmflKWbh&#10;aJuelMeTTH+x93Y+xK8CDEmLinp8vUwq29yEiDdB6ABJyQJoVV8rrfMmKUZcak82DN9ax3xH9PgD&#10;pS1pKnpyPB3lwBaSexdZ2xRGZM306VLlXYV5FbdaJIy234VEznKhb+RmnAu7y5/RCSUx1Xsce/z+&#10;Vu9x7upAj5wZbNw5G2XB5+pzk+0pq38OlMkOj4Qf1J2WsV22WSzleFDAEuotCsND11rB8WuFr3fD&#10;QrxnHnsJtYDzId7hR2pA9qFfUbIC//ut84RHiaOVkgZ7s6Lh15p5QYn+ZlH8n8sJaofEvJlMT8e4&#10;8YeW5aHFrs0loCRKnESO52XCRz0spQfzhGNkkbKiiVmOuSsah+Vl7CYGjiEuFosMwvZ1LN7YB8dT&#10;6ERz0uZj+8S86wUcUfq3MHQxm73ScYdNnhYW6whSZZEnojtW+wfA1s/a78dUmi2H+4zaD9P5CwAA&#10;AP//AwBQSwMEFAAGAAgAAAAhAMJ0C0ziAAAACgEAAA8AAABkcnMvZG93bnJldi54bWxMj81OwzAQ&#10;hO9IvIO1SFxQ64T0h4Y4FUJAJW40BcTNjZckIl5HsZuEt2c5wW13ZzT7TbadbCsG7H3jSEE8j0Ag&#10;lc40VCk4FI+zGxA+aDK6dYQKvtHDNj8/y3Rq3EgvOOxDJTiEfKoV1CF0qZS+rNFqP3cdEmufrrc6&#10;8NpX0vR65HDbyusoWkmrG+IPte7wvsbya3+yCj6uqvdnPz29jsky6R52Q7F+M4VSlxfT3S2IgFP4&#10;M8MvPqNDzkxHdyLjRatgEXOVoGAVJUsQbFgvYh6OfNnEG5B5Jv9XyH8AAAD//wMAUEsBAi0AFAAG&#10;AAgAAAAhALaDOJL+AAAA4QEAABMAAAAAAAAAAAAAAAAAAAAAAFtDb250ZW50X1R5cGVzXS54bWxQ&#10;SwECLQAUAAYACAAAACEAOP0h/9YAAACUAQAACwAAAAAAAAAAAAAAAAAvAQAAX3JlbHMvLnJlbHNQ&#10;SwECLQAUAAYACAAAACEAnP3nmJECAACUBQAADgAAAAAAAAAAAAAAAAAuAgAAZHJzL2Uyb0RvYy54&#10;bWxQSwECLQAUAAYACAAAACEAwnQLTOIAAAAKAQAADwAAAAAAAAAAAAAAAADrBAAAZHJzL2Rvd25y&#10;ZXYueG1sUEsFBgAAAAAEAAQA8wAAAPoFAAAAAA==&#10;" fillcolor="white [3201]" stroked="f" strokeweight=".5pt">
                <v:textbox>
                  <w:txbxContent>
                    <w:p w:rsidR="00C56EA3" w:rsidRPr="00F7624E" w:rsidRDefault="00C56EA3" w:rsidP="00D929FA">
                      <w:pPr>
                        <w:rPr>
                          <w:rFonts w:cs="Arial"/>
                          <w:sz w:val="21"/>
                          <w:szCs w:val="21"/>
                        </w:rPr>
                      </w:pPr>
                    </w:p>
                    <w:p w:rsidR="00C56EA3" w:rsidRPr="00F7624E" w:rsidRDefault="00C56EA3" w:rsidP="00D929FA">
                      <w:pPr>
                        <w:rPr>
                          <w:rFonts w:cs="Arial"/>
                          <w:sz w:val="21"/>
                          <w:szCs w:val="21"/>
                        </w:rPr>
                      </w:pPr>
                      <w:r w:rsidRPr="00F7624E">
                        <w:rPr>
                          <w:rFonts w:cs="Arial"/>
                          <w:sz w:val="21"/>
                          <w:szCs w:val="21"/>
                        </w:rPr>
                        <w:t>Source: Frey, N. &amp; Fisher, D. Common core language arts in a PLC at work. Bloomington, IN: Solution Tree.</w:t>
                      </w:r>
                    </w:p>
                    <w:p w:rsidR="00C56EA3" w:rsidRDefault="00C56EA3" w:rsidP="00D929FA"/>
                  </w:txbxContent>
                </v:textbox>
              </v:shape>
            </w:pict>
          </mc:Fallback>
        </mc:AlternateContent>
      </w:r>
      <w:r>
        <w:rPr>
          <w:b/>
          <w:sz w:val="36"/>
          <w:szCs w:val="36"/>
        </w:rPr>
        <w:br w:type="page"/>
      </w:r>
    </w:p>
    <w:p w:rsidR="00D929FA" w:rsidRDefault="00D929FA" w:rsidP="006873A0">
      <w:pPr>
        <w:rPr>
          <w:rStyle w:val="Hyperlink"/>
          <w:rFonts w:cs="Arial"/>
          <w:szCs w:val="22"/>
        </w:rPr>
        <w:sectPr w:rsidR="00D929FA" w:rsidSect="00AC4F9F">
          <w:headerReference w:type="default" r:id="rId36"/>
          <w:footerReference w:type="default" r:id="rId37"/>
          <w:headerReference w:type="first" r:id="rId38"/>
          <w:type w:val="continuous"/>
          <w:pgSz w:w="12240" w:h="15840" w:code="1"/>
          <w:pgMar w:top="1800" w:right="1195" w:bottom="1440" w:left="3355" w:header="720" w:footer="720" w:gutter="0"/>
          <w:cols w:space="720"/>
        </w:sectPr>
      </w:pPr>
    </w:p>
    <w:p w:rsidR="006873A0" w:rsidRDefault="006873A0" w:rsidP="006873A0">
      <w:pPr>
        <w:pStyle w:val="Heading1"/>
        <w:rPr>
          <w:b/>
          <w:spacing w:val="0"/>
          <w:sz w:val="36"/>
          <w:szCs w:val="36"/>
        </w:rPr>
      </w:pPr>
      <w:bookmarkStart w:id="10" w:name="_Toc419821479"/>
      <w:r>
        <w:rPr>
          <w:b/>
          <w:spacing w:val="0"/>
          <w:sz w:val="36"/>
          <w:szCs w:val="36"/>
        </w:rPr>
        <w:lastRenderedPageBreak/>
        <w:t>Beginning Frame</w:t>
      </w:r>
      <w:r w:rsidR="00BD3179">
        <w:rPr>
          <w:b/>
          <w:spacing w:val="0"/>
          <w:sz w:val="36"/>
          <w:szCs w:val="36"/>
        </w:rPr>
        <w:t>s</w:t>
      </w:r>
      <w:r>
        <w:rPr>
          <w:b/>
          <w:spacing w:val="0"/>
          <w:sz w:val="36"/>
          <w:szCs w:val="36"/>
        </w:rPr>
        <w:t xml:space="preserve"> for Developing Text-Based Questions</w:t>
      </w:r>
      <w:bookmarkEnd w:id="10"/>
    </w:p>
    <w:tbl>
      <w:tblPr>
        <w:tblStyle w:val="TableGrid"/>
        <w:tblW w:w="0" w:type="auto"/>
        <w:tblLook w:val="04A0" w:firstRow="1" w:lastRow="0" w:firstColumn="1" w:lastColumn="0" w:noHBand="0" w:noVBand="1"/>
      </w:tblPr>
      <w:tblGrid>
        <w:gridCol w:w="4270"/>
        <w:gridCol w:w="4273"/>
        <w:gridCol w:w="4273"/>
      </w:tblGrid>
      <w:tr w:rsidR="006873A0" w:rsidRPr="006873A0" w:rsidTr="006873A0">
        <w:tc>
          <w:tcPr>
            <w:tcW w:w="12816" w:type="dxa"/>
            <w:gridSpan w:val="3"/>
            <w:shd w:val="clear" w:color="auto" w:fill="CCC0D9" w:themeFill="accent4" w:themeFillTint="66"/>
          </w:tcPr>
          <w:p w:rsidR="006873A0" w:rsidRPr="006873A0" w:rsidRDefault="006873A0" w:rsidP="006873A0">
            <w:pPr>
              <w:jc w:val="center"/>
              <w:rPr>
                <w:rFonts w:cs="Arial"/>
                <w:b/>
                <w:sz w:val="24"/>
                <w:szCs w:val="24"/>
              </w:rPr>
            </w:pPr>
            <w:r w:rsidRPr="006873A0">
              <w:rPr>
                <w:rFonts w:cs="Arial"/>
                <w:b/>
                <w:sz w:val="24"/>
                <w:szCs w:val="24"/>
              </w:rPr>
              <w:t>Key Ideas and Details</w:t>
            </w:r>
          </w:p>
        </w:tc>
      </w:tr>
      <w:tr w:rsidR="006873A0" w:rsidRPr="006873A0" w:rsidTr="006873A0">
        <w:tc>
          <w:tcPr>
            <w:tcW w:w="4270" w:type="dxa"/>
          </w:tcPr>
          <w:p w:rsidR="006873A0" w:rsidRPr="006873A0" w:rsidRDefault="006873A0" w:rsidP="00D929FA">
            <w:pPr>
              <w:rPr>
                <w:rFonts w:cs="Arial"/>
                <w:szCs w:val="22"/>
              </w:rPr>
            </w:pPr>
            <w:r w:rsidRPr="006873A0">
              <w:rPr>
                <w:rFonts w:cs="Arial"/>
                <w:szCs w:val="22"/>
              </w:rPr>
              <w:t xml:space="preserve">CCR.RE.ABE.1 </w:t>
            </w:r>
            <w:r w:rsidRPr="006873A0">
              <w:rPr>
                <w:rFonts w:cs="Arial"/>
                <w:color w:val="000000"/>
                <w:szCs w:val="22"/>
              </w:rPr>
              <w:t>Read closely to determine what the text says explicitly and to make logical inferences from it; cite specific textual evidence when writing or speaking to support conclusions drawn from the text.</w:t>
            </w:r>
          </w:p>
        </w:tc>
        <w:tc>
          <w:tcPr>
            <w:tcW w:w="4273" w:type="dxa"/>
          </w:tcPr>
          <w:p w:rsidR="006873A0" w:rsidRPr="006873A0" w:rsidRDefault="006873A0" w:rsidP="00D929FA">
            <w:pPr>
              <w:rPr>
                <w:rFonts w:cs="Arial"/>
                <w:szCs w:val="22"/>
              </w:rPr>
            </w:pPr>
            <w:r w:rsidRPr="006873A0">
              <w:rPr>
                <w:rFonts w:cs="Arial"/>
                <w:szCs w:val="22"/>
              </w:rPr>
              <w:t xml:space="preserve">CCR.RE.ABE.2: </w:t>
            </w:r>
            <w:r w:rsidRPr="006873A0">
              <w:rPr>
                <w:rFonts w:cs="Arial"/>
                <w:color w:val="000000"/>
                <w:szCs w:val="22"/>
              </w:rPr>
              <w:t>Determine central ideas or themes of a text and analyze their development; summarize the key supporting details and ideas.</w:t>
            </w:r>
          </w:p>
        </w:tc>
        <w:tc>
          <w:tcPr>
            <w:tcW w:w="4273" w:type="dxa"/>
          </w:tcPr>
          <w:p w:rsidR="006873A0" w:rsidRPr="006873A0" w:rsidRDefault="006873A0" w:rsidP="00D929FA">
            <w:pPr>
              <w:rPr>
                <w:rFonts w:cs="Arial"/>
                <w:szCs w:val="22"/>
              </w:rPr>
            </w:pPr>
            <w:r w:rsidRPr="006873A0">
              <w:rPr>
                <w:rFonts w:cs="Arial"/>
                <w:color w:val="000000"/>
                <w:szCs w:val="22"/>
              </w:rPr>
              <w:t>CCR.RE.ABE.3: Analyze how and why individuals, events, and ideas develop and interact over the course of a text.</w:t>
            </w:r>
          </w:p>
        </w:tc>
      </w:tr>
      <w:tr w:rsidR="006873A0" w:rsidRPr="006873A0" w:rsidTr="006873A0">
        <w:tc>
          <w:tcPr>
            <w:tcW w:w="4270" w:type="dxa"/>
          </w:tcPr>
          <w:p w:rsidR="006873A0" w:rsidRPr="00D929FA" w:rsidRDefault="006873A0" w:rsidP="00E85D2F">
            <w:pPr>
              <w:pStyle w:val="ListParagraph"/>
              <w:numPr>
                <w:ilvl w:val="0"/>
                <w:numId w:val="4"/>
              </w:numPr>
              <w:autoSpaceDE w:val="0"/>
              <w:autoSpaceDN w:val="0"/>
              <w:adjustRightInd w:val="0"/>
              <w:rPr>
                <w:rFonts w:cs="Arial"/>
                <w:color w:val="000000"/>
              </w:rPr>
            </w:pPr>
            <w:r w:rsidRPr="00D929FA">
              <w:rPr>
                <w:rFonts w:cs="Arial"/>
                <w:color w:val="000000"/>
              </w:rPr>
              <w:t>What are the key ideas in this text/story?</w:t>
            </w:r>
          </w:p>
          <w:p w:rsidR="006873A0" w:rsidRPr="00D929FA" w:rsidRDefault="006873A0" w:rsidP="00E85D2F">
            <w:pPr>
              <w:pStyle w:val="ListParagraph"/>
              <w:numPr>
                <w:ilvl w:val="0"/>
                <w:numId w:val="4"/>
              </w:numPr>
              <w:autoSpaceDE w:val="0"/>
              <w:autoSpaceDN w:val="0"/>
              <w:adjustRightInd w:val="0"/>
              <w:rPr>
                <w:rFonts w:cs="Arial"/>
                <w:color w:val="000000"/>
              </w:rPr>
            </w:pPr>
            <w:r w:rsidRPr="00D929FA">
              <w:rPr>
                <w:rFonts w:cs="Arial"/>
                <w:color w:val="000000"/>
              </w:rPr>
              <w:t>What can you infer from the title, headings, and anecdotes in this text?</w:t>
            </w:r>
          </w:p>
          <w:p w:rsidR="006873A0" w:rsidRPr="00D929FA" w:rsidRDefault="006873A0" w:rsidP="00E85D2F">
            <w:pPr>
              <w:pStyle w:val="ListParagraph"/>
              <w:numPr>
                <w:ilvl w:val="0"/>
                <w:numId w:val="4"/>
              </w:numPr>
              <w:autoSpaceDE w:val="0"/>
              <w:autoSpaceDN w:val="0"/>
              <w:adjustRightInd w:val="0"/>
              <w:rPr>
                <w:rFonts w:cs="Arial"/>
                <w:color w:val="000000"/>
              </w:rPr>
            </w:pPr>
            <w:r w:rsidRPr="00D929FA">
              <w:rPr>
                <w:rFonts w:cs="Arial"/>
                <w:color w:val="000000"/>
              </w:rPr>
              <w:t xml:space="preserve">Who was the most important character in the story? </w:t>
            </w:r>
          </w:p>
          <w:p w:rsidR="006873A0" w:rsidRPr="00D929FA" w:rsidRDefault="006873A0" w:rsidP="00E85D2F">
            <w:pPr>
              <w:pStyle w:val="ListParagraph"/>
              <w:numPr>
                <w:ilvl w:val="0"/>
                <w:numId w:val="4"/>
              </w:numPr>
              <w:autoSpaceDE w:val="0"/>
              <w:autoSpaceDN w:val="0"/>
              <w:adjustRightInd w:val="0"/>
              <w:rPr>
                <w:rFonts w:cs="Arial"/>
                <w:color w:val="000000"/>
              </w:rPr>
            </w:pPr>
            <w:r w:rsidRPr="00D929FA">
              <w:rPr>
                <w:rFonts w:cs="Arial"/>
                <w:color w:val="000000"/>
              </w:rPr>
              <w:t>What makes that apparent?</w:t>
            </w:r>
          </w:p>
          <w:p w:rsidR="006873A0" w:rsidRPr="00D929FA" w:rsidRDefault="006873A0" w:rsidP="00E85D2F">
            <w:pPr>
              <w:pStyle w:val="ListParagraph"/>
              <w:numPr>
                <w:ilvl w:val="0"/>
                <w:numId w:val="4"/>
              </w:numPr>
              <w:autoSpaceDE w:val="0"/>
              <w:autoSpaceDN w:val="0"/>
              <w:adjustRightInd w:val="0"/>
              <w:rPr>
                <w:rFonts w:cs="Arial"/>
                <w:color w:val="0C0C0C"/>
              </w:rPr>
            </w:pPr>
            <w:r w:rsidRPr="00D929FA">
              <w:rPr>
                <w:rFonts w:cs="Arial"/>
                <w:color w:val="0C0C0C"/>
              </w:rPr>
              <w:t>What key details and/or examples support the main idea of _____?</w:t>
            </w:r>
          </w:p>
          <w:p w:rsidR="006873A0" w:rsidRPr="00D929FA" w:rsidRDefault="006873A0" w:rsidP="00E85D2F">
            <w:pPr>
              <w:pStyle w:val="ListParagraph"/>
              <w:numPr>
                <w:ilvl w:val="0"/>
                <w:numId w:val="4"/>
              </w:numPr>
              <w:autoSpaceDE w:val="0"/>
              <w:autoSpaceDN w:val="0"/>
              <w:adjustRightInd w:val="0"/>
              <w:rPr>
                <w:rFonts w:cs="Arial"/>
                <w:color w:val="0C0C0C"/>
              </w:rPr>
            </w:pPr>
            <w:r w:rsidRPr="00D929FA">
              <w:rPr>
                <w:rFonts w:cs="Arial"/>
                <w:color w:val="0C0C0C"/>
              </w:rPr>
              <w:t>What have you learned from this ______?</w:t>
            </w:r>
          </w:p>
          <w:p w:rsidR="006873A0" w:rsidRPr="00D929FA" w:rsidRDefault="006873A0" w:rsidP="00E85D2F">
            <w:pPr>
              <w:pStyle w:val="ListParagraph"/>
              <w:numPr>
                <w:ilvl w:val="0"/>
                <w:numId w:val="4"/>
              </w:numPr>
              <w:rPr>
                <w:rFonts w:cs="Arial"/>
                <w:color w:val="000000"/>
              </w:rPr>
            </w:pPr>
            <w:r w:rsidRPr="00D929FA">
              <w:rPr>
                <w:rFonts w:cs="Arial"/>
                <w:color w:val="000000"/>
              </w:rPr>
              <w:t>Who, what, where, when, how questions.</w:t>
            </w:r>
          </w:p>
          <w:p w:rsidR="006873A0" w:rsidRPr="00D929FA" w:rsidRDefault="006873A0" w:rsidP="00E85D2F">
            <w:pPr>
              <w:pStyle w:val="ListParagraph"/>
              <w:numPr>
                <w:ilvl w:val="0"/>
                <w:numId w:val="4"/>
              </w:numPr>
              <w:rPr>
                <w:rFonts w:cs="Arial"/>
                <w:color w:val="000000"/>
              </w:rPr>
            </w:pPr>
            <w:r w:rsidRPr="00D929FA">
              <w:rPr>
                <w:rFonts w:cs="Arial"/>
                <w:color w:val="000000"/>
              </w:rPr>
              <w:t xml:space="preserve">What conclusions can be drawn from the text? Cite specific evidence to support </w:t>
            </w:r>
            <w:r w:rsidR="00D929FA">
              <w:rPr>
                <w:rFonts w:cs="Arial"/>
                <w:color w:val="000000"/>
              </w:rPr>
              <w:t>claims</w:t>
            </w:r>
            <w:r w:rsidRPr="00D929FA">
              <w:rPr>
                <w:rFonts w:cs="Arial"/>
                <w:color w:val="000000"/>
              </w:rPr>
              <w:t>(s).</w:t>
            </w:r>
          </w:p>
          <w:p w:rsidR="006873A0" w:rsidRPr="00D929FA" w:rsidRDefault="006873A0" w:rsidP="00E85D2F">
            <w:pPr>
              <w:pStyle w:val="ListParagraph"/>
              <w:numPr>
                <w:ilvl w:val="0"/>
                <w:numId w:val="4"/>
              </w:numPr>
              <w:rPr>
                <w:rFonts w:cs="Arial"/>
                <w:color w:val="000000"/>
              </w:rPr>
            </w:pPr>
            <w:r w:rsidRPr="00D929FA">
              <w:rPr>
                <w:rFonts w:cs="Arial"/>
                <w:color w:val="000000"/>
              </w:rPr>
              <w:t xml:space="preserve">Which evidence is most relevant to </w:t>
            </w:r>
            <w:r w:rsidRPr="00D929FA">
              <w:rPr>
                <w:rFonts w:cs="Arial"/>
                <w:color w:val="000000"/>
              </w:rPr>
              <w:lastRenderedPageBreak/>
              <w:t>support claim(s)?</w:t>
            </w:r>
          </w:p>
          <w:p w:rsidR="00282E3B" w:rsidRDefault="00282E3B" w:rsidP="00E85D2F">
            <w:pPr>
              <w:pStyle w:val="ListParagraph"/>
              <w:numPr>
                <w:ilvl w:val="0"/>
                <w:numId w:val="4"/>
              </w:numPr>
              <w:rPr>
                <w:rFonts w:cs="Arial"/>
                <w:color w:val="000000"/>
              </w:rPr>
            </w:pPr>
            <w:r w:rsidRPr="00D929FA">
              <w:rPr>
                <w:rFonts w:cs="Arial"/>
                <w:color w:val="000000"/>
              </w:rPr>
              <w:t>Cite evidence to prove what is indirectly stated in the text.</w:t>
            </w:r>
          </w:p>
          <w:p w:rsidR="00255AA7" w:rsidRPr="00D929FA" w:rsidRDefault="00255AA7" w:rsidP="00E85D2F">
            <w:pPr>
              <w:pStyle w:val="ListParagraph"/>
              <w:numPr>
                <w:ilvl w:val="0"/>
                <w:numId w:val="4"/>
              </w:numPr>
              <w:rPr>
                <w:rFonts w:cs="Arial"/>
                <w:color w:val="000000"/>
              </w:rPr>
            </w:pPr>
            <w:r>
              <w:rPr>
                <w:rFonts w:cs="Arial"/>
                <w:color w:val="000000"/>
              </w:rPr>
              <w:t xml:space="preserve">Cite evidence to show how . . . </w:t>
            </w:r>
          </w:p>
        </w:tc>
        <w:tc>
          <w:tcPr>
            <w:tcW w:w="4273" w:type="dxa"/>
          </w:tcPr>
          <w:p w:rsidR="006873A0" w:rsidRPr="00D929FA" w:rsidRDefault="006873A0" w:rsidP="00E85D2F">
            <w:pPr>
              <w:pStyle w:val="ListParagraph"/>
              <w:numPr>
                <w:ilvl w:val="0"/>
                <w:numId w:val="4"/>
              </w:numPr>
              <w:autoSpaceDE w:val="0"/>
              <w:autoSpaceDN w:val="0"/>
              <w:adjustRightInd w:val="0"/>
              <w:rPr>
                <w:rFonts w:cs="Arial"/>
                <w:color w:val="000000"/>
              </w:rPr>
            </w:pPr>
            <w:r w:rsidRPr="00D929FA">
              <w:rPr>
                <w:rFonts w:cs="Arial"/>
                <w:color w:val="000000"/>
              </w:rPr>
              <w:lastRenderedPageBreak/>
              <w:t xml:space="preserve">Retell the </w:t>
            </w:r>
            <w:r w:rsidR="00D773E1">
              <w:rPr>
                <w:rFonts w:cs="Arial"/>
                <w:color w:val="000000"/>
              </w:rPr>
              <w:t>_________.</w:t>
            </w:r>
          </w:p>
          <w:p w:rsidR="00D773E1" w:rsidRDefault="006873A0" w:rsidP="00E85D2F">
            <w:pPr>
              <w:pStyle w:val="ListParagraph"/>
              <w:numPr>
                <w:ilvl w:val="0"/>
                <w:numId w:val="4"/>
              </w:numPr>
              <w:autoSpaceDE w:val="0"/>
              <w:autoSpaceDN w:val="0"/>
              <w:adjustRightInd w:val="0"/>
              <w:rPr>
                <w:rFonts w:cs="Arial"/>
                <w:color w:val="000000"/>
              </w:rPr>
            </w:pPr>
            <w:r w:rsidRPr="00D773E1">
              <w:rPr>
                <w:rFonts w:cs="Arial"/>
                <w:color w:val="000000"/>
              </w:rPr>
              <w:t xml:space="preserve">What is the story or article </w:t>
            </w:r>
            <w:r w:rsidR="00D773E1">
              <w:rPr>
                <w:rFonts w:cs="Arial"/>
                <w:color w:val="000000"/>
              </w:rPr>
              <w:t>about?</w:t>
            </w:r>
          </w:p>
          <w:p w:rsidR="006873A0" w:rsidRPr="00D773E1" w:rsidRDefault="006873A0" w:rsidP="00E85D2F">
            <w:pPr>
              <w:pStyle w:val="ListParagraph"/>
              <w:numPr>
                <w:ilvl w:val="0"/>
                <w:numId w:val="4"/>
              </w:numPr>
              <w:autoSpaceDE w:val="0"/>
              <w:autoSpaceDN w:val="0"/>
              <w:adjustRightInd w:val="0"/>
              <w:rPr>
                <w:rFonts w:cs="Arial"/>
                <w:color w:val="000000"/>
              </w:rPr>
            </w:pPr>
            <w:r w:rsidRPr="00D773E1">
              <w:rPr>
                <w:rFonts w:cs="Arial"/>
                <w:color w:val="000000"/>
              </w:rPr>
              <w:t>What is the theme or central idea of the text? Cite evidence from the text to support the theme/central idea.</w:t>
            </w:r>
          </w:p>
          <w:p w:rsidR="006873A0" w:rsidRPr="00D929FA" w:rsidRDefault="006873A0" w:rsidP="00E85D2F">
            <w:pPr>
              <w:pStyle w:val="ListParagraph"/>
              <w:numPr>
                <w:ilvl w:val="0"/>
                <w:numId w:val="4"/>
              </w:numPr>
              <w:autoSpaceDE w:val="0"/>
              <w:autoSpaceDN w:val="0"/>
              <w:adjustRightInd w:val="0"/>
              <w:rPr>
                <w:rFonts w:cs="Arial"/>
                <w:color w:val="000000"/>
              </w:rPr>
            </w:pPr>
            <w:r w:rsidRPr="00D929FA">
              <w:rPr>
                <w:rFonts w:cs="Arial"/>
                <w:color w:val="000000"/>
              </w:rPr>
              <w:t>How is the theme developed over the course of the text?</w:t>
            </w:r>
          </w:p>
          <w:p w:rsidR="006873A0" w:rsidRPr="00D929FA" w:rsidRDefault="006873A0" w:rsidP="00E85D2F">
            <w:pPr>
              <w:pStyle w:val="ListParagraph"/>
              <w:numPr>
                <w:ilvl w:val="0"/>
                <w:numId w:val="4"/>
              </w:numPr>
              <w:autoSpaceDE w:val="0"/>
              <w:autoSpaceDN w:val="0"/>
              <w:adjustRightInd w:val="0"/>
              <w:rPr>
                <w:rFonts w:cs="Arial"/>
                <w:color w:val="000000"/>
              </w:rPr>
            </w:pPr>
            <w:r w:rsidRPr="00D929FA">
              <w:rPr>
                <w:rFonts w:cs="Arial"/>
                <w:color w:val="000000"/>
              </w:rPr>
              <w:t>What is the author’s purpose?</w:t>
            </w:r>
          </w:p>
          <w:p w:rsidR="006873A0" w:rsidRPr="00D929FA" w:rsidRDefault="006873A0" w:rsidP="00E85D2F">
            <w:pPr>
              <w:pStyle w:val="ListParagraph"/>
              <w:numPr>
                <w:ilvl w:val="0"/>
                <w:numId w:val="4"/>
              </w:numPr>
              <w:autoSpaceDE w:val="0"/>
              <w:autoSpaceDN w:val="0"/>
              <w:adjustRightInd w:val="0"/>
              <w:rPr>
                <w:rFonts w:cs="Arial"/>
                <w:color w:val="000000"/>
              </w:rPr>
            </w:pPr>
            <w:r w:rsidRPr="00D929FA">
              <w:rPr>
                <w:rFonts w:cs="Arial"/>
                <w:color w:val="000000"/>
              </w:rPr>
              <w:t>What message is the author trying to</w:t>
            </w:r>
          </w:p>
          <w:p w:rsidR="006873A0" w:rsidRPr="00D929FA" w:rsidRDefault="006873A0" w:rsidP="00D773E1">
            <w:pPr>
              <w:pStyle w:val="ListParagraph"/>
              <w:autoSpaceDE w:val="0"/>
              <w:autoSpaceDN w:val="0"/>
              <w:adjustRightInd w:val="0"/>
              <w:ind w:left="360"/>
              <w:rPr>
                <w:rFonts w:cs="Arial"/>
                <w:color w:val="000000"/>
              </w:rPr>
            </w:pPr>
            <w:proofErr w:type="gramStart"/>
            <w:r w:rsidRPr="00D929FA">
              <w:rPr>
                <w:rFonts w:cs="Arial"/>
                <w:color w:val="000000"/>
              </w:rPr>
              <w:t>share</w:t>
            </w:r>
            <w:proofErr w:type="gramEnd"/>
            <w:r w:rsidRPr="00D929FA">
              <w:rPr>
                <w:rFonts w:cs="Arial"/>
                <w:color w:val="000000"/>
              </w:rPr>
              <w:t>?</w:t>
            </w:r>
          </w:p>
          <w:p w:rsidR="006873A0" w:rsidRPr="00D929FA" w:rsidRDefault="006873A0" w:rsidP="00E85D2F">
            <w:pPr>
              <w:pStyle w:val="ListParagraph"/>
              <w:numPr>
                <w:ilvl w:val="0"/>
                <w:numId w:val="4"/>
              </w:numPr>
              <w:autoSpaceDE w:val="0"/>
              <w:autoSpaceDN w:val="0"/>
              <w:adjustRightInd w:val="0"/>
              <w:rPr>
                <w:rFonts w:cs="Arial"/>
                <w:color w:val="000000"/>
              </w:rPr>
            </w:pPr>
            <w:r w:rsidRPr="00D929FA">
              <w:rPr>
                <w:rFonts w:cs="Arial"/>
                <w:color w:val="000000"/>
              </w:rPr>
              <w:t>What could the main character have learned that I could also learn?</w:t>
            </w:r>
          </w:p>
          <w:p w:rsidR="006873A0" w:rsidRPr="00D929FA" w:rsidRDefault="006873A0" w:rsidP="00E85D2F">
            <w:pPr>
              <w:pStyle w:val="ListParagraph"/>
              <w:numPr>
                <w:ilvl w:val="0"/>
                <w:numId w:val="4"/>
              </w:numPr>
              <w:autoSpaceDE w:val="0"/>
              <w:autoSpaceDN w:val="0"/>
              <w:adjustRightInd w:val="0"/>
              <w:rPr>
                <w:rFonts w:cs="Arial"/>
                <w:color w:val="000000"/>
              </w:rPr>
            </w:pPr>
            <w:r w:rsidRPr="00D929FA">
              <w:rPr>
                <w:rFonts w:cs="Arial"/>
                <w:color w:val="000000"/>
              </w:rPr>
              <w:t>What was a moral or lesson in the story?</w:t>
            </w:r>
          </w:p>
          <w:p w:rsidR="006873A0" w:rsidRPr="00D929FA" w:rsidRDefault="006873A0" w:rsidP="00E85D2F">
            <w:pPr>
              <w:pStyle w:val="ListParagraph"/>
              <w:numPr>
                <w:ilvl w:val="0"/>
                <w:numId w:val="4"/>
              </w:numPr>
              <w:autoSpaceDE w:val="0"/>
              <w:autoSpaceDN w:val="0"/>
              <w:adjustRightInd w:val="0"/>
              <w:rPr>
                <w:rFonts w:cs="Arial"/>
                <w:color w:val="000000"/>
              </w:rPr>
            </w:pPr>
            <w:r w:rsidRPr="00D929FA">
              <w:rPr>
                <w:rFonts w:cs="Arial"/>
                <w:color w:val="000000"/>
              </w:rPr>
              <w:t>Summarize the text.</w:t>
            </w:r>
          </w:p>
          <w:p w:rsidR="00255AA7" w:rsidRPr="00D929FA" w:rsidRDefault="00255AA7" w:rsidP="00E85D2F">
            <w:pPr>
              <w:pStyle w:val="ListParagraph"/>
              <w:numPr>
                <w:ilvl w:val="0"/>
                <w:numId w:val="4"/>
              </w:numPr>
              <w:autoSpaceDE w:val="0"/>
              <w:autoSpaceDN w:val="0"/>
              <w:adjustRightInd w:val="0"/>
              <w:rPr>
                <w:rFonts w:cs="Arial"/>
                <w:color w:val="000000"/>
              </w:rPr>
            </w:pPr>
            <w:r>
              <w:rPr>
                <w:rFonts w:cs="Arial"/>
                <w:color w:val="000000"/>
              </w:rPr>
              <w:t xml:space="preserve">Explain how the author shows the central idea. Cite </w:t>
            </w:r>
            <w:r w:rsidR="002E0DFC">
              <w:rPr>
                <w:rFonts w:cs="Arial"/>
                <w:color w:val="000000"/>
              </w:rPr>
              <w:t>evidence</w:t>
            </w:r>
            <w:r>
              <w:rPr>
                <w:rFonts w:cs="Arial"/>
                <w:color w:val="000000"/>
              </w:rPr>
              <w:t>.</w:t>
            </w:r>
          </w:p>
        </w:tc>
        <w:tc>
          <w:tcPr>
            <w:tcW w:w="4273" w:type="dxa"/>
          </w:tcPr>
          <w:p w:rsidR="00BD3179" w:rsidRPr="00D929FA" w:rsidRDefault="00BD3179" w:rsidP="00E85D2F">
            <w:pPr>
              <w:pStyle w:val="ListParagraph"/>
              <w:numPr>
                <w:ilvl w:val="0"/>
                <w:numId w:val="4"/>
              </w:numPr>
              <w:autoSpaceDE w:val="0"/>
              <w:autoSpaceDN w:val="0"/>
              <w:adjustRightInd w:val="0"/>
              <w:rPr>
                <w:rFonts w:cs="Arial"/>
                <w:color w:val="000000"/>
              </w:rPr>
            </w:pPr>
            <w:r w:rsidRPr="00D929FA">
              <w:rPr>
                <w:rFonts w:cs="Arial"/>
                <w:color w:val="000000"/>
              </w:rPr>
              <w:t>What can be inferred about the plot based on the setting? Cite specific evidence to support claim.</w:t>
            </w:r>
          </w:p>
          <w:p w:rsidR="00BD3179" w:rsidRPr="00D929FA" w:rsidRDefault="00BD3179" w:rsidP="00E85D2F">
            <w:pPr>
              <w:pStyle w:val="ListParagraph"/>
              <w:numPr>
                <w:ilvl w:val="0"/>
                <w:numId w:val="4"/>
              </w:numPr>
              <w:autoSpaceDE w:val="0"/>
              <w:autoSpaceDN w:val="0"/>
              <w:adjustRightInd w:val="0"/>
              <w:rPr>
                <w:rFonts w:cs="Arial"/>
                <w:color w:val="000000"/>
              </w:rPr>
            </w:pPr>
            <w:r w:rsidRPr="00D929FA">
              <w:rPr>
                <w:rFonts w:cs="Arial"/>
                <w:color w:val="000000"/>
              </w:rPr>
              <w:t>What can be inferred about the character based on the setting? Cite specific evidence to support claim.</w:t>
            </w:r>
          </w:p>
          <w:p w:rsidR="006873A0" w:rsidRPr="00D929FA" w:rsidRDefault="006873A0" w:rsidP="00E85D2F">
            <w:pPr>
              <w:pStyle w:val="ListParagraph"/>
              <w:numPr>
                <w:ilvl w:val="0"/>
                <w:numId w:val="4"/>
              </w:numPr>
              <w:autoSpaceDE w:val="0"/>
              <w:autoSpaceDN w:val="0"/>
              <w:adjustRightInd w:val="0"/>
              <w:rPr>
                <w:rFonts w:cs="Arial"/>
                <w:color w:val="000000"/>
              </w:rPr>
            </w:pPr>
            <w:r w:rsidRPr="00D929FA">
              <w:rPr>
                <w:rFonts w:cs="Arial"/>
                <w:color w:val="000000"/>
              </w:rPr>
              <w:t>Identify characters, setting, &amp; major events.</w:t>
            </w:r>
          </w:p>
          <w:p w:rsidR="006873A0" w:rsidRPr="00D929FA" w:rsidRDefault="006873A0" w:rsidP="00E85D2F">
            <w:pPr>
              <w:pStyle w:val="ListParagraph"/>
              <w:numPr>
                <w:ilvl w:val="0"/>
                <w:numId w:val="4"/>
              </w:numPr>
              <w:autoSpaceDE w:val="0"/>
              <w:autoSpaceDN w:val="0"/>
              <w:adjustRightInd w:val="0"/>
              <w:rPr>
                <w:rFonts w:cs="Arial"/>
                <w:color w:val="000000"/>
              </w:rPr>
            </w:pPr>
            <w:r w:rsidRPr="00D929FA">
              <w:rPr>
                <w:rFonts w:cs="Arial"/>
                <w:color w:val="000000"/>
              </w:rPr>
              <w:t>Explain key details that support the author’s message.</w:t>
            </w:r>
          </w:p>
          <w:p w:rsidR="006873A0" w:rsidRPr="00D929FA" w:rsidRDefault="006873A0" w:rsidP="00E85D2F">
            <w:pPr>
              <w:pStyle w:val="ListParagraph"/>
              <w:numPr>
                <w:ilvl w:val="0"/>
                <w:numId w:val="4"/>
              </w:numPr>
              <w:autoSpaceDE w:val="0"/>
              <w:autoSpaceDN w:val="0"/>
              <w:adjustRightInd w:val="0"/>
              <w:rPr>
                <w:rFonts w:cs="Arial"/>
                <w:color w:val="000000"/>
              </w:rPr>
            </w:pPr>
            <w:r w:rsidRPr="00D929FA">
              <w:rPr>
                <w:rFonts w:cs="Arial"/>
                <w:color w:val="000000"/>
              </w:rPr>
              <w:t>Compare and contrast (characters, setting, events, etc.).</w:t>
            </w:r>
          </w:p>
          <w:p w:rsidR="006873A0" w:rsidRPr="00D929FA" w:rsidRDefault="006873A0" w:rsidP="00E85D2F">
            <w:pPr>
              <w:pStyle w:val="ListParagraph"/>
              <w:numPr>
                <w:ilvl w:val="0"/>
                <w:numId w:val="4"/>
              </w:numPr>
              <w:autoSpaceDE w:val="0"/>
              <w:autoSpaceDN w:val="0"/>
              <w:adjustRightInd w:val="0"/>
              <w:rPr>
                <w:rFonts w:cs="Arial"/>
                <w:color w:val="000000"/>
              </w:rPr>
            </w:pPr>
            <w:r w:rsidRPr="00D929FA">
              <w:rPr>
                <w:rFonts w:cs="Arial"/>
                <w:color w:val="000000"/>
              </w:rPr>
              <w:t>Explain how _____ and ____ interact.</w:t>
            </w:r>
          </w:p>
          <w:p w:rsidR="006873A0" w:rsidRPr="00D929FA" w:rsidRDefault="006873A0" w:rsidP="00E85D2F">
            <w:pPr>
              <w:pStyle w:val="ListParagraph"/>
              <w:numPr>
                <w:ilvl w:val="0"/>
                <w:numId w:val="4"/>
              </w:numPr>
              <w:autoSpaceDE w:val="0"/>
              <w:autoSpaceDN w:val="0"/>
              <w:adjustRightInd w:val="0"/>
              <w:rPr>
                <w:rFonts w:cs="Arial"/>
                <w:color w:val="000000"/>
              </w:rPr>
            </w:pPr>
            <w:r w:rsidRPr="00D929FA">
              <w:rPr>
                <w:rFonts w:cs="Arial"/>
                <w:color w:val="000000"/>
              </w:rPr>
              <w:t>Describe how _____responds to ______.</w:t>
            </w:r>
          </w:p>
          <w:p w:rsidR="006873A0" w:rsidRPr="00D929FA" w:rsidRDefault="006873A0" w:rsidP="00E85D2F">
            <w:pPr>
              <w:pStyle w:val="ListParagraph"/>
              <w:numPr>
                <w:ilvl w:val="0"/>
                <w:numId w:val="4"/>
              </w:numPr>
              <w:autoSpaceDE w:val="0"/>
              <w:autoSpaceDN w:val="0"/>
              <w:adjustRightInd w:val="0"/>
              <w:rPr>
                <w:rFonts w:cs="Arial"/>
                <w:color w:val="000000"/>
              </w:rPr>
            </w:pPr>
            <w:r w:rsidRPr="00D929FA">
              <w:rPr>
                <w:rFonts w:cs="Arial"/>
                <w:color w:val="000000"/>
              </w:rPr>
              <w:t>Explain how (name of character) changed in the story.</w:t>
            </w:r>
          </w:p>
          <w:p w:rsidR="006873A0" w:rsidRPr="00D929FA" w:rsidRDefault="00D929FA" w:rsidP="00E85D2F">
            <w:pPr>
              <w:pStyle w:val="ListParagraph"/>
              <w:numPr>
                <w:ilvl w:val="0"/>
                <w:numId w:val="4"/>
              </w:numPr>
              <w:autoSpaceDE w:val="0"/>
              <w:autoSpaceDN w:val="0"/>
              <w:adjustRightInd w:val="0"/>
              <w:rPr>
                <w:rFonts w:cs="Arial"/>
                <w:color w:val="000000"/>
              </w:rPr>
            </w:pPr>
            <w:r>
              <w:rPr>
                <w:rFonts w:cs="Arial"/>
                <w:color w:val="000000"/>
              </w:rPr>
              <w:lastRenderedPageBreak/>
              <w:t>Why does ______ think about ___</w:t>
            </w:r>
            <w:r w:rsidR="006873A0" w:rsidRPr="00D929FA">
              <w:rPr>
                <w:rFonts w:cs="Arial"/>
                <w:color w:val="000000"/>
              </w:rPr>
              <w:t>____?</w:t>
            </w:r>
          </w:p>
          <w:p w:rsidR="006873A0" w:rsidRPr="00D929FA" w:rsidRDefault="006873A0" w:rsidP="00E85D2F">
            <w:pPr>
              <w:pStyle w:val="ListParagraph"/>
              <w:numPr>
                <w:ilvl w:val="0"/>
                <w:numId w:val="4"/>
              </w:numPr>
              <w:autoSpaceDE w:val="0"/>
              <w:autoSpaceDN w:val="0"/>
              <w:adjustRightInd w:val="0"/>
              <w:rPr>
                <w:rFonts w:cs="Arial"/>
                <w:color w:val="000000"/>
              </w:rPr>
            </w:pPr>
            <w:r w:rsidRPr="00D929FA">
              <w:rPr>
                <w:rFonts w:cs="Arial"/>
                <w:color w:val="000000"/>
              </w:rPr>
              <w:t>How does _______feel about _______?</w:t>
            </w:r>
          </w:p>
          <w:p w:rsidR="006873A0" w:rsidRPr="00D929FA" w:rsidRDefault="006873A0" w:rsidP="00E85D2F">
            <w:pPr>
              <w:pStyle w:val="ListParagraph"/>
              <w:numPr>
                <w:ilvl w:val="0"/>
                <w:numId w:val="4"/>
              </w:numPr>
              <w:autoSpaceDE w:val="0"/>
              <w:autoSpaceDN w:val="0"/>
              <w:adjustRightInd w:val="0"/>
              <w:rPr>
                <w:rFonts w:cs="Arial"/>
                <w:color w:val="000000"/>
              </w:rPr>
            </w:pPr>
            <w:r w:rsidRPr="00D929FA">
              <w:rPr>
                <w:rFonts w:cs="Arial"/>
                <w:color w:val="000000"/>
              </w:rPr>
              <w:t>How does _______show persistence (or</w:t>
            </w:r>
          </w:p>
          <w:p w:rsidR="006873A0" w:rsidRPr="00D929FA" w:rsidRDefault="006873A0" w:rsidP="00D773E1">
            <w:pPr>
              <w:pStyle w:val="ListParagraph"/>
              <w:autoSpaceDE w:val="0"/>
              <w:autoSpaceDN w:val="0"/>
              <w:adjustRightInd w:val="0"/>
              <w:ind w:left="360"/>
              <w:rPr>
                <w:rFonts w:cs="Arial"/>
                <w:color w:val="000000"/>
              </w:rPr>
            </w:pPr>
            <w:proofErr w:type="gramStart"/>
            <w:r w:rsidRPr="00D929FA">
              <w:rPr>
                <w:rFonts w:cs="Arial"/>
                <w:color w:val="000000"/>
              </w:rPr>
              <w:t>other</w:t>
            </w:r>
            <w:proofErr w:type="gramEnd"/>
            <w:r w:rsidRPr="00D929FA">
              <w:rPr>
                <w:rFonts w:cs="Arial"/>
                <w:color w:val="000000"/>
              </w:rPr>
              <w:t xml:space="preserve"> character trait) in _______?</w:t>
            </w:r>
          </w:p>
          <w:p w:rsidR="006873A0" w:rsidRPr="00D773E1" w:rsidRDefault="006873A0" w:rsidP="00E85D2F">
            <w:pPr>
              <w:pStyle w:val="ListParagraph"/>
              <w:numPr>
                <w:ilvl w:val="0"/>
                <w:numId w:val="4"/>
              </w:numPr>
              <w:autoSpaceDE w:val="0"/>
              <w:autoSpaceDN w:val="0"/>
              <w:adjustRightInd w:val="0"/>
              <w:rPr>
                <w:rFonts w:cs="Arial"/>
                <w:color w:val="000000"/>
              </w:rPr>
            </w:pPr>
            <w:r w:rsidRPr="00D929FA">
              <w:rPr>
                <w:rFonts w:cs="Arial"/>
                <w:color w:val="000000"/>
              </w:rPr>
              <w:t>How does this help the reader learn more</w:t>
            </w:r>
            <w:r w:rsidR="00D773E1">
              <w:rPr>
                <w:rFonts w:cs="Arial"/>
                <w:color w:val="000000"/>
              </w:rPr>
              <w:t xml:space="preserve"> </w:t>
            </w:r>
            <w:r w:rsidRPr="00D773E1">
              <w:rPr>
                <w:rFonts w:cs="Arial"/>
                <w:color w:val="000000"/>
              </w:rPr>
              <w:t>about _______’s character?</w:t>
            </w:r>
          </w:p>
          <w:p w:rsidR="006873A0" w:rsidRPr="00D929FA" w:rsidRDefault="006873A0" w:rsidP="00E85D2F">
            <w:pPr>
              <w:pStyle w:val="ListParagraph"/>
              <w:numPr>
                <w:ilvl w:val="0"/>
                <w:numId w:val="4"/>
              </w:numPr>
              <w:autoSpaceDE w:val="0"/>
              <w:autoSpaceDN w:val="0"/>
              <w:adjustRightInd w:val="0"/>
              <w:rPr>
                <w:rFonts w:cs="Arial"/>
                <w:color w:val="000000"/>
              </w:rPr>
            </w:pPr>
            <w:r w:rsidRPr="00D929FA">
              <w:rPr>
                <w:rFonts w:cs="Arial"/>
                <w:color w:val="000000"/>
              </w:rPr>
              <w:t>What can we infer about the characters</w:t>
            </w:r>
          </w:p>
          <w:p w:rsidR="006873A0" w:rsidRPr="00D929FA" w:rsidRDefault="006873A0" w:rsidP="00D773E1">
            <w:pPr>
              <w:pStyle w:val="ListParagraph"/>
              <w:autoSpaceDE w:val="0"/>
              <w:autoSpaceDN w:val="0"/>
              <w:adjustRightInd w:val="0"/>
              <w:ind w:left="360"/>
              <w:rPr>
                <w:rFonts w:cs="Arial"/>
                <w:color w:val="000000"/>
              </w:rPr>
            </w:pPr>
            <w:r w:rsidRPr="00D929FA">
              <w:rPr>
                <w:rFonts w:cs="Arial"/>
                <w:color w:val="000000"/>
              </w:rPr>
              <w:t>_______and _______?</w:t>
            </w:r>
          </w:p>
          <w:p w:rsidR="006873A0" w:rsidRPr="00D929FA" w:rsidRDefault="006873A0" w:rsidP="00E85D2F">
            <w:pPr>
              <w:pStyle w:val="ListParagraph"/>
              <w:numPr>
                <w:ilvl w:val="0"/>
                <w:numId w:val="4"/>
              </w:numPr>
              <w:autoSpaceDE w:val="0"/>
              <w:autoSpaceDN w:val="0"/>
              <w:adjustRightInd w:val="0"/>
              <w:rPr>
                <w:rFonts w:cs="Arial"/>
                <w:color w:val="000000"/>
              </w:rPr>
            </w:pPr>
            <w:r w:rsidRPr="00D929FA">
              <w:rPr>
                <w:rFonts w:cs="Arial"/>
                <w:color w:val="000000"/>
              </w:rPr>
              <w:t>What do readers learn about the family’s</w:t>
            </w:r>
          </w:p>
          <w:p w:rsidR="006873A0" w:rsidRPr="00D929FA" w:rsidRDefault="006873A0" w:rsidP="00D773E1">
            <w:pPr>
              <w:pStyle w:val="ListParagraph"/>
              <w:autoSpaceDE w:val="0"/>
              <w:autoSpaceDN w:val="0"/>
              <w:adjustRightInd w:val="0"/>
              <w:ind w:left="360"/>
              <w:rPr>
                <w:rFonts w:cs="Arial"/>
                <w:color w:val="000000"/>
              </w:rPr>
            </w:pPr>
            <w:proofErr w:type="gramStart"/>
            <w:r w:rsidRPr="00D929FA">
              <w:rPr>
                <w:rFonts w:cs="Arial"/>
                <w:color w:val="000000"/>
              </w:rPr>
              <w:t>relationship</w:t>
            </w:r>
            <w:proofErr w:type="gramEnd"/>
            <w:r w:rsidRPr="00D929FA">
              <w:rPr>
                <w:rFonts w:cs="Arial"/>
                <w:color w:val="000000"/>
              </w:rPr>
              <w:t xml:space="preserve"> from this section?</w:t>
            </w:r>
          </w:p>
          <w:p w:rsidR="006873A0" w:rsidRPr="00D929FA" w:rsidRDefault="006873A0" w:rsidP="00E85D2F">
            <w:pPr>
              <w:pStyle w:val="ListParagraph"/>
              <w:numPr>
                <w:ilvl w:val="0"/>
                <w:numId w:val="4"/>
              </w:numPr>
              <w:autoSpaceDE w:val="0"/>
              <w:autoSpaceDN w:val="0"/>
              <w:adjustRightInd w:val="0"/>
              <w:rPr>
                <w:rFonts w:cs="Arial"/>
                <w:color w:val="000000"/>
              </w:rPr>
            </w:pPr>
            <w:r w:rsidRPr="00D929FA">
              <w:rPr>
                <w:rFonts w:cs="Arial"/>
                <w:color w:val="000000"/>
              </w:rPr>
              <w:t>What does _______’s conversation with</w:t>
            </w:r>
          </w:p>
          <w:p w:rsidR="006873A0" w:rsidRPr="00D929FA" w:rsidRDefault="006873A0" w:rsidP="00D773E1">
            <w:pPr>
              <w:pStyle w:val="ListParagraph"/>
              <w:autoSpaceDE w:val="0"/>
              <w:autoSpaceDN w:val="0"/>
              <w:adjustRightInd w:val="0"/>
              <w:ind w:left="360"/>
              <w:rPr>
                <w:rFonts w:cs="Arial"/>
                <w:color w:val="000000"/>
              </w:rPr>
            </w:pPr>
            <w:r w:rsidRPr="00D929FA">
              <w:rPr>
                <w:rFonts w:cs="Arial"/>
                <w:color w:val="000000"/>
              </w:rPr>
              <w:t>_______reveal?</w:t>
            </w:r>
          </w:p>
          <w:p w:rsidR="006873A0" w:rsidRPr="00D773E1" w:rsidRDefault="006873A0" w:rsidP="00E85D2F">
            <w:pPr>
              <w:pStyle w:val="ListParagraph"/>
              <w:numPr>
                <w:ilvl w:val="0"/>
                <w:numId w:val="4"/>
              </w:numPr>
              <w:autoSpaceDE w:val="0"/>
              <w:autoSpaceDN w:val="0"/>
              <w:adjustRightInd w:val="0"/>
              <w:rPr>
                <w:rFonts w:cs="Arial"/>
                <w:color w:val="000000"/>
              </w:rPr>
            </w:pPr>
            <w:r w:rsidRPr="00D929FA">
              <w:rPr>
                <w:rFonts w:cs="Arial"/>
                <w:color w:val="000000"/>
              </w:rPr>
              <w:t>What event did the author include to show</w:t>
            </w:r>
            <w:r w:rsidR="00D773E1">
              <w:rPr>
                <w:rFonts w:cs="Arial"/>
                <w:color w:val="000000"/>
              </w:rPr>
              <w:t xml:space="preserve"> </w:t>
            </w:r>
            <w:r w:rsidRPr="00D773E1">
              <w:rPr>
                <w:rFonts w:cs="Arial"/>
                <w:color w:val="000000"/>
              </w:rPr>
              <w:t>the reader _______?</w:t>
            </w:r>
          </w:p>
          <w:p w:rsidR="006873A0" w:rsidRPr="00D929FA" w:rsidRDefault="006873A0" w:rsidP="00E85D2F">
            <w:pPr>
              <w:pStyle w:val="ListParagraph"/>
              <w:numPr>
                <w:ilvl w:val="0"/>
                <w:numId w:val="4"/>
              </w:numPr>
              <w:autoSpaceDE w:val="0"/>
              <w:autoSpaceDN w:val="0"/>
              <w:adjustRightInd w:val="0"/>
              <w:rPr>
                <w:rFonts w:cs="Arial"/>
                <w:color w:val="0C0C0C"/>
              </w:rPr>
            </w:pPr>
            <w:r w:rsidRPr="00D929FA">
              <w:rPr>
                <w:rFonts w:cs="Arial"/>
                <w:color w:val="0C0C0C"/>
              </w:rPr>
              <w:t>Describe connections between _____.</w:t>
            </w:r>
          </w:p>
          <w:p w:rsidR="006873A0" w:rsidRPr="00D929FA" w:rsidRDefault="006873A0" w:rsidP="00E85D2F">
            <w:pPr>
              <w:pStyle w:val="ListParagraph"/>
              <w:numPr>
                <w:ilvl w:val="0"/>
                <w:numId w:val="4"/>
              </w:numPr>
              <w:autoSpaceDE w:val="0"/>
              <w:autoSpaceDN w:val="0"/>
              <w:adjustRightInd w:val="0"/>
              <w:rPr>
                <w:rFonts w:cs="Arial"/>
                <w:color w:val="0C0C0C"/>
              </w:rPr>
            </w:pPr>
            <w:r w:rsidRPr="00D929FA">
              <w:rPr>
                <w:rFonts w:cs="Arial"/>
                <w:color w:val="0C0C0C"/>
              </w:rPr>
              <w:t>Explain relationships or interactions between 2 or more (individuals, events, ideas, concepts) in this text based on specific information in it.</w:t>
            </w:r>
          </w:p>
          <w:p w:rsidR="006873A0" w:rsidRPr="00D929FA" w:rsidRDefault="006873A0" w:rsidP="00E85D2F">
            <w:pPr>
              <w:pStyle w:val="ListParagraph"/>
              <w:numPr>
                <w:ilvl w:val="0"/>
                <w:numId w:val="4"/>
              </w:numPr>
              <w:autoSpaceDE w:val="0"/>
              <w:autoSpaceDN w:val="0"/>
              <w:adjustRightInd w:val="0"/>
              <w:rPr>
                <w:rFonts w:cs="Arial"/>
                <w:color w:val="0C0C0C"/>
              </w:rPr>
            </w:pPr>
            <w:r w:rsidRPr="00D929FA">
              <w:rPr>
                <w:rFonts w:cs="Arial"/>
                <w:color w:val="0C0C0C"/>
              </w:rPr>
              <w:t>Explain the procedures described in this</w:t>
            </w:r>
          </w:p>
          <w:p w:rsidR="006873A0" w:rsidRPr="00D929FA" w:rsidRDefault="006873A0" w:rsidP="00D773E1">
            <w:pPr>
              <w:pStyle w:val="ListParagraph"/>
              <w:ind w:left="360"/>
              <w:rPr>
                <w:rFonts w:cs="Arial"/>
              </w:rPr>
            </w:pPr>
            <w:proofErr w:type="gramStart"/>
            <w:r w:rsidRPr="00D929FA">
              <w:rPr>
                <w:rFonts w:cs="Arial"/>
                <w:color w:val="0C0C0C"/>
              </w:rPr>
              <w:t>article</w:t>
            </w:r>
            <w:proofErr w:type="gramEnd"/>
            <w:r w:rsidRPr="00D929FA">
              <w:rPr>
                <w:rFonts w:cs="Arial"/>
                <w:color w:val="0C0C0C"/>
              </w:rPr>
              <w:t>.</w:t>
            </w:r>
          </w:p>
        </w:tc>
      </w:tr>
    </w:tbl>
    <w:p w:rsidR="00D773E1" w:rsidRDefault="00D773E1" w:rsidP="006873A0">
      <w:pPr>
        <w:rPr>
          <w:rFonts w:cs="Arial"/>
          <w:szCs w:val="22"/>
        </w:rPr>
      </w:pPr>
    </w:p>
    <w:p w:rsidR="00D773E1" w:rsidRDefault="00D773E1" w:rsidP="00D773E1">
      <w:r>
        <w:br w:type="page"/>
      </w:r>
    </w:p>
    <w:p w:rsidR="006873A0" w:rsidRPr="006873A0" w:rsidRDefault="006873A0" w:rsidP="006873A0">
      <w:pPr>
        <w:rPr>
          <w:rFonts w:cs="Arial"/>
          <w:szCs w:val="22"/>
        </w:rPr>
      </w:pPr>
    </w:p>
    <w:tbl>
      <w:tblPr>
        <w:tblStyle w:val="TableGrid"/>
        <w:tblW w:w="0" w:type="auto"/>
        <w:tblLook w:val="04A0" w:firstRow="1" w:lastRow="0" w:firstColumn="1" w:lastColumn="0" w:noHBand="0" w:noVBand="1"/>
      </w:tblPr>
      <w:tblGrid>
        <w:gridCol w:w="4274"/>
        <w:gridCol w:w="4274"/>
        <w:gridCol w:w="4268"/>
      </w:tblGrid>
      <w:tr w:rsidR="006873A0" w:rsidRPr="006873A0" w:rsidTr="006873A0">
        <w:tc>
          <w:tcPr>
            <w:tcW w:w="12816" w:type="dxa"/>
            <w:gridSpan w:val="3"/>
            <w:shd w:val="clear" w:color="auto" w:fill="CCC0D9" w:themeFill="accent4" w:themeFillTint="66"/>
          </w:tcPr>
          <w:p w:rsidR="006873A0" w:rsidRPr="006873A0" w:rsidRDefault="006873A0" w:rsidP="006873A0">
            <w:pPr>
              <w:jc w:val="center"/>
              <w:rPr>
                <w:rFonts w:cs="Arial"/>
                <w:b/>
                <w:sz w:val="24"/>
                <w:szCs w:val="24"/>
              </w:rPr>
            </w:pPr>
            <w:r w:rsidRPr="006873A0">
              <w:rPr>
                <w:rFonts w:cs="Arial"/>
                <w:b/>
                <w:sz w:val="24"/>
                <w:szCs w:val="24"/>
              </w:rPr>
              <w:t>Craft and Structure</w:t>
            </w:r>
          </w:p>
        </w:tc>
      </w:tr>
      <w:tr w:rsidR="006873A0" w:rsidRPr="006873A0" w:rsidTr="006873A0">
        <w:tc>
          <w:tcPr>
            <w:tcW w:w="4274" w:type="dxa"/>
          </w:tcPr>
          <w:p w:rsidR="006873A0" w:rsidRPr="006873A0" w:rsidRDefault="006873A0" w:rsidP="006873A0">
            <w:pPr>
              <w:rPr>
                <w:rFonts w:cs="Arial"/>
                <w:szCs w:val="22"/>
              </w:rPr>
            </w:pPr>
            <w:r w:rsidRPr="006873A0">
              <w:rPr>
                <w:rFonts w:cs="Arial"/>
                <w:color w:val="000000"/>
                <w:szCs w:val="22"/>
              </w:rPr>
              <w:t>CCR.R.ABE.4: Interpret words and phrases as they are used in a text, including determining technical, connotative, and figurative meanings, and analyze how specific word choices shape meaning or tone.</w:t>
            </w:r>
          </w:p>
        </w:tc>
        <w:tc>
          <w:tcPr>
            <w:tcW w:w="4274" w:type="dxa"/>
          </w:tcPr>
          <w:p w:rsidR="006873A0" w:rsidRPr="006873A0" w:rsidRDefault="006873A0" w:rsidP="006873A0">
            <w:pPr>
              <w:rPr>
                <w:rFonts w:cs="Arial"/>
                <w:szCs w:val="22"/>
              </w:rPr>
            </w:pPr>
            <w:r w:rsidRPr="006873A0">
              <w:rPr>
                <w:rFonts w:cs="Arial"/>
                <w:color w:val="000000"/>
                <w:szCs w:val="22"/>
              </w:rPr>
              <w:t>CCR.RE.ABE.5: Analyze the structure of texts, including how specific sentences, paragraphs, and larger portions of the text (e.g., a section, chapter, scene, or stanza) relate to each other and the whole.</w:t>
            </w:r>
          </w:p>
        </w:tc>
        <w:tc>
          <w:tcPr>
            <w:tcW w:w="4268" w:type="dxa"/>
          </w:tcPr>
          <w:p w:rsidR="006873A0" w:rsidRPr="006873A0" w:rsidRDefault="006873A0" w:rsidP="006873A0">
            <w:pPr>
              <w:rPr>
                <w:rFonts w:cs="Arial"/>
                <w:szCs w:val="22"/>
              </w:rPr>
            </w:pPr>
            <w:r w:rsidRPr="006873A0">
              <w:rPr>
                <w:rFonts w:cs="Arial"/>
                <w:color w:val="000000"/>
                <w:szCs w:val="22"/>
              </w:rPr>
              <w:t>CCR.R</w:t>
            </w:r>
            <w:r w:rsidR="00DE251B">
              <w:rPr>
                <w:rFonts w:cs="Arial"/>
                <w:color w:val="000000"/>
                <w:szCs w:val="22"/>
              </w:rPr>
              <w:t>E</w:t>
            </w:r>
            <w:r w:rsidRPr="006873A0">
              <w:rPr>
                <w:rFonts w:cs="Arial"/>
                <w:color w:val="000000"/>
                <w:szCs w:val="22"/>
              </w:rPr>
              <w:t>.ABE.6: Assess how point of view or purpose shapes the content and style of a text.</w:t>
            </w:r>
          </w:p>
        </w:tc>
      </w:tr>
      <w:tr w:rsidR="006873A0" w:rsidRPr="006873A0" w:rsidTr="006873A0">
        <w:tc>
          <w:tcPr>
            <w:tcW w:w="4274" w:type="dxa"/>
          </w:tcPr>
          <w:p w:rsidR="006873A0" w:rsidRPr="00255AA7" w:rsidRDefault="006873A0" w:rsidP="00E85D2F">
            <w:pPr>
              <w:pStyle w:val="ListParagraph"/>
              <w:numPr>
                <w:ilvl w:val="0"/>
                <w:numId w:val="5"/>
              </w:numPr>
              <w:autoSpaceDE w:val="0"/>
              <w:autoSpaceDN w:val="0"/>
              <w:adjustRightInd w:val="0"/>
              <w:rPr>
                <w:rFonts w:cs="Arial"/>
                <w:color w:val="000000"/>
              </w:rPr>
            </w:pPr>
            <w:r w:rsidRPr="00D929FA">
              <w:rPr>
                <w:rFonts w:cs="Arial"/>
                <w:color w:val="000000"/>
              </w:rPr>
              <w:t>What does (word or phrase from the text,</w:t>
            </w:r>
            <w:r w:rsidR="00255AA7">
              <w:rPr>
                <w:rFonts w:cs="Arial"/>
                <w:color w:val="000000"/>
              </w:rPr>
              <w:t xml:space="preserve"> </w:t>
            </w:r>
            <w:r w:rsidRPr="00255AA7">
              <w:rPr>
                <w:rFonts w:cs="Arial"/>
                <w:color w:val="000000"/>
              </w:rPr>
              <w:t>figurative language, sensory word,) mean</w:t>
            </w:r>
            <w:r w:rsidR="00BD3179" w:rsidRPr="00255AA7">
              <w:rPr>
                <w:rFonts w:cs="Arial"/>
                <w:color w:val="000000"/>
              </w:rPr>
              <w:t xml:space="preserve"> in this selection</w:t>
            </w:r>
            <w:r w:rsidRPr="00255AA7">
              <w:rPr>
                <w:rFonts w:cs="Arial"/>
                <w:color w:val="000000"/>
              </w:rPr>
              <w:t>?</w:t>
            </w:r>
          </w:p>
          <w:p w:rsidR="00BD3179" w:rsidRPr="00D929FA" w:rsidRDefault="00BD3179" w:rsidP="00E85D2F">
            <w:pPr>
              <w:pStyle w:val="ListParagraph"/>
              <w:numPr>
                <w:ilvl w:val="0"/>
                <w:numId w:val="5"/>
              </w:numPr>
              <w:autoSpaceDE w:val="0"/>
              <w:autoSpaceDN w:val="0"/>
              <w:adjustRightInd w:val="0"/>
              <w:rPr>
                <w:rFonts w:cs="Arial"/>
                <w:color w:val="000000"/>
              </w:rPr>
            </w:pPr>
            <w:r w:rsidRPr="00D929FA">
              <w:rPr>
                <w:rFonts w:cs="Arial"/>
                <w:color w:val="000000"/>
              </w:rPr>
              <w:t>Without changing the meaning of the sentence, what word can best be used to replace the underlined part?</w:t>
            </w:r>
          </w:p>
          <w:p w:rsidR="006873A0" w:rsidRPr="00D929FA" w:rsidRDefault="006873A0" w:rsidP="00E85D2F">
            <w:pPr>
              <w:pStyle w:val="ListParagraph"/>
              <w:numPr>
                <w:ilvl w:val="0"/>
                <w:numId w:val="5"/>
              </w:numPr>
              <w:autoSpaceDE w:val="0"/>
              <w:autoSpaceDN w:val="0"/>
              <w:adjustRightInd w:val="0"/>
              <w:rPr>
                <w:rFonts w:cs="Arial"/>
                <w:color w:val="000000"/>
              </w:rPr>
            </w:pPr>
            <w:r w:rsidRPr="00D929FA">
              <w:rPr>
                <w:rFonts w:cs="Arial"/>
                <w:color w:val="000000"/>
              </w:rPr>
              <w:t>Describe</w:t>
            </w:r>
            <w:r w:rsidR="00BD3179" w:rsidRPr="00D929FA">
              <w:rPr>
                <w:rFonts w:cs="Arial"/>
                <w:color w:val="000000"/>
              </w:rPr>
              <w:t xml:space="preserve"> how words and phrases (regular </w:t>
            </w:r>
            <w:r w:rsidRPr="00D929FA">
              <w:rPr>
                <w:rFonts w:cs="Arial"/>
                <w:color w:val="000000"/>
              </w:rPr>
              <w:t>beats, alliteration, rhymes, repeated lines)</w:t>
            </w:r>
            <w:r w:rsidR="00BD3179" w:rsidRPr="00D929FA">
              <w:rPr>
                <w:rFonts w:cs="Arial"/>
                <w:color w:val="000000"/>
              </w:rPr>
              <w:t xml:space="preserve"> </w:t>
            </w:r>
            <w:r w:rsidRPr="00D929FA">
              <w:rPr>
                <w:rFonts w:cs="Arial"/>
                <w:color w:val="000000"/>
              </w:rPr>
              <w:t>supply rhythm and meaning in a story, poem or song.</w:t>
            </w:r>
          </w:p>
          <w:p w:rsidR="00BD3179" w:rsidRPr="00D929FA" w:rsidRDefault="00BD3179" w:rsidP="00E85D2F">
            <w:pPr>
              <w:pStyle w:val="ListParagraph"/>
              <w:numPr>
                <w:ilvl w:val="0"/>
                <w:numId w:val="5"/>
              </w:numPr>
              <w:autoSpaceDE w:val="0"/>
              <w:autoSpaceDN w:val="0"/>
              <w:adjustRightInd w:val="0"/>
              <w:rPr>
                <w:rFonts w:cs="Arial"/>
                <w:color w:val="000000"/>
              </w:rPr>
            </w:pPr>
            <w:r w:rsidRPr="00D929FA">
              <w:rPr>
                <w:rFonts w:cs="Arial"/>
                <w:color w:val="000000"/>
              </w:rPr>
              <w:t>How does the author’s use of repetition of sounds impact the tone of the text?</w:t>
            </w:r>
          </w:p>
          <w:p w:rsidR="00BD3179" w:rsidRPr="00D929FA" w:rsidRDefault="00BD3179" w:rsidP="00E85D2F">
            <w:pPr>
              <w:pStyle w:val="ListParagraph"/>
              <w:numPr>
                <w:ilvl w:val="0"/>
                <w:numId w:val="5"/>
              </w:numPr>
              <w:autoSpaceDE w:val="0"/>
              <w:autoSpaceDN w:val="0"/>
              <w:adjustRightInd w:val="0"/>
              <w:rPr>
                <w:rFonts w:cs="Arial"/>
                <w:color w:val="000000"/>
              </w:rPr>
            </w:pPr>
            <w:r w:rsidRPr="00D929FA">
              <w:rPr>
                <w:rFonts w:cs="Arial"/>
                <w:color w:val="000000"/>
              </w:rPr>
              <w:t>What can be inferred from the use of ____</w:t>
            </w:r>
            <w:r w:rsidR="002E0DFC" w:rsidRPr="00D929FA">
              <w:rPr>
                <w:rFonts w:cs="Arial"/>
                <w:color w:val="000000"/>
              </w:rPr>
              <w:t>_ (</w:t>
            </w:r>
            <w:r w:rsidRPr="00D929FA">
              <w:rPr>
                <w:rFonts w:cs="Arial"/>
                <w:color w:val="000000"/>
              </w:rPr>
              <w:t>word/phrase)? Consider connotative meanings.</w:t>
            </w:r>
          </w:p>
          <w:p w:rsidR="006873A0" w:rsidRPr="00D929FA" w:rsidRDefault="006873A0" w:rsidP="00E85D2F">
            <w:pPr>
              <w:pStyle w:val="ListParagraph"/>
              <w:numPr>
                <w:ilvl w:val="0"/>
                <w:numId w:val="5"/>
              </w:numPr>
              <w:autoSpaceDE w:val="0"/>
              <w:autoSpaceDN w:val="0"/>
              <w:adjustRightInd w:val="0"/>
              <w:rPr>
                <w:rFonts w:cs="Arial"/>
                <w:color w:val="000000"/>
              </w:rPr>
            </w:pPr>
            <w:r w:rsidRPr="00D929FA">
              <w:rPr>
                <w:rFonts w:cs="Arial"/>
                <w:color w:val="000000"/>
              </w:rPr>
              <w:t>What kind of text is this? (poem, drama,</w:t>
            </w:r>
          </w:p>
          <w:p w:rsidR="006873A0" w:rsidRPr="00D929FA" w:rsidRDefault="006873A0" w:rsidP="00255AA7">
            <w:pPr>
              <w:pStyle w:val="ListParagraph"/>
              <w:autoSpaceDE w:val="0"/>
              <w:autoSpaceDN w:val="0"/>
              <w:adjustRightInd w:val="0"/>
              <w:ind w:left="360"/>
              <w:rPr>
                <w:rFonts w:cs="Arial"/>
                <w:color w:val="000000"/>
              </w:rPr>
            </w:pPr>
            <w:proofErr w:type="gramStart"/>
            <w:r w:rsidRPr="00D929FA">
              <w:rPr>
                <w:rFonts w:cs="Arial"/>
                <w:color w:val="000000"/>
              </w:rPr>
              <w:t>prose</w:t>
            </w:r>
            <w:proofErr w:type="gramEnd"/>
            <w:r w:rsidRPr="00D929FA">
              <w:rPr>
                <w:rFonts w:cs="Arial"/>
                <w:color w:val="000000"/>
              </w:rPr>
              <w:t xml:space="preserve">, expository, etc.) What words tell </w:t>
            </w:r>
            <w:r w:rsidRPr="00D929FA">
              <w:rPr>
                <w:rFonts w:cs="Arial"/>
                <w:color w:val="000000"/>
              </w:rPr>
              <w:lastRenderedPageBreak/>
              <w:t>you that?</w:t>
            </w:r>
          </w:p>
          <w:p w:rsidR="006873A0" w:rsidRPr="00D929FA" w:rsidRDefault="006873A0" w:rsidP="00E85D2F">
            <w:pPr>
              <w:pStyle w:val="ListParagraph"/>
              <w:numPr>
                <w:ilvl w:val="0"/>
                <w:numId w:val="5"/>
              </w:numPr>
              <w:autoSpaceDE w:val="0"/>
              <w:autoSpaceDN w:val="0"/>
              <w:adjustRightInd w:val="0"/>
              <w:rPr>
                <w:rFonts w:cs="Arial"/>
                <w:color w:val="0C0C0C"/>
              </w:rPr>
            </w:pPr>
            <w:r w:rsidRPr="00D929FA">
              <w:rPr>
                <w:rFonts w:cs="Arial"/>
                <w:color w:val="0C0C0C"/>
              </w:rPr>
              <w:t>Explain t</w:t>
            </w:r>
            <w:r w:rsidR="00BD3179" w:rsidRPr="00D929FA">
              <w:rPr>
                <w:rFonts w:cs="Arial"/>
                <w:color w:val="0C0C0C"/>
              </w:rPr>
              <w:t xml:space="preserve">he meaning of (general academic </w:t>
            </w:r>
            <w:r w:rsidRPr="00D929FA">
              <w:rPr>
                <w:rFonts w:cs="Arial"/>
                <w:color w:val="0C0C0C"/>
              </w:rPr>
              <w:t>vocabulary word).</w:t>
            </w:r>
          </w:p>
          <w:p w:rsidR="00D929FA" w:rsidRDefault="006873A0" w:rsidP="00E85D2F">
            <w:pPr>
              <w:pStyle w:val="ListParagraph"/>
              <w:numPr>
                <w:ilvl w:val="0"/>
                <w:numId w:val="5"/>
              </w:numPr>
              <w:autoSpaceDE w:val="0"/>
              <w:autoSpaceDN w:val="0"/>
              <w:adjustRightInd w:val="0"/>
              <w:rPr>
                <w:rFonts w:cs="Arial"/>
                <w:color w:val="0C0C0C"/>
              </w:rPr>
            </w:pPr>
            <w:r w:rsidRPr="00D929FA">
              <w:rPr>
                <w:rFonts w:cs="Arial"/>
                <w:color w:val="0C0C0C"/>
              </w:rPr>
              <w:t>Explain what (domain/content specific word) means.</w:t>
            </w:r>
          </w:p>
          <w:p w:rsidR="00D929FA" w:rsidRPr="00D929FA" w:rsidRDefault="006873A0" w:rsidP="00E85D2F">
            <w:pPr>
              <w:pStyle w:val="ListParagraph"/>
              <w:numPr>
                <w:ilvl w:val="0"/>
                <w:numId w:val="5"/>
              </w:numPr>
              <w:autoSpaceDE w:val="0"/>
              <w:autoSpaceDN w:val="0"/>
              <w:adjustRightInd w:val="0"/>
              <w:rPr>
                <w:rFonts w:cs="Arial"/>
                <w:color w:val="0C0C0C"/>
              </w:rPr>
            </w:pPr>
            <w:r w:rsidRPr="00D929FA">
              <w:rPr>
                <w:rFonts w:cs="Arial"/>
                <w:color w:val="000000"/>
              </w:rPr>
              <w:t>Which words really call our attention here?</w:t>
            </w:r>
          </w:p>
          <w:p w:rsidR="00D929FA" w:rsidRPr="00D929FA" w:rsidRDefault="006873A0" w:rsidP="00E85D2F">
            <w:pPr>
              <w:pStyle w:val="ListParagraph"/>
              <w:numPr>
                <w:ilvl w:val="0"/>
                <w:numId w:val="5"/>
              </w:numPr>
              <w:autoSpaceDE w:val="0"/>
              <w:autoSpaceDN w:val="0"/>
              <w:adjustRightInd w:val="0"/>
              <w:rPr>
                <w:rFonts w:cs="Arial"/>
                <w:color w:val="0C0C0C"/>
              </w:rPr>
            </w:pPr>
            <w:r w:rsidRPr="00D929FA">
              <w:rPr>
                <w:rFonts w:cs="Arial"/>
                <w:color w:val="000000"/>
              </w:rPr>
              <w:t>What do we notice as we reread them?</w:t>
            </w:r>
          </w:p>
          <w:p w:rsidR="006873A0" w:rsidRPr="00D929FA" w:rsidRDefault="006873A0" w:rsidP="00E85D2F">
            <w:pPr>
              <w:pStyle w:val="ListParagraph"/>
              <w:numPr>
                <w:ilvl w:val="0"/>
                <w:numId w:val="5"/>
              </w:numPr>
              <w:autoSpaceDE w:val="0"/>
              <w:autoSpaceDN w:val="0"/>
              <w:adjustRightInd w:val="0"/>
              <w:rPr>
                <w:rFonts w:cs="Arial"/>
                <w:color w:val="0C0C0C"/>
              </w:rPr>
            </w:pPr>
            <w:r w:rsidRPr="00D929FA">
              <w:rPr>
                <w:rFonts w:cs="Arial"/>
                <w:color w:val="000000"/>
              </w:rPr>
              <w:t>How does the author’s choice of words, the tone of the la</w:t>
            </w:r>
            <w:r w:rsidR="00BD3179" w:rsidRPr="00D929FA">
              <w:rPr>
                <w:rFonts w:cs="Arial"/>
                <w:color w:val="000000"/>
              </w:rPr>
              <w:t xml:space="preserve">nguage, illuminate the author’s </w:t>
            </w:r>
            <w:r w:rsidRPr="00D929FA">
              <w:rPr>
                <w:rFonts w:cs="Arial"/>
                <w:color w:val="000000"/>
              </w:rPr>
              <w:t>point of view on the topic?</w:t>
            </w:r>
          </w:p>
        </w:tc>
        <w:tc>
          <w:tcPr>
            <w:tcW w:w="4274" w:type="dxa"/>
          </w:tcPr>
          <w:p w:rsidR="006873A0" w:rsidRPr="00D929FA" w:rsidRDefault="006873A0" w:rsidP="00E85D2F">
            <w:pPr>
              <w:pStyle w:val="ListParagraph"/>
              <w:numPr>
                <w:ilvl w:val="0"/>
                <w:numId w:val="6"/>
              </w:numPr>
              <w:autoSpaceDE w:val="0"/>
              <w:autoSpaceDN w:val="0"/>
              <w:adjustRightInd w:val="0"/>
              <w:rPr>
                <w:rFonts w:cs="Arial"/>
                <w:color w:val="000000"/>
              </w:rPr>
            </w:pPr>
            <w:r w:rsidRPr="00D929FA">
              <w:rPr>
                <w:rFonts w:cs="Arial"/>
                <w:color w:val="000000"/>
              </w:rPr>
              <w:lastRenderedPageBreak/>
              <w:t>What was the (problem, solution)?</w:t>
            </w:r>
          </w:p>
          <w:p w:rsidR="006873A0" w:rsidRPr="00D929FA" w:rsidRDefault="006873A0" w:rsidP="00E85D2F">
            <w:pPr>
              <w:pStyle w:val="ListParagraph"/>
              <w:numPr>
                <w:ilvl w:val="0"/>
                <w:numId w:val="6"/>
              </w:numPr>
              <w:autoSpaceDE w:val="0"/>
              <w:autoSpaceDN w:val="0"/>
              <w:adjustRightInd w:val="0"/>
              <w:rPr>
                <w:rFonts w:cs="Arial"/>
                <w:color w:val="000000"/>
              </w:rPr>
            </w:pPr>
            <w:r w:rsidRPr="00D929FA">
              <w:rPr>
                <w:rFonts w:cs="Arial"/>
                <w:color w:val="000000"/>
              </w:rPr>
              <w:t>How do (series of chapters, scenes, stanzas) fit together to provide overall structure in this text?</w:t>
            </w:r>
          </w:p>
          <w:p w:rsidR="006873A0" w:rsidRPr="00D929FA" w:rsidRDefault="006873A0" w:rsidP="00E85D2F">
            <w:pPr>
              <w:pStyle w:val="ListParagraph"/>
              <w:numPr>
                <w:ilvl w:val="0"/>
                <w:numId w:val="6"/>
              </w:numPr>
              <w:autoSpaceDE w:val="0"/>
              <w:autoSpaceDN w:val="0"/>
              <w:adjustRightInd w:val="0"/>
              <w:rPr>
                <w:rFonts w:cs="Arial"/>
                <w:color w:val="000000"/>
              </w:rPr>
            </w:pPr>
            <w:r w:rsidRPr="00D929FA">
              <w:rPr>
                <w:rFonts w:cs="Arial"/>
                <w:color w:val="000000"/>
              </w:rPr>
              <w:t>What text structure did the author use in this text?</w:t>
            </w:r>
          </w:p>
          <w:p w:rsidR="006873A0" w:rsidRPr="00D929FA" w:rsidRDefault="006873A0" w:rsidP="00E85D2F">
            <w:pPr>
              <w:pStyle w:val="ListParagraph"/>
              <w:numPr>
                <w:ilvl w:val="0"/>
                <w:numId w:val="6"/>
              </w:numPr>
              <w:autoSpaceDE w:val="0"/>
              <w:autoSpaceDN w:val="0"/>
              <w:adjustRightInd w:val="0"/>
              <w:rPr>
                <w:rFonts w:cs="Arial"/>
                <w:color w:val="000000"/>
              </w:rPr>
            </w:pPr>
            <w:r w:rsidRPr="00D929FA">
              <w:rPr>
                <w:rFonts w:cs="Arial"/>
                <w:color w:val="000000"/>
              </w:rPr>
              <w:t>What kind of text is this? (</w:t>
            </w:r>
            <w:proofErr w:type="gramStart"/>
            <w:r w:rsidRPr="00D929FA">
              <w:rPr>
                <w:rFonts w:cs="Arial"/>
                <w:color w:val="000000"/>
              </w:rPr>
              <w:t>story</w:t>
            </w:r>
            <w:proofErr w:type="gramEnd"/>
            <w:r w:rsidRPr="00D929FA">
              <w:rPr>
                <w:rFonts w:cs="Arial"/>
                <w:color w:val="000000"/>
              </w:rPr>
              <w:t>, article, etc.)</w:t>
            </w:r>
          </w:p>
          <w:p w:rsidR="006873A0" w:rsidRPr="00D929FA" w:rsidRDefault="006873A0" w:rsidP="00E85D2F">
            <w:pPr>
              <w:pStyle w:val="ListParagraph"/>
              <w:numPr>
                <w:ilvl w:val="0"/>
                <w:numId w:val="6"/>
              </w:numPr>
              <w:autoSpaceDE w:val="0"/>
              <w:autoSpaceDN w:val="0"/>
              <w:adjustRightInd w:val="0"/>
              <w:rPr>
                <w:rFonts w:cs="Arial"/>
                <w:color w:val="000000"/>
              </w:rPr>
            </w:pPr>
            <w:r w:rsidRPr="00D929FA">
              <w:rPr>
                <w:rFonts w:cs="Arial"/>
                <w:color w:val="000000"/>
              </w:rPr>
              <w:t>Look back at the text and see if you can</w:t>
            </w:r>
          </w:p>
          <w:p w:rsidR="006873A0" w:rsidRPr="00D929FA" w:rsidRDefault="006873A0" w:rsidP="00D773E1">
            <w:pPr>
              <w:pStyle w:val="ListParagraph"/>
              <w:autoSpaceDE w:val="0"/>
              <w:autoSpaceDN w:val="0"/>
              <w:adjustRightInd w:val="0"/>
              <w:ind w:left="360"/>
              <w:rPr>
                <w:rFonts w:cs="Arial"/>
                <w:color w:val="000000"/>
              </w:rPr>
            </w:pPr>
            <w:proofErr w:type="gramStart"/>
            <w:r w:rsidRPr="00D929FA">
              <w:rPr>
                <w:rFonts w:cs="Arial"/>
                <w:color w:val="000000"/>
              </w:rPr>
              <w:t>divide</w:t>
            </w:r>
            <w:proofErr w:type="gramEnd"/>
            <w:r w:rsidRPr="00D929FA">
              <w:rPr>
                <w:rFonts w:cs="Arial"/>
                <w:color w:val="000000"/>
              </w:rPr>
              <w:t xml:space="preserve"> it into pa</w:t>
            </w:r>
            <w:r w:rsidR="00BD3179" w:rsidRPr="00D929FA">
              <w:rPr>
                <w:rFonts w:cs="Arial"/>
                <w:color w:val="000000"/>
              </w:rPr>
              <w:t xml:space="preserve">rts. What parts does the author </w:t>
            </w:r>
            <w:r w:rsidRPr="00D929FA">
              <w:rPr>
                <w:rFonts w:cs="Arial"/>
                <w:color w:val="000000"/>
              </w:rPr>
              <w:t>include?</w:t>
            </w:r>
          </w:p>
          <w:p w:rsidR="006873A0" w:rsidRPr="00D929FA" w:rsidRDefault="006873A0" w:rsidP="00E85D2F">
            <w:pPr>
              <w:pStyle w:val="ListParagraph"/>
              <w:numPr>
                <w:ilvl w:val="0"/>
                <w:numId w:val="6"/>
              </w:numPr>
              <w:autoSpaceDE w:val="0"/>
              <w:autoSpaceDN w:val="0"/>
              <w:adjustRightInd w:val="0"/>
              <w:rPr>
                <w:rFonts w:cs="Arial"/>
                <w:color w:val="000000"/>
              </w:rPr>
            </w:pPr>
            <w:r w:rsidRPr="00D929FA">
              <w:rPr>
                <w:rFonts w:cs="Arial"/>
                <w:color w:val="000000"/>
              </w:rPr>
              <w:t>Describe the story structure, including</w:t>
            </w:r>
          </w:p>
          <w:p w:rsidR="006873A0" w:rsidRPr="00D929FA" w:rsidRDefault="006873A0" w:rsidP="00D773E1">
            <w:pPr>
              <w:pStyle w:val="ListParagraph"/>
              <w:autoSpaceDE w:val="0"/>
              <w:autoSpaceDN w:val="0"/>
              <w:adjustRightInd w:val="0"/>
              <w:ind w:left="360"/>
              <w:rPr>
                <w:rFonts w:cs="Arial"/>
                <w:color w:val="000000"/>
              </w:rPr>
            </w:pPr>
            <w:proofErr w:type="gramStart"/>
            <w:r w:rsidRPr="00D929FA">
              <w:rPr>
                <w:rFonts w:cs="Arial"/>
                <w:color w:val="000000"/>
              </w:rPr>
              <w:t>beginning</w:t>
            </w:r>
            <w:proofErr w:type="gramEnd"/>
            <w:r w:rsidRPr="00D929FA">
              <w:rPr>
                <w:rFonts w:cs="Arial"/>
                <w:color w:val="000000"/>
              </w:rPr>
              <w:t>, middle, and ending.</w:t>
            </w:r>
          </w:p>
          <w:p w:rsidR="006873A0" w:rsidRPr="00D929FA" w:rsidRDefault="006873A0" w:rsidP="00E85D2F">
            <w:pPr>
              <w:pStyle w:val="ListParagraph"/>
              <w:numPr>
                <w:ilvl w:val="0"/>
                <w:numId w:val="6"/>
              </w:numPr>
              <w:autoSpaceDE w:val="0"/>
              <w:autoSpaceDN w:val="0"/>
              <w:adjustRightInd w:val="0"/>
              <w:rPr>
                <w:rFonts w:cs="Arial"/>
                <w:color w:val="000000"/>
              </w:rPr>
            </w:pPr>
            <w:r w:rsidRPr="00D929FA">
              <w:rPr>
                <w:rFonts w:cs="Arial"/>
                <w:color w:val="000000"/>
              </w:rPr>
              <w:t>Describe the (action, setting) in the story.</w:t>
            </w:r>
          </w:p>
          <w:p w:rsidR="006873A0" w:rsidRPr="00D929FA" w:rsidRDefault="006873A0" w:rsidP="00E85D2F">
            <w:pPr>
              <w:pStyle w:val="ListParagraph"/>
              <w:numPr>
                <w:ilvl w:val="0"/>
                <w:numId w:val="6"/>
              </w:numPr>
              <w:autoSpaceDE w:val="0"/>
              <w:autoSpaceDN w:val="0"/>
              <w:adjustRightInd w:val="0"/>
              <w:rPr>
                <w:rFonts w:cs="Arial"/>
                <w:color w:val="000000"/>
              </w:rPr>
            </w:pPr>
            <w:r w:rsidRPr="00D929FA">
              <w:rPr>
                <w:rFonts w:cs="Arial"/>
                <w:color w:val="000000"/>
              </w:rPr>
              <w:t>Explain the (structure elements: verse,</w:t>
            </w:r>
          </w:p>
          <w:p w:rsidR="006873A0" w:rsidRPr="00D929FA" w:rsidRDefault="006873A0" w:rsidP="00D773E1">
            <w:pPr>
              <w:pStyle w:val="ListParagraph"/>
              <w:autoSpaceDE w:val="0"/>
              <w:autoSpaceDN w:val="0"/>
              <w:adjustRightInd w:val="0"/>
              <w:ind w:left="360"/>
              <w:rPr>
                <w:rFonts w:cs="Arial"/>
                <w:color w:val="000000"/>
              </w:rPr>
            </w:pPr>
            <w:proofErr w:type="gramStart"/>
            <w:r w:rsidRPr="00D929FA">
              <w:rPr>
                <w:rFonts w:cs="Arial"/>
                <w:color w:val="000000"/>
              </w:rPr>
              <w:t>rhythm</w:t>
            </w:r>
            <w:proofErr w:type="gramEnd"/>
            <w:r w:rsidRPr="00D929FA">
              <w:rPr>
                <w:rFonts w:cs="Arial"/>
                <w:color w:val="000000"/>
              </w:rPr>
              <w:t>, meter) of this poem.</w:t>
            </w:r>
          </w:p>
          <w:p w:rsidR="006873A0" w:rsidRPr="00D929FA" w:rsidRDefault="006873A0" w:rsidP="00E85D2F">
            <w:pPr>
              <w:pStyle w:val="ListParagraph"/>
              <w:numPr>
                <w:ilvl w:val="0"/>
                <w:numId w:val="6"/>
              </w:numPr>
              <w:autoSpaceDE w:val="0"/>
              <w:autoSpaceDN w:val="0"/>
              <w:adjustRightInd w:val="0"/>
              <w:rPr>
                <w:rFonts w:cs="Arial"/>
                <w:color w:val="000000"/>
              </w:rPr>
            </w:pPr>
            <w:r w:rsidRPr="00D929FA">
              <w:rPr>
                <w:rFonts w:cs="Arial"/>
                <w:color w:val="000000"/>
              </w:rPr>
              <w:lastRenderedPageBreak/>
              <w:t>Explain the (structure elements: cast of</w:t>
            </w:r>
          </w:p>
          <w:p w:rsidR="006873A0" w:rsidRPr="00D929FA" w:rsidRDefault="006873A0" w:rsidP="00D773E1">
            <w:pPr>
              <w:pStyle w:val="ListParagraph"/>
              <w:autoSpaceDE w:val="0"/>
              <w:autoSpaceDN w:val="0"/>
              <w:adjustRightInd w:val="0"/>
              <w:ind w:left="360"/>
              <w:rPr>
                <w:rFonts w:cs="Arial"/>
                <w:color w:val="000000"/>
              </w:rPr>
            </w:pPr>
            <w:proofErr w:type="gramStart"/>
            <w:r w:rsidRPr="00D929FA">
              <w:rPr>
                <w:rFonts w:cs="Arial"/>
                <w:color w:val="000000"/>
              </w:rPr>
              <w:t>characters</w:t>
            </w:r>
            <w:proofErr w:type="gramEnd"/>
            <w:r w:rsidRPr="00D929FA">
              <w:rPr>
                <w:rFonts w:cs="Arial"/>
                <w:color w:val="000000"/>
              </w:rPr>
              <w:t>, se</w:t>
            </w:r>
            <w:r w:rsidR="00BD3179" w:rsidRPr="00D929FA">
              <w:rPr>
                <w:rFonts w:cs="Arial"/>
                <w:color w:val="000000"/>
              </w:rPr>
              <w:t xml:space="preserve">ttings, descriptions, dialogue, </w:t>
            </w:r>
            <w:r w:rsidRPr="00D929FA">
              <w:rPr>
                <w:rFonts w:cs="Arial"/>
                <w:color w:val="000000"/>
              </w:rPr>
              <w:t>stage directions) of this drama/play.</w:t>
            </w:r>
          </w:p>
          <w:p w:rsidR="00D929FA" w:rsidRDefault="006873A0" w:rsidP="00E85D2F">
            <w:pPr>
              <w:pStyle w:val="ListParagraph"/>
              <w:numPr>
                <w:ilvl w:val="0"/>
                <w:numId w:val="6"/>
              </w:numPr>
              <w:autoSpaceDE w:val="0"/>
              <w:autoSpaceDN w:val="0"/>
              <w:adjustRightInd w:val="0"/>
              <w:rPr>
                <w:rFonts w:cs="Arial"/>
                <w:color w:val="000000"/>
              </w:rPr>
            </w:pPr>
            <w:r w:rsidRPr="00D929FA">
              <w:rPr>
                <w:rFonts w:cs="Arial"/>
                <w:color w:val="000000"/>
              </w:rPr>
              <w:t>What might have happened if _____ hadn’t</w:t>
            </w:r>
            <w:r w:rsidR="00BD3179" w:rsidRPr="00D929FA">
              <w:rPr>
                <w:rFonts w:cs="Arial"/>
                <w:color w:val="000000"/>
              </w:rPr>
              <w:t xml:space="preserve"> </w:t>
            </w:r>
            <w:r w:rsidRPr="00D929FA">
              <w:rPr>
                <w:rFonts w:cs="Arial"/>
                <w:color w:val="000000"/>
              </w:rPr>
              <w:t>happened first?</w:t>
            </w:r>
          </w:p>
          <w:p w:rsidR="00D929FA" w:rsidRPr="00D929FA" w:rsidRDefault="006873A0" w:rsidP="00E85D2F">
            <w:pPr>
              <w:pStyle w:val="ListParagraph"/>
              <w:numPr>
                <w:ilvl w:val="0"/>
                <w:numId w:val="6"/>
              </w:numPr>
              <w:autoSpaceDE w:val="0"/>
              <w:autoSpaceDN w:val="0"/>
              <w:adjustRightInd w:val="0"/>
              <w:rPr>
                <w:rFonts w:cs="Arial"/>
                <w:color w:val="000000"/>
              </w:rPr>
            </w:pPr>
            <w:r w:rsidRPr="00D929FA">
              <w:rPr>
                <w:rFonts w:cs="Arial"/>
                <w:color w:val="0C0C0C"/>
              </w:rPr>
              <w:t>How did the author organize the ideas in the</w:t>
            </w:r>
            <w:r w:rsidR="00BD3179" w:rsidRPr="00D929FA">
              <w:rPr>
                <w:rFonts w:cs="Arial"/>
                <w:color w:val="0C0C0C"/>
              </w:rPr>
              <w:t xml:space="preserve"> </w:t>
            </w:r>
            <w:r w:rsidRPr="00D929FA">
              <w:rPr>
                <w:rFonts w:cs="Arial"/>
                <w:color w:val="0C0C0C"/>
              </w:rPr>
              <w:t>(article, book, etc.)?</w:t>
            </w:r>
          </w:p>
          <w:p w:rsidR="00D773E1" w:rsidRPr="00D773E1" w:rsidRDefault="006873A0" w:rsidP="00E85D2F">
            <w:pPr>
              <w:pStyle w:val="ListParagraph"/>
              <w:numPr>
                <w:ilvl w:val="0"/>
                <w:numId w:val="6"/>
              </w:numPr>
              <w:autoSpaceDE w:val="0"/>
              <w:autoSpaceDN w:val="0"/>
              <w:adjustRightInd w:val="0"/>
              <w:rPr>
                <w:rFonts w:cs="Arial"/>
                <w:color w:val="000000"/>
              </w:rPr>
            </w:pPr>
            <w:r w:rsidRPr="00D929FA">
              <w:rPr>
                <w:rFonts w:cs="Arial"/>
                <w:color w:val="0C0C0C"/>
              </w:rPr>
              <w:t>What text structure did the author use?</w:t>
            </w:r>
          </w:p>
          <w:p w:rsidR="006873A0" w:rsidRPr="00D773E1" w:rsidRDefault="006873A0" w:rsidP="00E85D2F">
            <w:pPr>
              <w:pStyle w:val="ListParagraph"/>
              <w:numPr>
                <w:ilvl w:val="0"/>
                <w:numId w:val="6"/>
              </w:numPr>
              <w:autoSpaceDE w:val="0"/>
              <w:autoSpaceDN w:val="0"/>
              <w:adjustRightInd w:val="0"/>
              <w:rPr>
                <w:rFonts w:cs="Arial"/>
                <w:color w:val="000000"/>
              </w:rPr>
            </w:pPr>
            <w:r w:rsidRPr="00D773E1">
              <w:rPr>
                <w:rFonts w:cs="Arial"/>
                <w:color w:val="0C0C0C"/>
              </w:rPr>
              <w:t>Explain how you know that the author used a</w:t>
            </w:r>
            <w:r w:rsidR="00BD3179" w:rsidRPr="00D773E1">
              <w:rPr>
                <w:rFonts w:cs="Arial"/>
                <w:color w:val="0C0C0C"/>
              </w:rPr>
              <w:t xml:space="preserve"> </w:t>
            </w:r>
            <w:r w:rsidRPr="00D773E1">
              <w:rPr>
                <w:rFonts w:cs="Arial"/>
                <w:color w:val="0C0C0C"/>
              </w:rPr>
              <w:t>_____ text structure.</w:t>
            </w:r>
          </w:p>
        </w:tc>
        <w:tc>
          <w:tcPr>
            <w:tcW w:w="4268" w:type="dxa"/>
          </w:tcPr>
          <w:p w:rsidR="006873A0" w:rsidRPr="00D929FA" w:rsidRDefault="006873A0" w:rsidP="00E85D2F">
            <w:pPr>
              <w:pStyle w:val="ListParagraph"/>
              <w:numPr>
                <w:ilvl w:val="0"/>
                <w:numId w:val="7"/>
              </w:numPr>
              <w:autoSpaceDE w:val="0"/>
              <w:autoSpaceDN w:val="0"/>
              <w:adjustRightInd w:val="0"/>
              <w:rPr>
                <w:rFonts w:cs="Arial"/>
                <w:color w:val="000000"/>
              </w:rPr>
            </w:pPr>
            <w:r w:rsidRPr="00D929FA">
              <w:rPr>
                <w:rFonts w:cs="Arial"/>
                <w:color w:val="000000"/>
              </w:rPr>
              <w:lastRenderedPageBreak/>
              <w:t>From what point of view is this story told?</w:t>
            </w:r>
          </w:p>
          <w:p w:rsidR="006873A0" w:rsidRPr="00D929FA" w:rsidRDefault="006873A0" w:rsidP="00E85D2F">
            <w:pPr>
              <w:pStyle w:val="ListParagraph"/>
              <w:numPr>
                <w:ilvl w:val="0"/>
                <w:numId w:val="7"/>
              </w:numPr>
              <w:autoSpaceDE w:val="0"/>
              <w:autoSpaceDN w:val="0"/>
              <w:adjustRightInd w:val="0"/>
              <w:rPr>
                <w:rFonts w:cs="Arial"/>
                <w:color w:val="000000"/>
              </w:rPr>
            </w:pPr>
            <w:r w:rsidRPr="00D929FA">
              <w:rPr>
                <w:rFonts w:cs="Arial"/>
                <w:color w:val="000000"/>
              </w:rPr>
              <w:t>Who is narrating the story? How do we</w:t>
            </w:r>
          </w:p>
          <w:p w:rsidR="006873A0" w:rsidRPr="00D929FA" w:rsidRDefault="006873A0" w:rsidP="00D773E1">
            <w:pPr>
              <w:pStyle w:val="ListParagraph"/>
              <w:autoSpaceDE w:val="0"/>
              <w:autoSpaceDN w:val="0"/>
              <w:adjustRightInd w:val="0"/>
              <w:ind w:left="360"/>
              <w:rPr>
                <w:rFonts w:cs="Arial"/>
                <w:color w:val="000000"/>
              </w:rPr>
            </w:pPr>
            <w:proofErr w:type="gramStart"/>
            <w:r w:rsidRPr="00D929FA">
              <w:rPr>
                <w:rFonts w:cs="Arial"/>
                <w:color w:val="000000"/>
              </w:rPr>
              <w:t>know</w:t>
            </w:r>
            <w:proofErr w:type="gramEnd"/>
            <w:r w:rsidRPr="00D929FA">
              <w:rPr>
                <w:rFonts w:cs="Arial"/>
                <w:color w:val="000000"/>
              </w:rPr>
              <w:t>?</w:t>
            </w:r>
          </w:p>
          <w:p w:rsidR="006873A0" w:rsidRPr="00D929FA" w:rsidRDefault="006873A0" w:rsidP="00E85D2F">
            <w:pPr>
              <w:pStyle w:val="ListParagraph"/>
              <w:numPr>
                <w:ilvl w:val="0"/>
                <w:numId w:val="7"/>
              </w:numPr>
              <w:autoSpaceDE w:val="0"/>
              <w:autoSpaceDN w:val="0"/>
              <w:adjustRightInd w:val="0"/>
              <w:rPr>
                <w:rFonts w:cs="Arial"/>
                <w:color w:val="000000"/>
              </w:rPr>
            </w:pPr>
            <w:r w:rsidRPr="00D929FA">
              <w:rPr>
                <w:rFonts w:cs="Arial"/>
                <w:color w:val="000000"/>
              </w:rPr>
              <w:t>Through whose eyes did you see this story?</w:t>
            </w:r>
          </w:p>
          <w:p w:rsidR="00BD3179" w:rsidRPr="00D929FA" w:rsidRDefault="00BD3179" w:rsidP="00E85D2F">
            <w:pPr>
              <w:pStyle w:val="ListParagraph"/>
              <w:numPr>
                <w:ilvl w:val="0"/>
                <w:numId w:val="7"/>
              </w:numPr>
              <w:autoSpaceDE w:val="0"/>
              <w:autoSpaceDN w:val="0"/>
              <w:adjustRightInd w:val="0"/>
              <w:rPr>
                <w:rFonts w:cs="Arial"/>
                <w:color w:val="000000"/>
              </w:rPr>
            </w:pPr>
            <w:r w:rsidRPr="00D929FA">
              <w:rPr>
                <w:rFonts w:cs="Arial"/>
                <w:color w:val="000000"/>
              </w:rPr>
              <w:t>Cite relevant evidence that demonstrates the narrator’s point of view as reliable/unreliable.</w:t>
            </w:r>
          </w:p>
          <w:p w:rsidR="00282E3B" w:rsidRPr="00D929FA" w:rsidRDefault="00282E3B" w:rsidP="00E85D2F">
            <w:pPr>
              <w:pStyle w:val="ListParagraph"/>
              <w:numPr>
                <w:ilvl w:val="0"/>
                <w:numId w:val="7"/>
              </w:numPr>
              <w:autoSpaceDE w:val="0"/>
              <w:autoSpaceDN w:val="0"/>
              <w:adjustRightInd w:val="0"/>
              <w:rPr>
                <w:rFonts w:cs="Arial"/>
                <w:color w:val="000000"/>
              </w:rPr>
            </w:pPr>
            <w:r w:rsidRPr="00D929FA">
              <w:rPr>
                <w:rFonts w:cs="Arial"/>
                <w:color w:val="000000"/>
              </w:rPr>
              <w:t xml:space="preserve">What is the author’s stand on the topic of the text? Cite evidence to support </w:t>
            </w:r>
            <w:r w:rsidR="00D773E1">
              <w:rPr>
                <w:rFonts w:cs="Arial"/>
                <w:color w:val="000000"/>
              </w:rPr>
              <w:t xml:space="preserve">the </w:t>
            </w:r>
            <w:r w:rsidRPr="00D929FA">
              <w:rPr>
                <w:rFonts w:cs="Arial"/>
                <w:color w:val="000000"/>
              </w:rPr>
              <w:t>claim.</w:t>
            </w:r>
          </w:p>
          <w:p w:rsidR="006873A0" w:rsidRPr="00D929FA" w:rsidRDefault="006873A0" w:rsidP="00E85D2F">
            <w:pPr>
              <w:pStyle w:val="ListParagraph"/>
              <w:numPr>
                <w:ilvl w:val="0"/>
                <w:numId w:val="7"/>
              </w:numPr>
              <w:autoSpaceDE w:val="0"/>
              <w:autoSpaceDN w:val="0"/>
              <w:adjustRightInd w:val="0"/>
              <w:rPr>
                <w:rFonts w:cs="Arial"/>
                <w:color w:val="0C0C0C"/>
              </w:rPr>
            </w:pPr>
            <w:r w:rsidRPr="00D929FA">
              <w:rPr>
                <w:rFonts w:cs="Arial"/>
                <w:color w:val="0C0C0C"/>
              </w:rPr>
              <w:t>Read (two or more accounts of the same</w:t>
            </w:r>
          </w:p>
          <w:p w:rsidR="006873A0" w:rsidRPr="00D773E1" w:rsidRDefault="006873A0" w:rsidP="00D773E1">
            <w:pPr>
              <w:pStyle w:val="ListParagraph"/>
              <w:autoSpaceDE w:val="0"/>
              <w:autoSpaceDN w:val="0"/>
              <w:adjustRightInd w:val="0"/>
              <w:ind w:left="360"/>
              <w:rPr>
                <w:rFonts w:cs="Arial"/>
                <w:color w:val="0C0C0C"/>
              </w:rPr>
            </w:pPr>
            <w:proofErr w:type="gramStart"/>
            <w:r w:rsidRPr="00D929FA">
              <w:rPr>
                <w:rFonts w:cs="Arial"/>
                <w:color w:val="0C0C0C"/>
              </w:rPr>
              <w:t>event/topic</w:t>
            </w:r>
            <w:proofErr w:type="gramEnd"/>
            <w:r w:rsidRPr="00D929FA">
              <w:rPr>
                <w:rFonts w:cs="Arial"/>
                <w:color w:val="0C0C0C"/>
              </w:rPr>
              <w:t xml:space="preserve">). Analyze the information </w:t>
            </w:r>
            <w:r w:rsidR="00D773E1">
              <w:rPr>
                <w:rFonts w:cs="Arial"/>
                <w:color w:val="0C0C0C"/>
              </w:rPr>
              <w:t xml:space="preserve">that </w:t>
            </w:r>
            <w:r w:rsidRPr="00D929FA">
              <w:rPr>
                <w:rFonts w:cs="Arial"/>
                <w:color w:val="0C0C0C"/>
              </w:rPr>
              <w:t>the</w:t>
            </w:r>
            <w:r w:rsidR="00D773E1">
              <w:rPr>
                <w:rFonts w:cs="Arial"/>
                <w:color w:val="0C0C0C"/>
              </w:rPr>
              <w:t xml:space="preserve"> </w:t>
            </w:r>
            <w:r w:rsidRPr="00D773E1">
              <w:rPr>
                <w:rFonts w:cs="Arial"/>
                <w:color w:val="0C0C0C"/>
              </w:rPr>
              <w:t>authors present.</w:t>
            </w:r>
          </w:p>
          <w:p w:rsidR="006873A0" w:rsidRPr="00D929FA" w:rsidRDefault="006873A0" w:rsidP="00E85D2F">
            <w:pPr>
              <w:pStyle w:val="ListParagraph"/>
              <w:numPr>
                <w:ilvl w:val="0"/>
                <w:numId w:val="7"/>
              </w:numPr>
              <w:autoSpaceDE w:val="0"/>
              <w:autoSpaceDN w:val="0"/>
              <w:adjustRightInd w:val="0"/>
              <w:rPr>
                <w:rFonts w:cs="Arial"/>
                <w:color w:val="0C0C0C"/>
              </w:rPr>
            </w:pPr>
            <w:r w:rsidRPr="00D929FA">
              <w:rPr>
                <w:rFonts w:cs="Arial"/>
                <w:color w:val="0C0C0C"/>
              </w:rPr>
              <w:t>What similarities and/or differences are there</w:t>
            </w:r>
            <w:r w:rsidR="00BD3179" w:rsidRPr="00D929FA">
              <w:rPr>
                <w:rFonts w:cs="Arial"/>
                <w:color w:val="0C0C0C"/>
              </w:rPr>
              <w:t xml:space="preserve"> </w:t>
            </w:r>
            <w:r w:rsidRPr="00D929FA">
              <w:rPr>
                <w:rFonts w:cs="Arial"/>
                <w:color w:val="0C0C0C"/>
              </w:rPr>
              <w:t xml:space="preserve">in (titles of two texts on similar </w:t>
            </w:r>
            <w:r w:rsidRPr="00D929FA">
              <w:rPr>
                <w:rFonts w:cs="Arial"/>
                <w:color w:val="0C0C0C"/>
              </w:rPr>
              <w:lastRenderedPageBreak/>
              <w:t>topics)?</w:t>
            </w:r>
          </w:p>
          <w:p w:rsidR="006873A0" w:rsidRPr="00D929FA" w:rsidRDefault="006873A0" w:rsidP="00E85D2F">
            <w:pPr>
              <w:pStyle w:val="ListParagraph"/>
              <w:numPr>
                <w:ilvl w:val="0"/>
                <w:numId w:val="7"/>
              </w:numPr>
              <w:autoSpaceDE w:val="0"/>
              <w:autoSpaceDN w:val="0"/>
              <w:adjustRightInd w:val="0"/>
              <w:rPr>
                <w:rFonts w:cs="Arial"/>
                <w:color w:val="0C0C0C"/>
              </w:rPr>
            </w:pPr>
            <w:r w:rsidRPr="00D929FA">
              <w:rPr>
                <w:rFonts w:cs="Arial"/>
                <w:color w:val="0C0C0C"/>
              </w:rPr>
              <w:t>How does the author feel about (topic)?</w:t>
            </w:r>
          </w:p>
          <w:p w:rsidR="006873A0" w:rsidRPr="00D929FA" w:rsidRDefault="006873A0" w:rsidP="00E85D2F">
            <w:pPr>
              <w:pStyle w:val="ListParagraph"/>
              <w:numPr>
                <w:ilvl w:val="0"/>
                <w:numId w:val="7"/>
              </w:numPr>
              <w:autoSpaceDE w:val="0"/>
              <w:autoSpaceDN w:val="0"/>
              <w:adjustRightInd w:val="0"/>
              <w:rPr>
                <w:rFonts w:cs="Arial"/>
                <w:color w:val="0C0C0C"/>
              </w:rPr>
            </w:pPr>
            <w:r w:rsidRPr="00D929FA">
              <w:rPr>
                <w:rFonts w:cs="Arial"/>
                <w:color w:val="0C0C0C"/>
              </w:rPr>
              <w:t>How did the graphics help you understand</w:t>
            </w:r>
            <w:r w:rsidR="00BD3179" w:rsidRPr="00D929FA">
              <w:rPr>
                <w:rFonts w:cs="Arial"/>
                <w:color w:val="0C0C0C"/>
              </w:rPr>
              <w:t xml:space="preserve"> </w:t>
            </w:r>
            <w:r w:rsidRPr="00D929FA">
              <w:rPr>
                <w:rFonts w:cs="Arial"/>
                <w:color w:val="0C0C0C"/>
              </w:rPr>
              <w:t>the section about _____?</w:t>
            </w:r>
          </w:p>
          <w:p w:rsidR="006873A0" w:rsidRPr="00D929FA" w:rsidRDefault="006873A0" w:rsidP="00E85D2F">
            <w:pPr>
              <w:pStyle w:val="ListParagraph"/>
              <w:numPr>
                <w:ilvl w:val="0"/>
                <w:numId w:val="7"/>
              </w:numPr>
              <w:autoSpaceDE w:val="0"/>
              <w:autoSpaceDN w:val="0"/>
              <w:adjustRightInd w:val="0"/>
              <w:rPr>
                <w:rFonts w:cs="Arial"/>
                <w:color w:val="0C0C0C"/>
              </w:rPr>
            </w:pPr>
            <w:r w:rsidRPr="00D929FA">
              <w:rPr>
                <w:rFonts w:cs="Arial"/>
                <w:color w:val="0C0C0C"/>
              </w:rPr>
              <w:t>Distinguish between information provided by</w:t>
            </w:r>
            <w:r w:rsidR="00BD3179" w:rsidRPr="00D929FA">
              <w:rPr>
                <w:rFonts w:cs="Arial"/>
                <w:color w:val="0C0C0C"/>
              </w:rPr>
              <w:t xml:space="preserve"> </w:t>
            </w:r>
            <w:r w:rsidRPr="00D929FA">
              <w:rPr>
                <w:rFonts w:cs="Arial"/>
                <w:color w:val="0C0C0C"/>
              </w:rPr>
              <w:t>pictures and words in the text.</w:t>
            </w:r>
          </w:p>
          <w:p w:rsidR="006873A0" w:rsidRDefault="006873A0" w:rsidP="00E85D2F">
            <w:pPr>
              <w:pStyle w:val="ListParagraph"/>
              <w:numPr>
                <w:ilvl w:val="0"/>
                <w:numId w:val="7"/>
              </w:numPr>
              <w:autoSpaceDE w:val="0"/>
              <w:autoSpaceDN w:val="0"/>
              <w:adjustRightInd w:val="0"/>
              <w:rPr>
                <w:rFonts w:cs="Arial"/>
                <w:color w:val="0C0C0C"/>
              </w:rPr>
            </w:pPr>
            <w:r w:rsidRPr="00D929FA">
              <w:rPr>
                <w:rFonts w:cs="Arial"/>
                <w:color w:val="0C0C0C"/>
              </w:rPr>
              <w:t>How does your own point of view compare to</w:t>
            </w:r>
            <w:r w:rsidR="00BD3179" w:rsidRPr="00D929FA">
              <w:rPr>
                <w:rFonts w:cs="Arial"/>
                <w:color w:val="0C0C0C"/>
              </w:rPr>
              <w:t xml:space="preserve"> </w:t>
            </w:r>
            <w:r w:rsidRPr="00D929FA">
              <w:rPr>
                <w:rFonts w:cs="Arial"/>
                <w:color w:val="0C0C0C"/>
              </w:rPr>
              <w:t>the author of _____?</w:t>
            </w:r>
          </w:p>
          <w:p w:rsidR="00255AA7" w:rsidRPr="00D929FA" w:rsidRDefault="00255AA7" w:rsidP="00E85D2F">
            <w:pPr>
              <w:pStyle w:val="ListParagraph"/>
              <w:numPr>
                <w:ilvl w:val="0"/>
                <w:numId w:val="7"/>
              </w:numPr>
              <w:autoSpaceDE w:val="0"/>
              <w:autoSpaceDN w:val="0"/>
              <w:adjustRightInd w:val="0"/>
              <w:rPr>
                <w:rFonts w:cs="Arial"/>
                <w:color w:val="0C0C0C"/>
              </w:rPr>
            </w:pPr>
            <w:r>
              <w:rPr>
                <w:rFonts w:cs="Arial"/>
                <w:color w:val="0C0C0C"/>
              </w:rPr>
              <w:t>Locate a sentence, phrase, or paragraph that _____ (persuades, informs, entertains, or describes/explains) something. Cite evidence to explain how.</w:t>
            </w:r>
          </w:p>
        </w:tc>
      </w:tr>
    </w:tbl>
    <w:p w:rsidR="00D929FA" w:rsidRDefault="00D929FA" w:rsidP="006873A0">
      <w:pPr>
        <w:rPr>
          <w:rFonts w:cs="Arial"/>
          <w:szCs w:val="22"/>
        </w:rPr>
      </w:pPr>
    </w:p>
    <w:p w:rsidR="00D929FA" w:rsidRDefault="00D929FA" w:rsidP="00D929FA">
      <w:r>
        <w:br w:type="page"/>
      </w:r>
    </w:p>
    <w:p w:rsidR="006873A0" w:rsidRPr="006873A0" w:rsidRDefault="006873A0" w:rsidP="006873A0">
      <w:pPr>
        <w:rPr>
          <w:rFonts w:cs="Arial"/>
          <w:szCs w:val="22"/>
        </w:rPr>
      </w:pPr>
    </w:p>
    <w:tbl>
      <w:tblPr>
        <w:tblStyle w:val="TableGrid"/>
        <w:tblW w:w="0" w:type="auto"/>
        <w:tblLook w:val="04A0" w:firstRow="1" w:lastRow="0" w:firstColumn="1" w:lastColumn="0" w:noHBand="0" w:noVBand="1"/>
      </w:tblPr>
      <w:tblGrid>
        <w:gridCol w:w="4278"/>
        <w:gridCol w:w="4269"/>
        <w:gridCol w:w="4269"/>
      </w:tblGrid>
      <w:tr w:rsidR="00282E3B" w:rsidRPr="00282E3B" w:rsidTr="00C7094C">
        <w:tc>
          <w:tcPr>
            <w:tcW w:w="12816" w:type="dxa"/>
            <w:gridSpan w:val="3"/>
            <w:shd w:val="clear" w:color="auto" w:fill="CCC0D9" w:themeFill="accent4" w:themeFillTint="66"/>
          </w:tcPr>
          <w:p w:rsidR="00282E3B" w:rsidRPr="00282E3B" w:rsidRDefault="00282E3B" w:rsidP="00282E3B">
            <w:pPr>
              <w:jc w:val="center"/>
              <w:rPr>
                <w:rFonts w:cs="Arial"/>
                <w:b/>
                <w:sz w:val="24"/>
                <w:szCs w:val="24"/>
              </w:rPr>
            </w:pPr>
            <w:r w:rsidRPr="00282E3B">
              <w:rPr>
                <w:rFonts w:cs="Arial"/>
                <w:b/>
                <w:sz w:val="24"/>
                <w:szCs w:val="24"/>
              </w:rPr>
              <w:t>Integration of Knowledge and Ideas</w:t>
            </w:r>
          </w:p>
        </w:tc>
      </w:tr>
      <w:tr w:rsidR="006873A0" w:rsidRPr="006873A0" w:rsidTr="00282E3B">
        <w:tc>
          <w:tcPr>
            <w:tcW w:w="4278" w:type="dxa"/>
          </w:tcPr>
          <w:p w:rsidR="006873A0" w:rsidRPr="006873A0" w:rsidRDefault="006873A0" w:rsidP="006873A0">
            <w:pPr>
              <w:rPr>
                <w:rFonts w:cs="Arial"/>
                <w:szCs w:val="22"/>
              </w:rPr>
            </w:pPr>
            <w:r w:rsidRPr="006873A0">
              <w:rPr>
                <w:rFonts w:cs="Arial"/>
                <w:color w:val="000000"/>
                <w:szCs w:val="22"/>
              </w:rPr>
              <w:t>CCR.RE.ABE.7: Integrate and evaluate content presented in diverse media and formats, including visually and quantitatively, as well as in words.</w:t>
            </w:r>
          </w:p>
        </w:tc>
        <w:tc>
          <w:tcPr>
            <w:tcW w:w="4269" w:type="dxa"/>
          </w:tcPr>
          <w:p w:rsidR="006873A0" w:rsidRPr="006873A0" w:rsidRDefault="006873A0" w:rsidP="006873A0">
            <w:pPr>
              <w:rPr>
                <w:rFonts w:cs="Arial"/>
                <w:szCs w:val="22"/>
              </w:rPr>
            </w:pPr>
            <w:r w:rsidRPr="006873A0">
              <w:rPr>
                <w:rFonts w:cs="Arial"/>
                <w:color w:val="000000"/>
                <w:szCs w:val="22"/>
              </w:rPr>
              <w:t>CCR.RE.ABE.8: Delineate and evaluate the argument and specific claims in a text, including the validity of the reasoning as well as the relevance and sufficiency of the evidence.</w:t>
            </w:r>
          </w:p>
        </w:tc>
        <w:tc>
          <w:tcPr>
            <w:tcW w:w="4269" w:type="dxa"/>
          </w:tcPr>
          <w:p w:rsidR="006873A0" w:rsidRPr="006873A0" w:rsidRDefault="006873A0" w:rsidP="006873A0">
            <w:pPr>
              <w:rPr>
                <w:rFonts w:cs="Arial"/>
                <w:szCs w:val="22"/>
              </w:rPr>
            </w:pPr>
            <w:r w:rsidRPr="006873A0">
              <w:rPr>
                <w:rFonts w:cs="Arial"/>
                <w:color w:val="000000"/>
                <w:szCs w:val="22"/>
              </w:rPr>
              <w:t>CCR.RE.ABE.9: Analyze how two or more texts address similar themes or topics in order to build knowledge or to compare the approaches the authors take.</w:t>
            </w:r>
          </w:p>
        </w:tc>
      </w:tr>
      <w:tr w:rsidR="006873A0" w:rsidRPr="006873A0" w:rsidTr="00282E3B">
        <w:tc>
          <w:tcPr>
            <w:tcW w:w="4278" w:type="dxa"/>
          </w:tcPr>
          <w:p w:rsidR="006873A0" w:rsidRPr="00D929FA" w:rsidRDefault="006873A0" w:rsidP="00E85D2F">
            <w:pPr>
              <w:pStyle w:val="ListParagraph"/>
              <w:numPr>
                <w:ilvl w:val="0"/>
                <w:numId w:val="8"/>
              </w:numPr>
              <w:autoSpaceDE w:val="0"/>
              <w:autoSpaceDN w:val="0"/>
              <w:adjustRightInd w:val="0"/>
              <w:rPr>
                <w:rFonts w:cs="Arial"/>
                <w:color w:val="000000"/>
              </w:rPr>
            </w:pPr>
            <w:r w:rsidRPr="00D929FA">
              <w:rPr>
                <w:rFonts w:cs="Arial"/>
                <w:color w:val="000000"/>
              </w:rPr>
              <w:t>Describe (character, setting, event). Use</w:t>
            </w:r>
          </w:p>
          <w:p w:rsidR="00282E3B" w:rsidRPr="00D929FA" w:rsidRDefault="006873A0" w:rsidP="00D773E1">
            <w:pPr>
              <w:pStyle w:val="ListParagraph"/>
              <w:autoSpaceDE w:val="0"/>
              <w:autoSpaceDN w:val="0"/>
              <w:adjustRightInd w:val="0"/>
              <w:ind w:left="360"/>
              <w:rPr>
                <w:rFonts w:cs="Arial"/>
                <w:color w:val="000000"/>
              </w:rPr>
            </w:pPr>
            <w:proofErr w:type="gramStart"/>
            <w:r w:rsidRPr="00D929FA">
              <w:rPr>
                <w:rFonts w:cs="Arial"/>
                <w:color w:val="000000"/>
              </w:rPr>
              <w:t>specific</w:t>
            </w:r>
            <w:proofErr w:type="gramEnd"/>
            <w:r w:rsidRPr="00D929FA">
              <w:rPr>
                <w:rFonts w:cs="Arial"/>
                <w:color w:val="000000"/>
              </w:rPr>
              <w:t xml:space="preserve"> example</w:t>
            </w:r>
            <w:r w:rsidR="00BD3179" w:rsidRPr="00D929FA">
              <w:rPr>
                <w:rFonts w:cs="Arial"/>
                <w:color w:val="000000"/>
              </w:rPr>
              <w:t xml:space="preserve">s from the illustrations and/or </w:t>
            </w:r>
            <w:r w:rsidRPr="00D929FA">
              <w:rPr>
                <w:rFonts w:cs="Arial"/>
                <w:color w:val="000000"/>
              </w:rPr>
              <w:t>words.</w:t>
            </w:r>
          </w:p>
          <w:p w:rsidR="00282E3B" w:rsidRPr="00D929FA" w:rsidRDefault="00282E3B" w:rsidP="00E85D2F">
            <w:pPr>
              <w:pStyle w:val="ListParagraph"/>
              <w:numPr>
                <w:ilvl w:val="0"/>
                <w:numId w:val="8"/>
              </w:numPr>
              <w:autoSpaceDE w:val="0"/>
              <w:autoSpaceDN w:val="0"/>
              <w:adjustRightInd w:val="0"/>
              <w:rPr>
                <w:rFonts w:cs="Arial"/>
                <w:color w:val="000000"/>
              </w:rPr>
            </w:pPr>
            <w:r w:rsidRPr="00D929FA">
              <w:rPr>
                <w:rFonts w:cs="Arial"/>
                <w:color w:val="000000"/>
              </w:rPr>
              <w:t>Describe the relationship of the graphics and the text.</w:t>
            </w:r>
          </w:p>
          <w:p w:rsidR="00282E3B" w:rsidRPr="00D929FA" w:rsidRDefault="00282E3B" w:rsidP="00E85D2F">
            <w:pPr>
              <w:pStyle w:val="ListParagraph"/>
              <w:numPr>
                <w:ilvl w:val="0"/>
                <w:numId w:val="8"/>
              </w:numPr>
              <w:autoSpaceDE w:val="0"/>
              <w:autoSpaceDN w:val="0"/>
              <w:adjustRightInd w:val="0"/>
              <w:rPr>
                <w:rFonts w:cs="Arial"/>
                <w:color w:val="000000"/>
              </w:rPr>
            </w:pPr>
            <w:r w:rsidRPr="00D929FA">
              <w:rPr>
                <w:rFonts w:cs="Arial"/>
                <w:color w:val="000000"/>
              </w:rPr>
              <w:t>How does the meaning of the text change with the graphics?</w:t>
            </w:r>
          </w:p>
          <w:p w:rsidR="006873A0" w:rsidRPr="002E0DFC" w:rsidRDefault="006873A0" w:rsidP="00E85D2F">
            <w:pPr>
              <w:pStyle w:val="ListParagraph"/>
              <w:numPr>
                <w:ilvl w:val="0"/>
                <w:numId w:val="8"/>
              </w:numPr>
              <w:autoSpaceDE w:val="0"/>
              <w:autoSpaceDN w:val="0"/>
              <w:adjustRightInd w:val="0"/>
              <w:rPr>
                <w:rFonts w:cs="Arial"/>
                <w:color w:val="000000"/>
              </w:rPr>
            </w:pPr>
            <w:r w:rsidRPr="00D929FA">
              <w:rPr>
                <w:rFonts w:cs="Arial"/>
                <w:color w:val="000000"/>
              </w:rPr>
              <w:t>Use illustrations and words in print or digital</w:t>
            </w:r>
            <w:r w:rsidR="002E0DFC">
              <w:rPr>
                <w:rFonts w:cs="Arial"/>
                <w:color w:val="000000"/>
              </w:rPr>
              <w:t xml:space="preserve"> </w:t>
            </w:r>
            <w:r w:rsidRPr="002E0DFC">
              <w:rPr>
                <w:rFonts w:cs="Arial"/>
                <w:color w:val="000000"/>
              </w:rPr>
              <w:t>text to demonstrate understanding of</w:t>
            </w:r>
            <w:r w:rsidR="002E0DFC">
              <w:rPr>
                <w:rFonts w:cs="Arial"/>
                <w:color w:val="000000"/>
              </w:rPr>
              <w:t xml:space="preserve"> </w:t>
            </w:r>
            <w:r w:rsidRPr="002E0DFC">
              <w:rPr>
                <w:rFonts w:cs="Arial"/>
                <w:color w:val="000000"/>
              </w:rPr>
              <w:t>characters/setting/ plot.</w:t>
            </w:r>
          </w:p>
          <w:p w:rsidR="006873A0" w:rsidRPr="00D929FA" w:rsidRDefault="006873A0" w:rsidP="00E85D2F">
            <w:pPr>
              <w:pStyle w:val="ListParagraph"/>
              <w:numPr>
                <w:ilvl w:val="0"/>
                <w:numId w:val="8"/>
              </w:numPr>
              <w:autoSpaceDE w:val="0"/>
              <w:autoSpaceDN w:val="0"/>
              <w:adjustRightInd w:val="0"/>
              <w:rPr>
                <w:rFonts w:cs="Arial"/>
                <w:color w:val="000000"/>
              </w:rPr>
            </w:pPr>
            <w:r w:rsidRPr="00D929FA">
              <w:rPr>
                <w:rFonts w:cs="Arial"/>
                <w:color w:val="000000"/>
              </w:rPr>
              <w:t>How did the author use illustrations to engage</w:t>
            </w:r>
            <w:r w:rsidR="00BD3179" w:rsidRPr="00D929FA">
              <w:rPr>
                <w:rFonts w:cs="Arial"/>
                <w:color w:val="000000"/>
              </w:rPr>
              <w:t xml:space="preserve"> </w:t>
            </w:r>
            <w:r w:rsidRPr="00D929FA">
              <w:rPr>
                <w:rFonts w:cs="Arial"/>
                <w:color w:val="000000"/>
              </w:rPr>
              <w:t>the reader in the events of the story?</w:t>
            </w:r>
          </w:p>
          <w:p w:rsidR="006873A0" w:rsidRPr="00D929FA" w:rsidRDefault="006873A0" w:rsidP="00E85D2F">
            <w:pPr>
              <w:pStyle w:val="ListParagraph"/>
              <w:numPr>
                <w:ilvl w:val="0"/>
                <w:numId w:val="8"/>
              </w:numPr>
              <w:autoSpaceDE w:val="0"/>
              <w:autoSpaceDN w:val="0"/>
              <w:adjustRightInd w:val="0"/>
              <w:rPr>
                <w:rFonts w:cs="Arial"/>
                <w:color w:val="000000"/>
              </w:rPr>
            </w:pPr>
            <w:r w:rsidRPr="00D929FA">
              <w:rPr>
                <w:rFonts w:cs="Arial"/>
                <w:color w:val="000000"/>
              </w:rPr>
              <w:t>How do the (visual/multimedia elements) help</w:t>
            </w:r>
            <w:r w:rsidR="00BD3179" w:rsidRPr="00D929FA">
              <w:rPr>
                <w:rFonts w:cs="Arial"/>
                <w:color w:val="000000"/>
              </w:rPr>
              <w:t xml:space="preserve"> </w:t>
            </w:r>
            <w:r w:rsidRPr="00D929FA">
              <w:rPr>
                <w:rFonts w:cs="Arial"/>
                <w:color w:val="000000"/>
              </w:rPr>
              <w:t>the reader understand the author’s message?</w:t>
            </w:r>
          </w:p>
          <w:p w:rsidR="006873A0" w:rsidRPr="00D929FA" w:rsidRDefault="006873A0" w:rsidP="00E85D2F">
            <w:pPr>
              <w:pStyle w:val="ListParagraph"/>
              <w:numPr>
                <w:ilvl w:val="0"/>
                <w:numId w:val="8"/>
              </w:numPr>
              <w:autoSpaceDE w:val="0"/>
              <w:autoSpaceDN w:val="0"/>
              <w:adjustRightInd w:val="0"/>
              <w:rPr>
                <w:rFonts w:cs="Arial"/>
                <w:color w:val="0C0C0C"/>
              </w:rPr>
            </w:pPr>
            <w:r w:rsidRPr="00D929FA">
              <w:rPr>
                <w:rFonts w:cs="Arial"/>
                <w:color w:val="0C0C0C"/>
              </w:rPr>
              <w:t>Use illustrations and details in a text to</w:t>
            </w:r>
            <w:r w:rsidR="00D929FA">
              <w:rPr>
                <w:rFonts w:cs="Arial"/>
                <w:color w:val="0C0C0C"/>
              </w:rPr>
              <w:t xml:space="preserve"> </w:t>
            </w:r>
            <w:r w:rsidRPr="00D929FA">
              <w:rPr>
                <w:rFonts w:cs="Arial"/>
                <w:color w:val="0C0C0C"/>
              </w:rPr>
              <w:lastRenderedPageBreak/>
              <w:t>describe key ideas.</w:t>
            </w:r>
          </w:p>
          <w:p w:rsidR="006873A0" w:rsidRPr="00D929FA" w:rsidRDefault="006873A0" w:rsidP="00E85D2F">
            <w:pPr>
              <w:pStyle w:val="ListParagraph"/>
              <w:numPr>
                <w:ilvl w:val="0"/>
                <w:numId w:val="8"/>
              </w:numPr>
              <w:autoSpaceDE w:val="0"/>
              <w:autoSpaceDN w:val="0"/>
              <w:adjustRightInd w:val="0"/>
              <w:rPr>
                <w:rFonts w:cs="Arial"/>
                <w:color w:val="0C0C0C"/>
              </w:rPr>
            </w:pPr>
            <w:r w:rsidRPr="00D929FA">
              <w:rPr>
                <w:rFonts w:cs="Arial"/>
                <w:color w:val="0C0C0C"/>
              </w:rPr>
              <w:t>What text features (headings, table of</w:t>
            </w:r>
          </w:p>
          <w:p w:rsidR="006873A0" w:rsidRPr="00D929FA" w:rsidRDefault="006873A0" w:rsidP="00D929FA">
            <w:pPr>
              <w:pStyle w:val="ListParagraph"/>
              <w:autoSpaceDE w:val="0"/>
              <w:autoSpaceDN w:val="0"/>
              <w:adjustRightInd w:val="0"/>
              <w:ind w:left="360"/>
              <w:rPr>
                <w:rFonts w:cs="Arial"/>
                <w:color w:val="0C0C0C"/>
              </w:rPr>
            </w:pPr>
            <w:proofErr w:type="gramStart"/>
            <w:r w:rsidRPr="00D929FA">
              <w:rPr>
                <w:rFonts w:cs="Arial"/>
                <w:color w:val="0C0C0C"/>
              </w:rPr>
              <w:t>contents</w:t>
            </w:r>
            <w:proofErr w:type="gramEnd"/>
            <w:r w:rsidRPr="00D929FA">
              <w:rPr>
                <w:rFonts w:cs="Arial"/>
                <w:color w:val="0C0C0C"/>
              </w:rPr>
              <w:t>, glossaries,</w:t>
            </w:r>
            <w:r w:rsidR="00BD3179" w:rsidRPr="00D929FA">
              <w:rPr>
                <w:rFonts w:cs="Arial"/>
                <w:color w:val="0C0C0C"/>
              </w:rPr>
              <w:t xml:space="preserve"> electronic menus, icons) </w:t>
            </w:r>
            <w:r w:rsidRPr="00D929FA">
              <w:rPr>
                <w:rFonts w:cs="Arial"/>
                <w:color w:val="0C0C0C"/>
              </w:rPr>
              <w:t>did the author include to help the reader?</w:t>
            </w:r>
          </w:p>
          <w:p w:rsidR="006873A0" w:rsidRPr="00D929FA" w:rsidRDefault="006873A0" w:rsidP="00E85D2F">
            <w:pPr>
              <w:pStyle w:val="ListParagraph"/>
              <w:numPr>
                <w:ilvl w:val="0"/>
                <w:numId w:val="8"/>
              </w:numPr>
              <w:autoSpaceDE w:val="0"/>
              <w:autoSpaceDN w:val="0"/>
              <w:adjustRightInd w:val="0"/>
              <w:rPr>
                <w:rFonts w:cs="Arial"/>
                <w:color w:val="0C0C0C"/>
              </w:rPr>
            </w:pPr>
            <w:r w:rsidRPr="00D929FA">
              <w:rPr>
                <w:rFonts w:cs="Arial"/>
                <w:color w:val="0C0C0C"/>
              </w:rPr>
              <w:t>How did search tools (key words, side bars,</w:t>
            </w:r>
            <w:r w:rsidR="00BD3179" w:rsidRPr="00D929FA">
              <w:rPr>
                <w:rFonts w:cs="Arial"/>
                <w:color w:val="0C0C0C"/>
              </w:rPr>
              <w:t xml:space="preserve"> </w:t>
            </w:r>
            <w:r w:rsidRPr="00D929FA">
              <w:rPr>
                <w:rFonts w:cs="Arial"/>
                <w:color w:val="0C0C0C"/>
              </w:rPr>
              <w:t>hyperlinks) help the reader?</w:t>
            </w:r>
          </w:p>
          <w:p w:rsidR="006873A0" w:rsidRPr="00D929FA" w:rsidRDefault="006873A0" w:rsidP="00E85D2F">
            <w:pPr>
              <w:pStyle w:val="ListParagraph"/>
              <w:numPr>
                <w:ilvl w:val="0"/>
                <w:numId w:val="8"/>
              </w:numPr>
              <w:autoSpaceDE w:val="0"/>
              <w:autoSpaceDN w:val="0"/>
              <w:adjustRightInd w:val="0"/>
              <w:rPr>
                <w:rFonts w:cs="Arial"/>
                <w:color w:val="0C0C0C"/>
              </w:rPr>
            </w:pPr>
            <w:r w:rsidRPr="00D929FA">
              <w:rPr>
                <w:rFonts w:cs="Arial"/>
                <w:color w:val="0C0C0C"/>
              </w:rPr>
              <w:t>How do the pictures, etc. help convey the</w:t>
            </w:r>
            <w:r w:rsidR="00D929FA">
              <w:rPr>
                <w:rFonts w:cs="Arial"/>
                <w:color w:val="0C0C0C"/>
              </w:rPr>
              <w:t xml:space="preserve"> </w:t>
            </w:r>
            <w:r w:rsidRPr="00D929FA">
              <w:rPr>
                <w:rFonts w:cs="Arial"/>
                <w:color w:val="0C0C0C"/>
              </w:rPr>
              <w:t>mood of the story?</w:t>
            </w:r>
          </w:p>
        </w:tc>
        <w:tc>
          <w:tcPr>
            <w:tcW w:w="4269" w:type="dxa"/>
          </w:tcPr>
          <w:p w:rsidR="006873A0" w:rsidRPr="00D929FA" w:rsidRDefault="006873A0" w:rsidP="00E85D2F">
            <w:pPr>
              <w:pStyle w:val="ListParagraph"/>
              <w:numPr>
                <w:ilvl w:val="0"/>
                <w:numId w:val="8"/>
              </w:numPr>
              <w:autoSpaceDE w:val="0"/>
              <w:autoSpaceDN w:val="0"/>
              <w:adjustRightInd w:val="0"/>
              <w:rPr>
                <w:rFonts w:cs="Arial"/>
              </w:rPr>
            </w:pPr>
            <w:r w:rsidRPr="00D929FA">
              <w:rPr>
                <w:rFonts w:cs="Arial"/>
              </w:rPr>
              <w:lastRenderedPageBreak/>
              <w:t>Identify the reasons an author gives to</w:t>
            </w:r>
          </w:p>
          <w:p w:rsidR="006873A0" w:rsidRPr="00D929FA" w:rsidRDefault="006873A0" w:rsidP="00D773E1">
            <w:pPr>
              <w:pStyle w:val="ListParagraph"/>
              <w:autoSpaceDE w:val="0"/>
              <w:autoSpaceDN w:val="0"/>
              <w:adjustRightInd w:val="0"/>
              <w:ind w:left="360"/>
              <w:rPr>
                <w:rFonts w:cs="Arial"/>
              </w:rPr>
            </w:pPr>
            <w:proofErr w:type="gramStart"/>
            <w:r w:rsidRPr="00D929FA">
              <w:rPr>
                <w:rFonts w:cs="Arial"/>
              </w:rPr>
              <w:t>support</w:t>
            </w:r>
            <w:proofErr w:type="gramEnd"/>
            <w:r w:rsidRPr="00D929FA">
              <w:rPr>
                <w:rFonts w:cs="Arial"/>
              </w:rPr>
              <w:t xml:space="preserve"> his key point(s).</w:t>
            </w:r>
          </w:p>
          <w:p w:rsidR="006873A0" w:rsidRPr="00D929FA" w:rsidRDefault="006873A0" w:rsidP="00E85D2F">
            <w:pPr>
              <w:pStyle w:val="ListParagraph"/>
              <w:numPr>
                <w:ilvl w:val="0"/>
                <w:numId w:val="8"/>
              </w:numPr>
              <w:autoSpaceDE w:val="0"/>
              <w:autoSpaceDN w:val="0"/>
              <w:adjustRightInd w:val="0"/>
              <w:rPr>
                <w:rFonts w:cs="Arial"/>
              </w:rPr>
            </w:pPr>
            <w:r w:rsidRPr="00D929FA">
              <w:rPr>
                <w:rFonts w:cs="Arial"/>
              </w:rPr>
              <w:t>Explain how the author uses evidence to</w:t>
            </w:r>
          </w:p>
          <w:p w:rsidR="006873A0" w:rsidRPr="00D929FA" w:rsidRDefault="006873A0" w:rsidP="00D773E1">
            <w:pPr>
              <w:pStyle w:val="ListParagraph"/>
              <w:autoSpaceDE w:val="0"/>
              <w:autoSpaceDN w:val="0"/>
              <w:adjustRightInd w:val="0"/>
              <w:ind w:left="360"/>
              <w:rPr>
                <w:rFonts w:cs="Arial"/>
              </w:rPr>
            </w:pPr>
            <w:proofErr w:type="gramStart"/>
            <w:r w:rsidRPr="00D929FA">
              <w:rPr>
                <w:rFonts w:cs="Arial"/>
              </w:rPr>
              <w:t>support</w:t>
            </w:r>
            <w:proofErr w:type="gramEnd"/>
            <w:r w:rsidRPr="00D929FA">
              <w:rPr>
                <w:rFonts w:cs="Arial"/>
              </w:rPr>
              <w:t xml:space="preserve"> the main idea of __________.</w:t>
            </w:r>
            <w:r w:rsidR="00282E3B" w:rsidRPr="00D929FA">
              <w:rPr>
                <w:rFonts w:cs="Arial"/>
              </w:rPr>
              <w:t xml:space="preserve"> Cite evidence to support claim.</w:t>
            </w:r>
          </w:p>
          <w:p w:rsidR="006873A0" w:rsidRPr="00D929FA" w:rsidRDefault="006873A0" w:rsidP="00E85D2F">
            <w:pPr>
              <w:pStyle w:val="ListParagraph"/>
              <w:numPr>
                <w:ilvl w:val="0"/>
                <w:numId w:val="8"/>
              </w:numPr>
              <w:autoSpaceDE w:val="0"/>
              <w:autoSpaceDN w:val="0"/>
              <w:adjustRightInd w:val="0"/>
              <w:rPr>
                <w:rFonts w:cs="Arial"/>
              </w:rPr>
            </w:pPr>
            <w:r w:rsidRPr="00D929FA">
              <w:rPr>
                <w:rFonts w:cs="Arial"/>
              </w:rPr>
              <w:t>Identify which evidence supports which</w:t>
            </w:r>
          </w:p>
          <w:p w:rsidR="006873A0" w:rsidRPr="00D929FA" w:rsidRDefault="006873A0" w:rsidP="002E0DFC">
            <w:pPr>
              <w:pStyle w:val="ListParagraph"/>
              <w:autoSpaceDE w:val="0"/>
              <w:autoSpaceDN w:val="0"/>
              <w:adjustRightInd w:val="0"/>
              <w:ind w:left="360"/>
              <w:rPr>
                <w:rFonts w:cs="Arial"/>
              </w:rPr>
            </w:pPr>
            <w:proofErr w:type="gramStart"/>
            <w:r w:rsidRPr="00D929FA">
              <w:rPr>
                <w:rFonts w:cs="Arial"/>
              </w:rPr>
              <w:t>points</w:t>
            </w:r>
            <w:proofErr w:type="gramEnd"/>
            <w:r w:rsidRPr="00D929FA">
              <w:rPr>
                <w:rFonts w:cs="Arial"/>
              </w:rPr>
              <w:t>.</w:t>
            </w:r>
          </w:p>
          <w:p w:rsidR="006873A0" w:rsidRPr="00D929FA" w:rsidRDefault="006873A0" w:rsidP="00E85D2F">
            <w:pPr>
              <w:pStyle w:val="ListParagraph"/>
              <w:numPr>
                <w:ilvl w:val="0"/>
                <w:numId w:val="8"/>
              </w:numPr>
              <w:autoSpaceDE w:val="0"/>
              <w:autoSpaceDN w:val="0"/>
              <w:adjustRightInd w:val="0"/>
              <w:rPr>
                <w:rFonts w:cs="Arial"/>
              </w:rPr>
            </w:pPr>
            <w:r w:rsidRPr="00D929FA">
              <w:rPr>
                <w:rFonts w:cs="Arial"/>
              </w:rPr>
              <w:t>What is the author’s point of view on the</w:t>
            </w:r>
          </w:p>
          <w:p w:rsidR="006873A0" w:rsidRPr="00D929FA" w:rsidRDefault="006873A0" w:rsidP="00D773E1">
            <w:pPr>
              <w:pStyle w:val="ListParagraph"/>
              <w:autoSpaceDE w:val="0"/>
              <w:autoSpaceDN w:val="0"/>
              <w:adjustRightInd w:val="0"/>
              <w:ind w:left="360"/>
              <w:rPr>
                <w:rFonts w:cs="Arial"/>
              </w:rPr>
            </w:pPr>
            <w:proofErr w:type="gramStart"/>
            <w:r w:rsidRPr="00D929FA">
              <w:rPr>
                <w:rFonts w:cs="Arial"/>
              </w:rPr>
              <w:t>topic</w:t>
            </w:r>
            <w:proofErr w:type="gramEnd"/>
            <w:r w:rsidRPr="00D929FA">
              <w:rPr>
                <w:rFonts w:cs="Arial"/>
              </w:rPr>
              <w:t>? What in the text makes you say this?</w:t>
            </w:r>
          </w:p>
          <w:p w:rsidR="006873A0" w:rsidRPr="00D929FA" w:rsidRDefault="006873A0" w:rsidP="00E85D2F">
            <w:pPr>
              <w:pStyle w:val="ListParagraph"/>
              <w:numPr>
                <w:ilvl w:val="0"/>
                <w:numId w:val="8"/>
              </w:numPr>
              <w:autoSpaceDE w:val="0"/>
              <w:autoSpaceDN w:val="0"/>
              <w:adjustRightInd w:val="0"/>
              <w:rPr>
                <w:rFonts w:cs="Arial"/>
              </w:rPr>
            </w:pPr>
            <w:r w:rsidRPr="00D929FA">
              <w:rPr>
                <w:rFonts w:cs="Arial"/>
              </w:rPr>
              <w:t>Describe logical connections between specific</w:t>
            </w:r>
            <w:r w:rsidR="00BD3179" w:rsidRPr="00D929FA">
              <w:rPr>
                <w:rFonts w:cs="Arial"/>
              </w:rPr>
              <w:t xml:space="preserve"> </w:t>
            </w:r>
            <w:r w:rsidRPr="00D929FA">
              <w:rPr>
                <w:rFonts w:cs="Arial"/>
              </w:rPr>
              <w:t>sentences and paragraphs.</w:t>
            </w:r>
          </w:p>
          <w:p w:rsidR="006873A0" w:rsidRPr="00D929FA" w:rsidRDefault="006873A0" w:rsidP="00E85D2F">
            <w:pPr>
              <w:pStyle w:val="ListParagraph"/>
              <w:numPr>
                <w:ilvl w:val="0"/>
                <w:numId w:val="8"/>
              </w:numPr>
              <w:autoSpaceDE w:val="0"/>
              <w:autoSpaceDN w:val="0"/>
              <w:adjustRightInd w:val="0"/>
              <w:rPr>
                <w:rFonts w:cs="Arial"/>
              </w:rPr>
            </w:pPr>
            <w:r w:rsidRPr="00D929FA">
              <w:rPr>
                <w:rFonts w:cs="Arial"/>
              </w:rPr>
              <w:t>Explain cause and effect relationships in the</w:t>
            </w:r>
            <w:r w:rsidR="00BD3179" w:rsidRPr="00D929FA">
              <w:rPr>
                <w:rFonts w:cs="Arial"/>
              </w:rPr>
              <w:t xml:space="preserve"> </w:t>
            </w:r>
            <w:r w:rsidRPr="00D929FA">
              <w:rPr>
                <w:rFonts w:cs="Arial"/>
              </w:rPr>
              <w:t>text.</w:t>
            </w:r>
          </w:p>
          <w:p w:rsidR="006873A0" w:rsidRPr="00D929FA" w:rsidRDefault="006873A0" w:rsidP="00E85D2F">
            <w:pPr>
              <w:pStyle w:val="ListParagraph"/>
              <w:numPr>
                <w:ilvl w:val="0"/>
                <w:numId w:val="8"/>
              </w:numPr>
              <w:autoSpaceDE w:val="0"/>
              <w:autoSpaceDN w:val="0"/>
              <w:adjustRightInd w:val="0"/>
              <w:rPr>
                <w:rFonts w:cs="Arial"/>
              </w:rPr>
            </w:pPr>
            <w:r w:rsidRPr="00D929FA">
              <w:rPr>
                <w:rFonts w:cs="Arial"/>
              </w:rPr>
              <w:t>What was the tone of the text? Did the author</w:t>
            </w:r>
            <w:r w:rsidR="00BD3179" w:rsidRPr="00D929FA">
              <w:rPr>
                <w:rFonts w:cs="Arial"/>
              </w:rPr>
              <w:t xml:space="preserve"> </w:t>
            </w:r>
            <w:r w:rsidRPr="00D929FA">
              <w:rPr>
                <w:rFonts w:cs="Arial"/>
              </w:rPr>
              <w:t>exhibit bias?</w:t>
            </w:r>
          </w:p>
          <w:p w:rsidR="00D929FA" w:rsidRPr="00D929FA" w:rsidRDefault="00D929FA" w:rsidP="00E85D2F">
            <w:pPr>
              <w:pStyle w:val="ListParagraph"/>
              <w:numPr>
                <w:ilvl w:val="0"/>
                <w:numId w:val="8"/>
              </w:numPr>
              <w:autoSpaceDE w:val="0"/>
              <w:autoSpaceDN w:val="0"/>
              <w:adjustRightInd w:val="0"/>
              <w:rPr>
                <w:rFonts w:cs="Arial"/>
              </w:rPr>
            </w:pPr>
            <w:r w:rsidRPr="00D929FA">
              <w:rPr>
                <w:rFonts w:cs="Arial"/>
              </w:rPr>
              <w:t>Prove with evidence if the text was relevant to the intended message.</w:t>
            </w:r>
          </w:p>
          <w:p w:rsidR="00D929FA" w:rsidRDefault="00D929FA" w:rsidP="00E85D2F">
            <w:pPr>
              <w:pStyle w:val="ListParagraph"/>
              <w:numPr>
                <w:ilvl w:val="0"/>
                <w:numId w:val="8"/>
              </w:numPr>
              <w:autoSpaceDE w:val="0"/>
              <w:autoSpaceDN w:val="0"/>
              <w:adjustRightInd w:val="0"/>
              <w:rPr>
                <w:rFonts w:cs="Arial"/>
              </w:rPr>
            </w:pPr>
            <w:r w:rsidRPr="00D929FA">
              <w:rPr>
                <w:rFonts w:cs="Arial"/>
              </w:rPr>
              <w:lastRenderedPageBreak/>
              <w:t xml:space="preserve">Does the </w:t>
            </w:r>
            <w:r w:rsidR="00D773E1">
              <w:rPr>
                <w:rFonts w:cs="Arial"/>
              </w:rPr>
              <w:t xml:space="preserve">evidence </w:t>
            </w:r>
            <w:r w:rsidRPr="00D929FA">
              <w:rPr>
                <w:rFonts w:cs="Arial"/>
              </w:rPr>
              <w:t>support the intended message with adequate information?</w:t>
            </w:r>
          </w:p>
          <w:p w:rsidR="00255AA7" w:rsidRDefault="00255AA7" w:rsidP="00E85D2F">
            <w:pPr>
              <w:pStyle w:val="ListParagraph"/>
              <w:numPr>
                <w:ilvl w:val="0"/>
                <w:numId w:val="8"/>
              </w:numPr>
              <w:autoSpaceDE w:val="0"/>
              <w:autoSpaceDN w:val="0"/>
              <w:adjustRightInd w:val="0"/>
              <w:rPr>
                <w:rFonts w:cs="Arial"/>
              </w:rPr>
            </w:pPr>
            <w:r>
              <w:rPr>
                <w:rFonts w:cs="Arial"/>
              </w:rPr>
              <w:t>What evidence does the author give that relates to the argument?</w:t>
            </w:r>
          </w:p>
          <w:p w:rsidR="00255AA7" w:rsidRPr="00D929FA" w:rsidRDefault="00255AA7" w:rsidP="00E85D2F">
            <w:pPr>
              <w:pStyle w:val="ListParagraph"/>
              <w:numPr>
                <w:ilvl w:val="0"/>
                <w:numId w:val="8"/>
              </w:numPr>
              <w:autoSpaceDE w:val="0"/>
              <w:autoSpaceDN w:val="0"/>
              <w:adjustRightInd w:val="0"/>
              <w:rPr>
                <w:rFonts w:cs="Arial"/>
              </w:rPr>
            </w:pPr>
            <w:r>
              <w:rPr>
                <w:rFonts w:cs="Arial"/>
              </w:rPr>
              <w:t>Does the author support the intended message with adequate information? Cite evidence to support your opinion.</w:t>
            </w:r>
          </w:p>
        </w:tc>
        <w:tc>
          <w:tcPr>
            <w:tcW w:w="4269" w:type="dxa"/>
          </w:tcPr>
          <w:p w:rsidR="006873A0" w:rsidRPr="00D929FA" w:rsidRDefault="006873A0" w:rsidP="00E85D2F">
            <w:pPr>
              <w:pStyle w:val="ListParagraph"/>
              <w:numPr>
                <w:ilvl w:val="0"/>
                <w:numId w:val="8"/>
              </w:numPr>
              <w:autoSpaceDE w:val="0"/>
              <w:autoSpaceDN w:val="0"/>
              <w:adjustRightInd w:val="0"/>
              <w:rPr>
                <w:rFonts w:cs="Arial"/>
                <w:color w:val="000000"/>
              </w:rPr>
            </w:pPr>
            <w:r w:rsidRPr="00D929FA">
              <w:rPr>
                <w:rFonts w:cs="Arial"/>
                <w:color w:val="000000"/>
              </w:rPr>
              <w:lastRenderedPageBreak/>
              <w:t>Compare (characters, titles from the same</w:t>
            </w:r>
            <w:r w:rsidR="00BD3179" w:rsidRPr="00D929FA">
              <w:rPr>
                <w:rFonts w:cs="Arial"/>
                <w:color w:val="000000"/>
              </w:rPr>
              <w:t xml:space="preserve"> </w:t>
            </w:r>
            <w:r w:rsidRPr="00D929FA">
              <w:rPr>
                <w:rFonts w:cs="Arial"/>
                <w:color w:val="000000"/>
              </w:rPr>
              <w:t>genre, theme, topic, versions of the same</w:t>
            </w:r>
            <w:r w:rsidR="00BD3179" w:rsidRPr="00D929FA">
              <w:rPr>
                <w:rFonts w:cs="Arial"/>
                <w:color w:val="000000"/>
              </w:rPr>
              <w:t xml:space="preserve"> </w:t>
            </w:r>
            <w:r w:rsidRPr="00D929FA">
              <w:rPr>
                <w:rFonts w:cs="Arial"/>
                <w:color w:val="000000"/>
              </w:rPr>
              <w:t>story, etc.).</w:t>
            </w:r>
          </w:p>
          <w:p w:rsidR="006873A0" w:rsidRPr="00D929FA" w:rsidRDefault="006873A0" w:rsidP="00E85D2F">
            <w:pPr>
              <w:pStyle w:val="ListParagraph"/>
              <w:numPr>
                <w:ilvl w:val="0"/>
                <w:numId w:val="8"/>
              </w:numPr>
              <w:autoSpaceDE w:val="0"/>
              <w:autoSpaceDN w:val="0"/>
              <w:adjustRightInd w:val="0"/>
              <w:rPr>
                <w:rFonts w:cs="Arial"/>
                <w:color w:val="0C0C0C"/>
              </w:rPr>
            </w:pPr>
            <w:r w:rsidRPr="00D929FA">
              <w:rPr>
                <w:rFonts w:cs="Arial"/>
                <w:color w:val="0C0C0C"/>
              </w:rPr>
              <w:t>Identify similarities and differences between</w:t>
            </w:r>
            <w:r w:rsidR="00BD3179" w:rsidRPr="00D929FA">
              <w:rPr>
                <w:rFonts w:cs="Arial"/>
                <w:color w:val="0C0C0C"/>
              </w:rPr>
              <w:t xml:space="preserve"> </w:t>
            </w:r>
            <w:r w:rsidRPr="00D929FA">
              <w:rPr>
                <w:rFonts w:cs="Arial"/>
                <w:color w:val="0C0C0C"/>
              </w:rPr>
              <w:t>two texts on the same topic.</w:t>
            </w:r>
          </w:p>
          <w:p w:rsidR="00282E3B" w:rsidRPr="00D929FA" w:rsidRDefault="00282E3B" w:rsidP="00E85D2F">
            <w:pPr>
              <w:pStyle w:val="ListParagraph"/>
              <w:numPr>
                <w:ilvl w:val="0"/>
                <w:numId w:val="8"/>
              </w:numPr>
              <w:autoSpaceDE w:val="0"/>
              <w:autoSpaceDN w:val="0"/>
              <w:adjustRightInd w:val="0"/>
              <w:rPr>
                <w:rFonts w:cs="Arial"/>
                <w:color w:val="0C0C0C"/>
              </w:rPr>
            </w:pPr>
            <w:r w:rsidRPr="00D929FA">
              <w:rPr>
                <w:rFonts w:cs="Arial"/>
                <w:color w:val="0C0C0C"/>
              </w:rPr>
              <w:t>Describe</w:t>
            </w:r>
            <w:r w:rsidR="00D929FA" w:rsidRPr="00D929FA">
              <w:rPr>
                <w:rFonts w:cs="Arial"/>
                <w:color w:val="0C0C0C"/>
              </w:rPr>
              <w:t xml:space="preserve"> </w:t>
            </w:r>
            <w:r w:rsidRPr="00D929FA">
              <w:rPr>
                <w:rFonts w:cs="Arial"/>
                <w:color w:val="0C0C0C"/>
              </w:rPr>
              <w:t>the differences of evidence on how two different authors communicate information on the same topic. Cite evidence to support claim.</w:t>
            </w:r>
          </w:p>
          <w:p w:rsidR="006873A0" w:rsidRPr="00D929FA" w:rsidRDefault="006873A0" w:rsidP="00E85D2F">
            <w:pPr>
              <w:pStyle w:val="ListParagraph"/>
              <w:numPr>
                <w:ilvl w:val="0"/>
                <w:numId w:val="8"/>
              </w:numPr>
              <w:autoSpaceDE w:val="0"/>
              <w:autoSpaceDN w:val="0"/>
              <w:adjustRightInd w:val="0"/>
              <w:rPr>
                <w:rFonts w:cs="Arial"/>
                <w:color w:val="0C0C0C"/>
              </w:rPr>
            </w:pPr>
            <w:r w:rsidRPr="00D929FA">
              <w:rPr>
                <w:rFonts w:cs="Arial"/>
                <w:color w:val="0C0C0C"/>
              </w:rPr>
              <w:t>Read several texts on the same topic. Write a</w:t>
            </w:r>
            <w:r w:rsidR="00BD3179" w:rsidRPr="00D929FA">
              <w:rPr>
                <w:rFonts w:cs="Arial"/>
                <w:color w:val="0C0C0C"/>
              </w:rPr>
              <w:t xml:space="preserve"> </w:t>
            </w:r>
            <w:r w:rsidRPr="00D929FA">
              <w:rPr>
                <w:rFonts w:cs="Arial"/>
                <w:color w:val="0C0C0C"/>
              </w:rPr>
              <w:t>speech using information from each of</w:t>
            </w:r>
            <w:r w:rsidR="00BD3179" w:rsidRPr="00D929FA">
              <w:rPr>
                <w:rFonts w:cs="Arial"/>
                <w:color w:val="0C0C0C"/>
              </w:rPr>
              <w:t xml:space="preserve"> </w:t>
            </w:r>
            <w:r w:rsidRPr="00D929FA">
              <w:rPr>
                <w:rFonts w:cs="Arial"/>
                <w:color w:val="0C0C0C"/>
              </w:rPr>
              <w:t>source.</w:t>
            </w:r>
          </w:p>
          <w:p w:rsidR="006873A0" w:rsidRPr="00D929FA" w:rsidRDefault="006873A0" w:rsidP="00E85D2F">
            <w:pPr>
              <w:pStyle w:val="ListParagraph"/>
              <w:numPr>
                <w:ilvl w:val="0"/>
                <w:numId w:val="8"/>
              </w:numPr>
              <w:autoSpaceDE w:val="0"/>
              <w:autoSpaceDN w:val="0"/>
              <w:adjustRightInd w:val="0"/>
              <w:rPr>
                <w:rFonts w:cs="Arial"/>
                <w:color w:val="0C0C0C"/>
              </w:rPr>
            </w:pPr>
            <w:r w:rsidRPr="00D929FA">
              <w:rPr>
                <w:rFonts w:cs="Arial"/>
                <w:color w:val="0C0C0C"/>
              </w:rPr>
              <w:t>Compare the text to: a movie, webpage,</w:t>
            </w:r>
          </w:p>
          <w:p w:rsidR="006873A0" w:rsidRPr="00D929FA" w:rsidRDefault="006873A0" w:rsidP="00255AA7">
            <w:pPr>
              <w:pStyle w:val="ListParagraph"/>
              <w:autoSpaceDE w:val="0"/>
              <w:autoSpaceDN w:val="0"/>
              <w:adjustRightInd w:val="0"/>
              <w:ind w:left="360"/>
              <w:rPr>
                <w:rFonts w:cs="Arial"/>
                <w:color w:val="0C0C0C"/>
              </w:rPr>
            </w:pPr>
            <w:proofErr w:type="gramStart"/>
            <w:r w:rsidRPr="00D929FA">
              <w:rPr>
                <w:rFonts w:cs="Arial"/>
                <w:color w:val="0C0C0C"/>
              </w:rPr>
              <w:t>video</w:t>
            </w:r>
            <w:proofErr w:type="gramEnd"/>
            <w:r w:rsidRPr="00D929FA">
              <w:rPr>
                <w:rFonts w:cs="Arial"/>
                <w:color w:val="0C0C0C"/>
              </w:rPr>
              <w:t xml:space="preserve"> game, piece of art or music, or other</w:t>
            </w:r>
            <w:r w:rsidR="00BD3179" w:rsidRPr="00D929FA">
              <w:rPr>
                <w:rFonts w:cs="Arial"/>
                <w:color w:val="0C0C0C"/>
              </w:rPr>
              <w:t xml:space="preserve"> </w:t>
            </w:r>
            <w:r w:rsidRPr="00D929FA">
              <w:rPr>
                <w:rFonts w:cs="Arial"/>
                <w:color w:val="0C0C0C"/>
              </w:rPr>
              <w:t>media.</w:t>
            </w:r>
            <w:r w:rsidRPr="00D929FA">
              <w:rPr>
                <w:rFonts w:cs="Arial"/>
                <w:color w:val="000000"/>
              </w:rPr>
              <w:t xml:space="preserve"> How does this selection connect to the theme</w:t>
            </w:r>
            <w:r w:rsidR="00D929FA">
              <w:rPr>
                <w:rFonts w:cs="Arial"/>
                <w:color w:val="000000"/>
              </w:rPr>
              <w:t xml:space="preserve"> </w:t>
            </w:r>
            <w:r w:rsidRPr="00D929FA">
              <w:rPr>
                <w:rFonts w:cs="Arial"/>
                <w:color w:val="000000"/>
              </w:rPr>
              <w:t>of _____?</w:t>
            </w:r>
          </w:p>
          <w:p w:rsidR="00282E3B" w:rsidRPr="00D929FA" w:rsidRDefault="00282E3B" w:rsidP="00E85D2F">
            <w:pPr>
              <w:pStyle w:val="ListParagraph"/>
              <w:numPr>
                <w:ilvl w:val="0"/>
                <w:numId w:val="8"/>
              </w:numPr>
              <w:autoSpaceDE w:val="0"/>
              <w:autoSpaceDN w:val="0"/>
              <w:adjustRightInd w:val="0"/>
              <w:rPr>
                <w:rFonts w:cs="Arial"/>
                <w:color w:val="000000"/>
              </w:rPr>
            </w:pPr>
            <w:r w:rsidRPr="00D929FA">
              <w:rPr>
                <w:rFonts w:cs="Arial"/>
                <w:color w:val="000000"/>
              </w:rPr>
              <w:t>Integrate information from the texts to explain the key poin</w:t>
            </w:r>
            <w:r w:rsidR="00D929FA">
              <w:rPr>
                <w:rFonts w:cs="Arial"/>
                <w:color w:val="000000"/>
              </w:rPr>
              <w:t>ts and/o</w:t>
            </w:r>
            <w:r w:rsidRPr="00D929FA">
              <w:rPr>
                <w:rFonts w:cs="Arial"/>
                <w:color w:val="000000"/>
              </w:rPr>
              <w:t>r message.</w:t>
            </w:r>
          </w:p>
          <w:p w:rsidR="006873A0" w:rsidRPr="00D929FA" w:rsidRDefault="006873A0" w:rsidP="00E85D2F">
            <w:pPr>
              <w:pStyle w:val="ListParagraph"/>
              <w:numPr>
                <w:ilvl w:val="0"/>
                <w:numId w:val="8"/>
              </w:numPr>
              <w:autoSpaceDE w:val="0"/>
              <w:autoSpaceDN w:val="0"/>
              <w:adjustRightInd w:val="0"/>
              <w:rPr>
                <w:rFonts w:cs="Arial"/>
                <w:color w:val="000000"/>
              </w:rPr>
            </w:pPr>
            <w:r w:rsidRPr="00D929FA">
              <w:rPr>
                <w:rFonts w:cs="Arial"/>
                <w:color w:val="000000"/>
              </w:rPr>
              <w:lastRenderedPageBreak/>
              <w:t>How does this selection connect to (other text</w:t>
            </w:r>
            <w:r w:rsidR="00BD3179" w:rsidRPr="00D929FA">
              <w:rPr>
                <w:rFonts w:cs="Arial"/>
                <w:color w:val="000000"/>
              </w:rPr>
              <w:t xml:space="preserve"> </w:t>
            </w:r>
            <w:r w:rsidRPr="00D929FA">
              <w:rPr>
                <w:rFonts w:cs="Arial"/>
                <w:color w:val="000000"/>
              </w:rPr>
              <w:t>we have read, content area, etc.)</w:t>
            </w:r>
            <w:r w:rsidR="00D773E1">
              <w:rPr>
                <w:rFonts w:cs="Arial"/>
                <w:color w:val="000000"/>
              </w:rPr>
              <w:t>?</w:t>
            </w:r>
          </w:p>
          <w:p w:rsidR="006873A0" w:rsidRPr="00D929FA" w:rsidRDefault="006873A0" w:rsidP="00E85D2F">
            <w:pPr>
              <w:pStyle w:val="ListParagraph"/>
              <w:numPr>
                <w:ilvl w:val="0"/>
                <w:numId w:val="8"/>
              </w:numPr>
              <w:autoSpaceDE w:val="0"/>
              <w:autoSpaceDN w:val="0"/>
              <w:adjustRightInd w:val="0"/>
              <w:rPr>
                <w:rFonts w:cs="Arial"/>
                <w:color w:val="000000"/>
              </w:rPr>
            </w:pPr>
            <w:r w:rsidRPr="00D929FA">
              <w:rPr>
                <w:rFonts w:cs="Arial"/>
                <w:color w:val="000000"/>
              </w:rPr>
              <w:t>How is ________ in paragraphs __ and __ like</w:t>
            </w:r>
            <w:r w:rsidR="00BD3179" w:rsidRPr="00D929FA">
              <w:rPr>
                <w:rFonts w:cs="Arial"/>
                <w:color w:val="000000"/>
              </w:rPr>
              <w:t xml:space="preserve"> </w:t>
            </w:r>
            <w:r w:rsidRPr="00D929FA">
              <w:rPr>
                <w:rFonts w:cs="Arial"/>
                <w:color w:val="000000"/>
              </w:rPr>
              <w:t>that same idea in paragraphs __ through __?</w:t>
            </w:r>
          </w:p>
          <w:p w:rsidR="006873A0" w:rsidRDefault="006873A0" w:rsidP="00E85D2F">
            <w:pPr>
              <w:pStyle w:val="ListParagraph"/>
              <w:numPr>
                <w:ilvl w:val="0"/>
                <w:numId w:val="8"/>
              </w:numPr>
              <w:autoSpaceDE w:val="0"/>
              <w:autoSpaceDN w:val="0"/>
              <w:adjustRightInd w:val="0"/>
              <w:rPr>
                <w:rFonts w:cs="Arial"/>
                <w:color w:val="000000"/>
              </w:rPr>
            </w:pPr>
            <w:r w:rsidRPr="00D929FA">
              <w:rPr>
                <w:rFonts w:cs="Arial"/>
                <w:color w:val="000000"/>
              </w:rPr>
              <w:t>How is ________ shown in paragraphs __ - ___?</w:t>
            </w:r>
          </w:p>
          <w:p w:rsidR="00255AA7" w:rsidRPr="00D929FA" w:rsidRDefault="00255AA7" w:rsidP="00E85D2F">
            <w:pPr>
              <w:pStyle w:val="ListParagraph"/>
              <w:numPr>
                <w:ilvl w:val="0"/>
                <w:numId w:val="8"/>
              </w:numPr>
              <w:autoSpaceDE w:val="0"/>
              <w:autoSpaceDN w:val="0"/>
              <w:adjustRightInd w:val="0"/>
              <w:rPr>
                <w:rFonts w:cs="Arial"/>
                <w:color w:val="000000"/>
              </w:rPr>
            </w:pPr>
            <w:r>
              <w:rPr>
                <w:rFonts w:cs="Arial"/>
                <w:color w:val="000000"/>
              </w:rPr>
              <w:t>How do the texts address similar topics? Cite evidence that supports the similarities of the texts.</w:t>
            </w:r>
          </w:p>
          <w:p w:rsidR="006873A0" w:rsidRPr="00D929FA" w:rsidRDefault="006873A0" w:rsidP="00E85D2F">
            <w:pPr>
              <w:pStyle w:val="ListParagraph"/>
              <w:numPr>
                <w:ilvl w:val="0"/>
                <w:numId w:val="8"/>
              </w:numPr>
              <w:rPr>
                <w:rFonts w:cs="Arial"/>
              </w:rPr>
            </w:pPr>
            <w:r w:rsidRPr="00D929FA">
              <w:rPr>
                <w:rFonts w:cs="Arial"/>
                <w:color w:val="000000"/>
              </w:rPr>
              <w:t>What mood does the author create?</w:t>
            </w:r>
          </w:p>
        </w:tc>
      </w:tr>
    </w:tbl>
    <w:p w:rsidR="00D929FA" w:rsidRDefault="00D929FA" w:rsidP="006873A0">
      <w:pPr>
        <w:rPr>
          <w:rFonts w:cs="Arial"/>
          <w:szCs w:val="22"/>
        </w:rPr>
      </w:pPr>
    </w:p>
    <w:p w:rsidR="00282E3B" w:rsidRDefault="006873A0" w:rsidP="006873A0">
      <w:pPr>
        <w:rPr>
          <w:rFonts w:cs="Arial"/>
          <w:szCs w:val="22"/>
        </w:rPr>
        <w:sectPr w:rsidR="00282E3B" w:rsidSect="006873A0">
          <w:pgSz w:w="15840" w:h="12240" w:orient="landscape" w:code="1"/>
          <w:pgMar w:top="1195" w:right="1440" w:bottom="3355" w:left="1800" w:header="720" w:footer="720" w:gutter="0"/>
          <w:cols w:space="720"/>
          <w:docGrid w:linePitch="299"/>
        </w:sectPr>
      </w:pPr>
      <w:r w:rsidRPr="006873A0">
        <w:rPr>
          <w:rFonts w:cs="Arial"/>
          <w:szCs w:val="22"/>
        </w:rPr>
        <w:t>Adapted from A Close Lo</w:t>
      </w:r>
      <w:r w:rsidR="00282E3B">
        <w:rPr>
          <w:rFonts w:cs="Arial"/>
          <w:szCs w:val="22"/>
        </w:rPr>
        <w:t>ok at Close Reading, Beth Burke</w:t>
      </w:r>
      <w:r w:rsidR="00D773E1">
        <w:rPr>
          <w:rFonts w:cs="Arial"/>
          <w:szCs w:val="22"/>
        </w:rPr>
        <w:t>;</w:t>
      </w:r>
      <w:r w:rsidR="00255AA7">
        <w:rPr>
          <w:rFonts w:cs="Arial"/>
          <w:szCs w:val="22"/>
        </w:rPr>
        <w:t xml:space="preserve"> Text Dependent Stems and Frames, Teacher 247</w:t>
      </w:r>
      <w:r w:rsidR="00D773E1">
        <w:rPr>
          <w:rFonts w:cs="Arial"/>
          <w:szCs w:val="22"/>
        </w:rPr>
        <w:t>, Teachers Pay Teachers; and Achieve the Core.</w:t>
      </w:r>
    </w:p>
    <w:p w:rsidR="00CF01BA" w:rsidRPr="00E3616F" w:rsidRDefault="00CF01BA" w:rsidP="00CF01BA">
      <w:pPr>
        <w:pStyle w:val="Heading1"/>
        <w:rPr>
          <w:b/>
          <w:spacing w:val="0"/>
          <w:sz w:val="36"/>
          <w:szCs w:val="36"/>
        </w:rPr>
      </w:pPr>
      <w:bookmarkStart w:id="11" w:name="_Toc397780610"/>
      <w:bookmarkStart w:id="12" w:name="_Toc419821480"/>
      <w:r w:rsidRPr="00E3616F">
        <w:rPr>
          <w:b/>
          <w:spacing w:val="0"/>
          <w:sz w:val="36"/>
          <w:szCs w:val="36"/>
        </w:rPr>
        <w:lastRenderedPageBreak/>
        <w:t>Checklist for Evaluating Question Quality</w:t>
      </w:r>
      <w:bookmarkEnd w:id="11"/>
      <w:bookmarkEnd w:id="12"/>
    </w:p>
    <w:p w:rsidR="00CF01BA" w:rsidRPr="00DA5B7E" w:rsidRDefault="00CF01BA" w:rsidP="00CF01BA">
      <w:pPr>
        <w:rPr>
          <w:rFonts w:cs="Arial"/>
          <w:b/>
          <w:sz w:val="20"/>
        </w:rPr>
      </w:pPr>
    </w:p>
    <w:p w:rsidR="00CF01BA" w:rsidRPr="00E3616F" w:rsidRDefault="00CF01BA" w:rsidP="00CF01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670"/>
        </w:tabs>
        <w:spacing w:before="60" w:after="60"/>
        <w:rPr>
          <w:rFonts w:cs="Arial"/>
          <w:sz w:val="20"/>
          <w:u w:val="single"/>
        </w:rPr>
      </w:pPr>
      <w:r w:rsidRPr="00DA5B7E">
        <w:rPr>
          <w:rFonts w:cs="Arial"/>
          <w:b/>
          <w:sz w:val="20"/>
        </w:rPr>
        <w:t xml:space="preserve">Text </w:t>
      </w:r>
      <w:proofErr w:type="gramStart"/>
      <w:r w:rsidRPr="00DA5B7E">
        <w:rPr>
          <w:rFonts w:cs="Arial"/>
          <w:b/>
          <w:sz w:val="20"/>
        </w:rPr>
        <w:t>Under</w:t>
      </w:r>
      <w:proofErr w:type="gramEnd"/>
      <w:r w:rsidRPr="00DA5B7E">
        <w:rPr>
          <w:rFonts w:cs="Arial"/>
          <w:b/>
          <w:sz w:val="20"/>
        </w:rPr>
        <w:t xml:space="preserve"> Review (include page #s</w:t>
      </w:r>
      <w:r w:rsidRPr="00E3616F">
        <w:rPr>
          <w:rFonts w:cs="Arial"/>
          <w:sz w:val="20"/>
        </w:rPr>
        <w:t>):_____________________________________</w:t>
      </w:r>
    </w:p>
    <w:p w:rsidR="00CF01BA" w:rsidRPr="00DA5B7E" w:rsidRDefault="00CF01BA" w:rsidP="00CF01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670"/>
        </w:tabs>
        <w:spacing w:before="60" w:after="60"/>
        <w:rPr>
          <w:rFonts w:cs="Arial"/>
          <w:sz w:val="20"/>
          <w:u w:val="single"/>
        </w:rPr>
      </w:pPr>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3664"/>
        <w:gridCol w:w="3690"/>
      </w:tblGrid>
      <w:tr w:rsidR="00CF01BA" w:rsidRPr="00DA5B7E" w:rsidTr="00C7094C">
        <w:tc>
          <w:tcPr>
            <w:tcW w:w="584" w:type="dxa"/>
            <w:tcBorders>
              <w:bottom w:val="single" w:sz="4" w:space="0" w:color="auto"/>
            </w:tcBorders>
            <w:shd w:val="clear" w:color="auto" w:fill="auto"/>
            <w:vAlign w:val="center"/>
          </w:tcPr>
          <w:p w:rsidR="00CF01BA" w:rsidRPr="00DA5B7E" w:rsidRDefault="00CF01BA" w:rsidP="00C7094C">
            <w:pPr>
              <w:spacing w:before="60" w:after="60"/>
              <w:rPr>
                <w:rFonts w:cs="Arial"/>
                <w:b/>
                <w:sz w:val="20"/>
              </w:rPr>
            </w:pPr>
            <w:r w:rsidRPr="00DA5B7E">
              <w:rPr>
                <w:rFonts w:cs="Arial"/>
                <w:b/>
                <w:sz w:val="20"/>
              </w:rPr>
              <w:sym w:font="Wingdings" w:char="F0FC"/>
            </w:r>
            <w:r w:rsidRPr="00DA5B7E">
              <w:rPr>
                <w:rFonts w:cs="Arial"/>
                <w:b/>
                <w:sz w:val="20"/>
              </w:rPr>
              <w:t>if yes</w:t>
            </w:r>
          </w:p>
        </w:tc>
        <w:tc>
          <w:tcPr>
            <w:tcW w:w="3664" w:type="dxa"/>
            <w:tcBorders>
              <w:bottom w:val="single" w:sz="4" w:space="0" w:color="auto"/>
            </w:tcBorders>
            <w:shd w:val="clear" w:color="auto" w:fill="auto"/>
            <w:vAlign w:val="center"/>
          </w:tcPr>
          <w:p w:rsidR="00CF01BA" w:rsidRPr="00DA5B7E" w:rsidRDefault="00CF01BA" w:rsidP="00C7094C">
            <w:pPr>
              <w:spacing w:before="60" w:after="60"/>
              <w:rPr>
                <w:rFonts w:cs="Arial"/>
                <w:b/>
                <w:sz w:val="20"/>
              </w:rPr>
            </w:pPr>
            <w:r w:rsidRPr="00DA5B7E">
              <w:rPr>
                <w:rFonts w:cs="Arial"/>
                <w:b/>
                <w:sz w:val="20"/>
              </w:rPr>
              <w:t>Criteria:</w:t>
            </w:r>
          </w:p>
        </w:tc>
        <w:tc>
          <w:tcPr>
            <w:tcW w:w="3690" w:type="dxa"/>
            <w:tcBorders>
              <w:bottom w:val="single" w:sz="4" w:space="0" w:color="auto"/>
            </w:tcBorders>
            <w:shd w:val="clear" w:color="auto" w:fill="auto"/>
            <w:vAlign w:val="center"/>
          </w:tcPr>
          <w:p w:rsidR="00CF01BA" w:rsidRPr="00DA5B7E" w:rsidRDefault="00CF01BA" w:rsidP="00C7094C">
            <w:pPr>
              <w:spacing w:before="60" w:after="60"/>
              <w:rPr>
                <w:rFonts w:cs="Arial"/>
                <w:b/>
                <w:sz w:val="20"/>
              </w:rPr>
            </w:pPr>
            <w:r w:rsidRPr="00DA5B7E">
              <w:rPr>
                <w:rFonts w:cs="Arial"/>
                <w:b/>
                <w:sz w:val="20"/>
              </w:rPr>
              <w:t>Comments/Questions/Fixes (refer to specific questions!):</w:t>
            </w:r>
          </w:p>
        </w:tc>
      </w:tr>
      <w:tr w:rsidR="00CF01BA" w:rsidRPr="00DA5B7E" w:rsidTr="00C7094C">
        <w:tc>
          <w:tcPr>
            <w:tcW w:w="7938" w:type="dxa"/>
            <w:gridSpan w:val="3"/>
            <w:shd w:val="clear" w:color="auto" w:fill="auto"/>
            <w:vAlign w:val="center"/>
          </w:tcPr>
          <w:p w:rsidR="00CF01BA" w:rsidRPr="00DA5B7E" w:rsidRDefault="00CF01BA" w:rsidP="00C7094C">
            <w:pPr>
              <w:spacing w:before="60" w:after="60"/>
              <w:rPr>
                <w:rFonts w:cs="Arial"/>
                <w:b/>
                <w:sz w:val="20"/>
              </w:rPr>
            </w:pPr>
            <w:r w:rsidRPr="00DA5B7E">
              <w:rPr>
                <w:rFonts w:cs="Arial"/>
                <w:b/>
                <w:sz w:val="20"/>
              </w:rPr>
              <w:t>A. Text Dependent: These things must be true of every question in the set. When evaluating questions, discard all questions that get a “no” in Section A.</w:t>
            </w:r>
          </w:p>
        </w:tc>
      </w:tr>
      <w:tr w:rsidR="00CF01BA" w:rsidRPr="00DA5B7E" w:rsidTr="00C7094C">
        <w:tc>
          <w:tcPr>
            <w:tcW w:w="584" w:type="dxa"/>
            <w:tcBorders>
              <w:bottom w:val="single" w:sz="4" w:space="0" w:color="auto"/>
            </w:tcBorders>
            <w:shd w:val="clear" w:color="auto" w:fill="auto"/>
            <w:vAlign w:val="center"/>
          </w:tcPr>
          <w:p w:rsidR="00CF01BA" w:rsidRPr="00DA5B7E" w:rsidRDefault="00CF01BA" w:rsidP="00C7094C">
            <w:pPr>
              <w:spacing w:before="60" w:after="60"/>
              <w:rPr>
                <w:rFonts w:cs="Arial"/>
                <w:b/>
                <w:sz w:val="20"/>
              </w:rPr>
            </w:pPr>
          </w:p>
        </w:tc>
        <w:tc>
          <w:tcPr>
            <w:tcW w:w="3664" w:type="dxa"/>
            <w:tcBorders>
              <w:bottom w:val="single" w:sz="4" w:space="0" w:color="auto"/>
            </w:tcBorders>
            <w:shd w:val="clear" w:color="auto" w:fill="auto"/>
            <w:vAlign w:val="center"/>
          </w:tcPr>
          <w:p w:rsidR="00CF01BA" w:rsidRPr="00DA5B7E" w:rsidRDefault="00CF01BA" w:rsidP="00C7094C">
            <w:pPr>
              <w:spacing w:before="60" w:after="60"/>
              <w:rPr>
                <w:rFonts w:cs="Arial"/>
                <w:sz w:val="20"/>
              </w:rPr>
            </w:pPr>
            <w:r w:rsidRPr="00DA5B7E">
              <w:rPr>
                <w:rFonts w:cs="Arial"/>
                <w:sz w:val="20"/>
              </w:rPr>
              <w:t xml:space="preserve">Does the student have to read the text to answer each question? </w:t>
            </w:r>
          </w:p>
        </w:tc>
        <w:tc>
          <w:tcPr>
            <w:tcW w:w="3690" w:type="dxa"/>
            <w:tcBorders>
              <w:bottom w:val="single" w:sz="4" w:space="0" w:color="auto"/>
            </w:tcBorders>
            <w:shd w:val="clear" w:color="auto" w:fill="auto"/>
            <w:vAlign w:val="center"/>
          </w:tcPr>
          <w:p w:rsidR="00CF01BA" w:rsidRPr="00DA5B7E" w:rsidRDefault="00CF01BA" w:rsidP="00C7094C">
            <w:pPr>
              <w:spacing w:before="60" w:after="60"/>
              <w:rPr>
                <w:rFonts w:cs="Arial"/>
                <w:b/>
                <w:sz w:val="20"/>
              </w:rPr>
            </w:pPr>
          </w:p>
        </w:tc>
      </w:tr>
      <w:tr w:rsidR="00CF01BA" w:rsidRPr="00DA5B7E" w:rsidTr="00C7094C">
        <w:trPr>
          <w:trHeight w:val="485"/>
        </w:trPr>
        <w:tc>
          <w:tcPr>
            <w:tcW w:w="584" w:type="dxa"/>
            <w:shd w:val="clear" w:color="auto" w:fill="auto"/>
            <w:vAlign w:val="center"/>
          </w:tcPr>
          <w:p w:rsidR="00CF01BA" w:rsidRPr="00DA5B7E" w:rsidRDefault="00CF01BA" w:rsidP="00C7094C">
            <w:pPr>
              <w:spacing w:before="60" w:after="60"/>
              <w:rPr>
                <w:rFonts w:cs="Arial"/>
                <w:b/>
                <w:sz w:val="20"/>
              </w:rPr>
            </w:pPr>
          </w:p>
        </w:tc>
        <w:tc>
          <w:tcPr>
            <w:tcW w:w="3664" w:type="dxa"/>
            <w:shd w:val="clear" w:color="auto" w:fill="auto"/>
            <w:vAlign w:val="center"/>
          </w:tcPr>
          <w:p w:rsidR="00CF01BA" w:rsidRPr="00DA5B7E" w:rsidRDefault="00CF01BA" w:rsidP="00C7094C">
            <w:pPr>
              <w:spacing w:before="60" w:after="60"/>
              <w:rPr>
                <w:rFonts w:cs="Arial"/>
                <w:sz w:val="20"/>
              </w:rPr>
            </w:pPr>
            <w:r w:rsidRPr="00DA5B7E">
              <w:rPr>
                <w:rFonts w:cs="Arial"/>
                <w:sz w:val="20"/>
              </w:rPr>
              <w:t xml:space="preserve">Is it always clear to students that answering each question requires that they must use evidence from the text to support their claims? </w:t>
            </w:r>
          </w:p>
        </w:tc>
        <w:tc>
          <w:tcPr>
            <w:tcW w:w="3690" w:type="dxa"/>
            <w:shd w:val="clear" w:color="auto" w:fill="auto"/>
            <w:vAlign w:val="center"/>
          </w:tcPr>
          <w:p w:rsidR="00CF01BA" w:rsidRPr="00DA5B7E" w:rsidRDefault="00CF01BA" w:rsidP="00C7094C">
            <w:pPr>
              <w:spacing w:before="60" w:after="60"/>
              <w:rPr>
                <w:rFonts w:cs="Arial"/>
                <w:b/>
                <w:sz w:val="20"/>
              </w:rPr>
            </w:pPr>
          </w:p>
        </w:tc>
      </w:tr>
      <w:tr w:rsidR="00CF01BA" w:rsidRPr="00DA5B7E" w:rsidTr="00C7094C">
        <w:trPr>
          <w:trHeight w:val="323"/>
        </w:trPr>
        <w:tc>
          <w:tcPr>
            <w:tcW w:w="7938" w:type="dxa"/>
            <w:gridSpan w:val="3"/>
            <w:shd w:val="clear" w:color="auto" w:fill="auto"/>
            <w:vAlign w:val="center"/>
          </w:tcPr>
          <w:p w:rsidR="00CF01BA" w:rsidRPr="00DA5B7E" w:rsidRDefault="00CF01BA" w:rsidP="00C7094C">
            <w:pPr>
              <w:spacing w:before="60" w:after="60"/>
              <w:rPr>
                <w:rFonts w:cs="Arial"/>
                <w:b/>
                <w:sz w:val="20"/>
              </w:rPr>
            </w:pPr>
            <w:r w:rsidRPr="00DA5B7E">
              <w:rPr>
                <w:rFonts w:cs="Arial"/>
                <w:b/>
                <w:sz w:val="20"/>
              </w:rPr>
              <w:t>B. Important Considerations: These are design factors to keep in mind for the entire question and task set.</w:t>
            </w:r>
          </w:p>
        </w:tc>
      </w:tr>
      <w:tr w:rsidR="00CF01BA" w:rsidRPr="00DA5B7E" w:rsidTr="00C7094C">
        <w:tc>
          <w:tcPr>
            <w:tcW w:w="584" w:type="dxa"/>
            <w:shd w:val="clear" w:color="auto" w:fill="auto"/>
            <w:vAlign w:val="center"/>
          </w:tcPr>
          <w:p w:rsidR="00CF01BA" w:rsidRPr="00DA5B7E" w:rsidRDefault="00CF01BA" w:rsidP="00C7094C">
            <w:pPr>
              <w:spacing w:before="60" w:after="60"/>
              <w:rPr>
                <w:rFonts w:cs="Arial"/>
                <w:b/>
                <w:sz w:val="20"/>
              </w:rPr>
            </w:pPr>
          </w:p>
        </w:tc>
        <w:tc>
          <w:tcPr>
            <w:tcW w:w="3664" w:type="dxa"/>
            <w:shd w:val="clear" w:color="auto" w:fill="auto"/>
            <w:vAlign w:val="center"/>
          </w:tcPr>
          <w:p w:rsidR="00CF01BA" w:rsidRPr="00DA5B7E" w:rsidRDefault="00CF01BA" w:rsidP="00C7094C">
            <w:pPr>
              <w:spacing w:before="60" w:after="60"/>
              <w:rPr>
                <w:rFonts w:cs="Arial"/>
                <w:sz w:val="20"/>
              </w:rPr>
            </w:pPr>
            <w:r w:rsidRPr="00DA5B7E">
              <w:rPr>
                <w:rFonts w:cs="Arial"/>
                <w:sz w:val="20"/>
              </w:rPr>
              <w:t>Do students have an opportunity to practice speaking and listening while they work with these questions and tasks?</w:t>
            </w:r>
          </w:p>
        </w:tc>
        <w:tc>
          <w:tcPr>
            <w:tcW w:w="3690" w:type="dxa"/>
            <w:shd w:val="clear" w:color="auto" w:fill="auto"/>
            <w:vAlign w:val="center"/>
          </w:tcPr>
          <w:p w:rsidR="00CF01BA" w:rsidRPr="00DA5B7E" w:rsidRDefault="00CF01BA" w:rsidP="00C7094C">
            <w:pPr>
              <w:spacing w:before="60" w:after="60"/>
              <w:rPr>
                <w:rFonts w:cs="Arial"/>
                <w:b/>
                <w:sz w:val="20"/>
              </w:rPr>
            </w:pPr>
          </w:p>
        </w:tc>
      </w:tr>
      <w:tr w:rsidR="00CF01BA" w:rsidRPr="00DA5B7E" w:rsidTr="00C7094C">
        <w:tc>
          <w:tcPr>
            <w:tcW w:w="584" w:type="dxa"/>
            <w:shd w:val="clear" w:color="auto" w:fill="auto"/>
            <w:vAlign w:val="center"/>
          </w:tcPr>
          <w:p w:rsidR="00CF01BA" w:rsidRPr="00DA5B7E" w:rsidRDefault="00CF01BA" w:rsidP="00C7094C">
            <w:pPr>
              <w:spacing w:before="60" w:after="60"/>
              <w:rPr>
                <w:rFonts w:cs="Arial"/>
                <w:b/>
                <w:sz w:val="20"/>
              </w:rPr>
            </w:pPr>
          </w:p>
        </w:tc>
        <w:tc>
          <w:tcPr>
            <w:tcW w:w="3664" w:type="dxa"/>
            <w:shd w:val="clear" w:color="auto" w:fill="auto"/>
            <w:vAlign w:val="center"/>
          </w:tcPr>
          <w:p w:rsidR="00CF01BA" w:rsidRPr="00DA5B7E" w:rsidRDefault="00CF01BA" w:rsidP="00C7094C">
            <w:pPr>
              <w:spacing w:before="60" w:after="60"/>
              <w:rPr>
                <w:rFonts w:cs="Arial"/>
                <w:sz w:val="20"/>
              </w:rPr>
            </w:pPr>
            <w:r w:rsidRPr="00DA5B7E">
              <w:rPr>
                <w:rFonts w:cs="Arial"/>
                <w:sz w:val="20"/>
              </w:rPr>
              <w:t>Do questions include appropriate scaffolding so all students can understand what is being asked? (Are the questions worded in such a way that all students can access them?)</w:t>
            </w:r>
          </w:p>
        </w:tc>
        <w:tc>
          <w:tcPr>
            <w:tcW w:w="3690" w:type="dxa"/>
            <w:shd w:val="clear" w:color="auto" w:fill="auto"/>
            <w:vAlign w:val="center"/>
          </w:tcPr>
          <w:p w:rsidR="00CF01BA" w:rsidRPr="00DA5B7E" w:rsidRDefault="00CF01BA" w:rsidP="00C7094C">
            <w:pPr>
              <w:spacing w:before="60" w:after="60"/>
              <w:rPr>
                <w:rFonts w:cs="Arial"/>
                <w:b/>
                <w:sz w:val="20"/>
              </w:rPr>
            </w:pPr>
          </w:p>
        </w:tc>
      </w:tr>
      <w:tr w:rsidR="00CF01BA" w:rsidRPr="00DA5B7E" w:rsidTr="00C7094C">
        <w:tc>
          <w:tcPr>
            <w:tcW w:w="584" w:type="dxa"/>
            <w:shd w:val="clear" w:color="auto" w:fill="auto"/>
            <w:vAlign w:val="center"/>
          </w:tcPr>
          <w:p w:rsidR="00CF01BA" w:rsidRPr="00DA5B7E" w:rsidRDefault="00CF01BA" w:rsidP="00C7094C">
            <w:pPr>
              <w:spacing w:before="60" w:after="60"/>
              <w:rPr>
                <w:rFonts w:cs="Arial"/>
                <w:b/>
                <w:sz w:val="20"/>
              </w:rPr>
            </w:pPr>
          </w:p>
        </w:tc>
        <w:tc>
          <w:tcPr>
            <w:tcW w:w="3664" w:type="dxa"/>
            <w:shd w:val="clear" w:color="auto" w:fill="auto"/>
            <w:vAlign w:val="center"/>
          </w:tcPr>
          <w:p w:rsidR="00CF01BA" w:rsidRPr="00DA5B7E" w:rsidRDefault="00CF01BA" w:rsidP="00C7094C">
            <w:pPr>
              <w:spacing w:before="60" w:after="60"/>
              <w:rPr>
                <w:rFonts w:cs="Arial"/>
                <w:sz w:val="20"/>
              </w:rPr>
            </w:pPr>
            <w:r w:rsidRPr="00DA5B7E">
              <w:rPr>
                <w:rFonts w:cs="Arial"/>
                <w:sz w:val="20"/>
              </w:rPr>
              <w:t xml:space="preserve">At tricky or key points in the text are there check-in questions for students to answer so that teachers can check on students’ understanding and use these sections to enhance reading proficiency? </w:t>
            </w:r>
          </w:p>
        </w:tc>
        <w:tc>
          <w:tcPr>
            <w:tcW w:w="3690" w:type="dxa"/>
            <w:shd w:val="clear" w:color="auto" w:fill="auto"/>
            <w:vAlign w:val="center"/>
          </w:tcPr>
          <w:p w:rsidR="00CF01BA" w:rsidRPr="00DA5B7E" w:rsidRDefault="00CF01BA" w:rsidP="00C7094C">
            <w:pPr>
              <w:spacing w:before="60" w:after="60"/>
              <w:rPr>
                <w:rFonts w:cs="Arial"/>
                <w:b/>
                <w:sz w:val="20"/>
              </w:rPr>
            </w:pPr>
          </w:p>
        </w:tc>
      </w:tr>
      <w:tr w:rsidR="00CF01BA" w:rsidRPr="00DA5B7E" w:rsidTr="00C7094C">
        <w:tc>
          <w:tcPr>
            <w:tcW w:w="584" w:type="dxa"/>
            <w:shd w:val="clear" w:color="auto" w:fill="auto"/>
            <w:vAlign w:val="center"/>
          </w:tcPr>
          <w:p w:rsidR="00CF01BA" w:rsidRPr="00DA5B7E" w:rsidRDefault="00CF01BA" w:rsidP="00C7094C">
            <w:pPr>
              <w:spacing w:before="60" w:after="60"/>
              <w:rPr>
                <w:rFonts w:cs="Arial"/>
                <w:b/>
                <w:sz w:val="20"/>
              </w:rPr>
            </w:pPr>
          </w:p>
        </w:tc>
        <w:tc>
          <w:tcPr>
            <w:tcW w:w="3664" w:type="dxa"/>
            <w:shd w:val="clear" w:color="auto" w:fill="auto"/>
            <w:vAlign w:val="center"/>
          </w:tcPr>
          <w:p w:rsidR="00CF01BA" w:rsidRPr="00DA5B7E" w:rsidRDefault="00CF01BA" w:rsidP="00C7094C">
            <w:pPr>
              <w:spacing w:before="60" w:after="60"/>
              <w:rPr>
                <w:rFonts w:cs="Arial"/>
                <w:sz w:val="20"/>
              </w:rPr>
            </w:pPr>
            <w:r w:rsidRPr="00DA5B7E">
              <w:rPr>
                <w:rFonts w:cs="Arial"/>
                <w:sz w:val="20"/>
              </w:rPr>
              <w:t>Do questions provide an opportunity for students to determine the meaning of academic vocabulary in context? When possible, do some of these questions explore some aspect of the text as well as important vocabulary?</w:t>
            </w:r>
          </w:p>
        </w:tc>
        <w:tc>
          <w:tcPr>
            <w:tcW w:w="3690" w:type="dxa"/>
            <w:shd w:val="clear" w:color="auto" w:fill="auto"/>
            <w:vAlign w:val="center"/>
          </w:tcPr>
          <w:p w:rsidR="00CF01BA" w:rsidRPr="00DA5B7E" w:rsidRDefault="00CF01BA" w:rsidP="00C7094C">
            <w:pPr>
              <w:spacing w:before="60" w:after="60"/>
              <w:rPr>
                <w:rFonts w:cs="Arial"/>
                <w:b/>
                <w:sz w:val="20"/>
              </w:rPr>
            </w:pPr>
          </w:p>
        </w:tc>
      </w:tr>
      <w:tr w:rsidR="00CF01BA" w:rsidRPr="00DA5B7E" w:rsidTr="00C7094C">
        <w:trPr>
          <w:trHeight w:val="350"/>
        </w:trPr>
        <w:tc>
          <w:tcPr>
            <w:tcW w:w="584" w:type="dxa"/>
            <w:shd w:val="clear" w:color="auto" w:fill="auto"/>
            <w:vAlign w:val="center"/>
          </w:tcPr>
          <w:p w:rsidR="00CF01BA" w:rsidRPr="00DA5B7E" w:rsidRDefault="00CF01BA" w:rsidP="00C7094C">
            <w:pPr>
              <w:spacing w:before="60" w:after="60"/>
              <w:rPr>
                <w:rFonts w:cs="Arial"/>
                <w:b/>
                <w:sz w:val="20"/>
              </w:rPr>
            </w:pPr>
          </w:p>
        </w:tc>
        <w:tc>
          <w:tcPr>
            <w:tcW w:w="3664" w:type="dxa"/>
            <w:shd w:val="clear" w:color="auto" w:fill="auto"/>
            <w:vAlign w:val="center"/>
          </w:tcPr>
          <w:p w:rsidR="00CF01BA" w:rsidRPr="00DA5B7E" w:rsidRDefault="00CF01BA" w:rsidP="00C7094C">
            <w:pPr>
              <w:spacing w:before="60" w:after="60"/>
              <w:rPr>
                <w:rFonts w:cs="Arial"/>
                <w:sz w:val="20"/>
              </w:rPr>
            </w:pPr>
            <w:r w:rsidRPr="00DA5B7E">
              <w:rPr>
                <w:rFonts w:cs="Arial"/>
                <w:sz w:val="20"/>
              </w:rPr>
              <w:t>Does the mix of questions addressing syntax, vocabulary, structure and other inferences match the complexity of the text?</w:t>
            </w:r>
          </w:p>
        </w:tc>
        <w:tc>
          <w:tcPr>
            <w:tcW w:w="3690" w:type="dxa"/>
            <w:shd w:val="clear" w:color="auto" w:fill="auto"/>
            <w:vAlign w:val="center"/>
          </w:tcPr>
          <w:p w:rsidR="00CF01BA" w:rsidRPr="00DA5B7E" w:rsidRDefault="00CF01BA" w:rsidP="00C7094C">
            <w:pPr>
              <w:spacing w:before="60" w:after="60"/>
              <w:rPr>
                <w:rFonts w:cs="Arial"/>
                <w:b/>
                <w:sz w:val="20"/>
              </w:rPr>
            </w:pPr>
          </w:p>
        </w:tc>
      </w:tr>
      <w:tr w:rsidR="00CF01BA" w:rsidRPr="00DA5B7E" w:rsidTr="00C7094C">
        <w:tc>
          <w:tcPr>
            <w:tcW w:w="7938" w:type="dxa"/>
            <w:gridSpan w:val="3"/>
            <w:shd w:val="clear" w:color="auto" w:fill="auto"/>
            <w:vAlign w:val="center"/>
          </w:tcPr>
          <w:p w:rsidR="00CF01BA" w:rsidRPr="00DA5B7E" w:rsidRDefault="00CF01BA" w:rsidP="00C7094C">
            <w:pPr>
              <w:spacing w:before="60" w:after="60"/>
              <w:rPr>
                <w:rFonts w:cs="Arial"/>
                <w:b/>
                <w:sz w:val="20"/>
              </w:rPr>
            </w:pPr>
            <w:r w:rsidRPr="00DA5B7E">
              <w:rPr>
                <w:rFonts w:cs="Arial"/>
                <w:b/>
                <w:sz w:val="20"/>
              </w:rPr>
              <w:t>C. Text Specific:</w:t>
            </w:r>
          </w:p>
        </w:tc>
      </w:tr>
      <w:tr w:rsidR="00CF01BA" w:rsidRPr="00DA5B7E" w:rsidTr="00C7094C">
        <w:tc>
          <w:tcPr>
            <w:tcW w:w="584" w:type="dxa"/>
            <w:shd w:val="clear" w:color="auto" w:fill="auto"/>
            <w:vAlign w:val="center"/>
          </w:tcPr>
          <w:p w:rsidR="00CF01BA" w:rsidRPr="00DA5B7E" w:rsidRDefault="00CF01BA" w:rsidP="00C7094C">
            <w:pPr>
              <w:spacing w:before="60" w:after="60"/>
              <w:rPr>
                <w:rFonts w:cs="Arial"/>
                <w:b/>
                <w:sz w:val="20"/>
              </w:rPr>
            </w:pPr>
          </w:p>
        </w:tc>
        <w:tc>
          <w:tcPr>
            <w:tcW w:w="3664" w:type="dxa"/>
            <w:shd w:val="clear" w:color="auto" w:fill="auto"/>
            <w:vAlign w:val="center"/>
          </w:tcPr>
          <w:p w:rsidR="00CF01BA" w:rsidRPr="00DA5B7E" w:rsidRDefault="00CF01BA" w:rsidP="00C7094C">
            <w:pPr>
              <w:spacing w:before="60" w:after="60"/>
              <w:rPr>
                <w:rFonts w:cs="Arial"/>
                <w:sz w:val="20"/>
              </w:rPr>
            </w:pPr>
            <w:r w:rsidRPr="00DA5B7E">
              <w:rPr>
                <w:rFonts w:cs="Arial"/>
                <w:sz w:val="20"/>
              </w:rPr>
              <w:t xml:space="preserve">Are the questions specific enough so they can only be answered by </w:t>
            </w:r>
            <w:r w:rsidRPr="00DA5B7E">
              <w:rPr>
                <w:rFonts w:cs="Arial"/>
                <w:sz w:val="20"/>
              </w:rPr>
              <w:lastRenderedPageBreak/>
              <w:t>reference to this text?</w:t>
            </w:r>
          </w:p>
        </w:tc>
        <w:tc>
          <w:tcPr>
            <w:tcW w:w="3690" w:type="dxa"/>
            <w:shd w:val="clear" w:color="auto" w:fill="auto"/>
            <w:vAlign w:val="center"/>
          </w:tcPr>
          <w:p w:rsidR="00CF01BA" w:rsidRPr="00DA5B7E" w:rsidRDefault="00CF01BA" w:rsidP="00C7094C">
            <w:pPr>
              <w:spacing w:before="60" w:after="60"/>
              <w:rPr>
                <w:rFonts w:cs="Arial"/>
                <w:b/>
                <w:sz w:val="20"/>
              </w:rPr>
            </w:pPr>
          </w:p>
        </w:tc>
      </w:tr>
      <w:tr w:rsidR="00CF01BA" w:rsidRPr="00DA5B7E" w:rsidTr="00C7094C">
        <w:tc>
          <w:tcPr>
            <w:tcW w:w="584" w:type="dxa"/>
            <w:shd w:val="clear" w:color="auto" w:fill="auto"/>
            <w:vAlign w:val="center"/>
          </w:tcPr>
          <w:p w:rsidR="00CF01BA" w:rsidRPr="00DA5B7E" w:rsidRDefault="00CF01BA" w:rsidP="00C7094C">
            <w:pPr>
              <w:spacing w:before="60" w:after="60"/>
              <w:rPr>
                <w:rFonts w:cs="Arial"/>
                <w:b/>
                <w:sz w:val="20"/>
              </w:rPr>
            </w:pPr>
          </w:p>
          <w:p w:rsidR="00CF01BA" w:rsidRPr="00DA5B7E" w:rsidRDefault="00CF01BA" w:rsidP="00C7094C">
            <w:pPr>
              <w:spacing w:before="60" w:after="60"/>
              <w:rPr>
                <w:rFonts w:cs="Arial"/>
                <w:b/>
                <w:sz w:val="20"/>
              </w:rPr>
            </w:pPr>
          </w:p>
        </w:tc>
        <w:tc>
          <w:tcPr>
            <w:tcW w:w="3664" w:type="dxa"/>
            <w:shd w:val="clear" w:color="auto" w:fill="auto"/>
            <w:vAlign w:val="center"/>
          </w:tcPr>
          <w:p w:rsidR="00CF01BA" w:rsidRPr="00E3616F" w:rsidRDefault="00CF01BA" w:rsidP="00C7094C">
            <w:pPr>
              <w:spacing w:before="60" w:after="60"/>
              <w:rPr>
                <w:rFonts w:cs="Arial"/>
                <w:sz w:val="20"/>
              </w:rPr>
            </w:pPr>
            <w:r w:rsidRPr="00DA5B7E">
              <w:rPr>
                <w:rFonts w:cs="Arial"/>
                <w:sz w:val="20"/>
              </w:rPr>
              <w:t xml:space="preserve">Are the inferences students are asked to make grounded logically in the text? (Can they be answered with careful reading rather than background knowledge?) </w:t>
            </w:r>
          </w:p>
        </w:tc>
        <w:tc>
          <w:tcPr>
            <w:tcW w:w="3690" w:type="dxa"/>
            <w:shd w:val="clear" w:color="auto" w:fill="auto"/>
            <w:vAlign w:val="center"/>
          </w:tcPr>
          <w:p w:rsidR="00CF01BA" w:rsidRPr="00DA5B7E" w:rsidRDefault="00CF01BA" w:rsidP="00C7094C">
            <w:pPr>
              <w:spacing w:before="60" w:after="60"/>
              <w:rPr>
                <w:rFonts w:cs="Arial"/>
                <w:b/>
                <w:sz w:val="20"/>
              </w:rPr>
            </w:pPr>
          </w:p>
        </w:tc>
      </w:tr>
      <w:tr w:rsidR="00CF01BA" w:rsidRPr="00DA5B7E" w:rsidTr="00C7094C">
        <w:tc>
          <w:tcPr>
            <w:tcW w:w="7938" w:type="dxa"/>
            <w:gridSpan w:val="3"/>
            <w:shd w:val="clear" w:color="auto" w:fill="auto"/>
            <w:vAlign w:val="center"/>
          </w:tcPr>
          <w:p w:rsidR="00CF01BA" w:rsidRPr="00DA5B7E" w:rsidRDefault="00CF01BA" w:rsidP="00C7094C">
            <w:pPr>
              <w:spacing w:before="60" w:after="60"/>
              <w:rPr>
                <w:rFonts w:cs="Arial"/>
                <w:b/>
                <w:sz w:val="20"/>
              </w:rPr>
            </w:pPr>
            <w:r w:rsidRPr="00DA5B7E">
              <w:rPr>
                <w:rFonts w:cs="Arial"/>
                <w:b/>
                <w:sz w:val="20"/>
              </w:rPr>
              <w:t>D. Organization of the Questions:</w:t>
            </w:r>
          </w:p>
        </w:tc>
      </w:tr>
      <w:tr w:rsidR="00CF01BA" w:rsidRPr="00DA5B7E" w:rsidTr="00C7094C">
        <w:tc>
          <w:tcPr>
            <w:tcW w:w="584" w:type="dxa"/>
            <w:shd w:val="clear" w:color="auto" w:fill="auto"/>
            <w:vAlign w:val="center"/>
          </w:tcPr>
          <w:p w:rsidR="00CF01BA" w:rsidRPr="00DA5B7E" w:rsidRDefault="00CF01BA" w:rsidP="00C7094C">
            <w:pPr>
              <w:spacing w:before="60" w:after="60"/>
              <w:rPr>
                <w:rFonts w:cs="Arial"/>
                <w:b/>
                <w:sz w:val="20"/>
              </w:rPr>
            </w:pPr>
          </w:p>
        </w:tc>
        <w:tc>
          <w:tcPr>
            <w:tcW w:w="3664" w:type="dxa"/>
            <w:shd w:val="clear" w:color="auto" w:fill="auto"/>
            <w:vAlign w:val="center"/>
          </w:tcPr>
          <w:p w:rsidR="00CF01BA" w:rsidRPr="00DA5B7E" w:rsidRDefault="00CF01BA" w:rsidP="00C7094C">
            <w:pPr>
              <w:spacing w:before="60" w:after="60"/>
              <w:rPr>
                <w:rFonts w:cs="Arial"/>
                <w:sz w:val="20"/>
              </w:rPr>
            </w:pPr>
            <w:r w:rsidRPr="00DA5B7E">
              <w:rPr>
                <w:rFonts w:cs="Arial"/>
                <w:sz w:val="20"/>
              </w:rPr>
              <w:t xml:space="preserve">Do the early questions in the sequence focus on specific phrases and sentences to support basic comprehension of the text and develop student confidence before moving on to more challenging tasks?  </w:t>
            </w:r>
          </w:p>
        </w:tc>
        <w:tc>
          <w:tcPr>
            <w:tcW w:w="3690" w:type="dxa"/>
            <w:shd w:val="clear" w:color="auto" w:fill="auto"/>
            <w:vAlign w:val="center"/>
          </w:tcPr>
          <w:p w:rsidR="00CF01BA" w:rsidRPr="00DA5B7E" w:rsidRDefault="00CF01BA" w:rsidP="00C7094C">
            <w:pPr>
              <w:spacing w:before="60" w:after="60"/>
              <w:rPr>
                <w:rFonts w:cs="Arial"/>
                <w:b/>
                <w:sz w:val="20"/>
              </w:rPr>
            </w:pPr>
          </w:p>
        </w:tc>
      </w:tr>
      <w:tr w:rsidR="00CF01BA" w:rsidRPr="00DA5B7E" w:rsidTr="00C7094C">
        <w:tc>
          <w:tcPr>
            <w:tcW w:w="584" w:type="dxa"/>
            <w:shd w:val="clear" w:color="auto" w:fill="auto"/>
            <w:vAlign w:val="center"/>
          </w:tcPr>
          <w:p w:rsidR="00CF01BA" w:rsidRPr="00DA5B7E" w:rsidRDefault="00CF01BA" w:rsidP="00C7094C">
            <w:pPr>
              <w:spacing w:before="60" w:after="60"/>
              <w:rPr>
                <w:rFonts w:cs="Arial"/>
                <w:b/>
                <w:sz w:val="20"/>
              </w:rPr>
            </w:pPr>
          </w:p>
        </w:tc>
        <w:tc>
          <w:tcPr>
            <w:tcW w:w="3664" w:type="dxa"/>
            <w:shd w:val="clear" w:color="auto" w:fill="auto"/>
            <w:vAlign w:val="center"/>
          </w:tcPr>
          <w:p w:rsidR="00CF01BA" w:rsidRPr="00DA5B7E" w:rsidRDefault="00CF01BA" w:rsidP="00C7094C">
            <w:pPr>
              <w:spacing w:before="60" w:after="60"/>
              <w:rPr>
                <w:rFonts w:cs="Arial"/>
                <w:sz w:val="20"/>
              </w:rPr>
            </w:pPr>
            <w:r w:rsidRPr="00DA5B7E">
              <w:rPr>
                <w:rFonts w:cs="Arial"/>
                <w:sz w:val="20"/>
              </w:rPr>
              <w:t xml:space="preserve">Are the questions coherently sequenced? Do they build toward gradual understanding of the text’s meaning? </w:t>
            </w:r>
          </w:p>
        </w:tc>
        <w:tc>
          <w:tcPr>
            <w:tcW w:w="3690" w:type="dxa"/>
            <w:shd w:val="clear" w:color="auto" w:fill="auto"/>
            <w:vAlign w:val="center"/>
          </w:tcPr>
          <w:p w:rsidR="00CF01BA" w:rsidRPr="00DA5B7E" w:rsidRDefault="00CF01BA" w:rsidP="00C7094C">
            <w:pPr>
              <w:spacing w:before="60" w:after="60"/>
              <w:rPr>
                <w:rFonts w:cs="Arial"/>
                <w:b/>
                <w:sz w:val="20"/>
              </w:rPr>
            </w:pPr>
          </w:p>
        </w:tc>
      </w:tr>
      <w:tr w:rsidR="00CF01BA" w:rsidRPr="00DA5B7E" w:rsidTr="00C7094C">
        <w:tc>
          <w:tcPr>
            <w:tcW w:w="584" w:type="dxa"/>
            <w:shd w:val="clear" w:color="auto" w:fill="auto"/>
            <w:vAlign w:val="center"/>
          </w:tcPr>
          <w:p w:rsidR="00CF01BA" w:rsidRPr="00DA5B7E" w:rsidRDefault="00CF01BA" w:rsidP="00C7094C">
            <w:pPr>
              <w:spacing w:before="60" w:after="60"/>
              <w:rPr>
                <w:rFonts w:cs="Arial"/>
                <w:b/>
                <w:sz w:val="20"/>
              </w:rPr>
            </w:pPr>
          </w:p>
        </w:tc>
        <w:tc>
          <w:tcPr>
            <w:tcW w:w="3664" w:type="dxa"/>
            <w:shd w:val="clear" w:color="auto" w:fill="auto"/>
            <w:vAlign w:val="center"/>
          </w:tcPr>
          <w:p w:rsidR="00CF01BA" w:rsidRPr="00DA5B7E" w:rsidRDefault="00CF01BA" w:rsidP="00C7094C">
            <w:pPr>
              <w:spacing w:before="60" w:after="60"/>
              <w:rPr>
                <w:rFonts w:cs="Arial"/>
                <w:sz w:val="20"/>
              </w:rPr>
            </w:pPr>
            <w:r w:rsidRPr="00DA5B7E">
              <w:rPr>
                <w:rFonts w:cs="Arial"/>
                <w:sz w:val="20"/>
              </w:rPr>
              <w:t>Do the questions stay focused on the text and only go beyond it to make other connections in extension activities</w:t>
            </w:r>
            <w:r w:rsidRPr="00DA5B7E">
              <w:rPr>
                <w:rFonts w:cs="Arial"/>
                <w:i/>
                <w:sz w:val="20"/>
              </w:rPr>
              <w:t xml:space="preserve"> after</w:t>
            </w:r>
            <w:r w:rsidRPr="00DA5B7E">
              <w:rPr>
                <w:rFonts w:cs="Arial"/>
                <w:sz w:val="20"/>
              </w:rPr>
              <w:t xml:space="preserve"> the text has been explored? </w:t>
            </w:r>
          </w:p>
        </w:tc>
        <w:tc>
          <w:tcPr>
            <w:tcW w:w="3690" w:type="dxa"/>
            <w:shd w:val="clear" w:color="auto" w:fill="auto"/>
            <w:vAlign w:val="center"/>
          </w:tcPr>
          <w:p w:rsidR="00CF01BA" w:rsidRPr="00DA5B7E" w:rsidRDefault="00CF01BA" w:rsidP="00C7094C">
            <w:pPr>
              <w:spacing w:before="60" w:after="60"/>
              <w:rPr>
                <w:rFonts w:cs="Arial"/>
                <w:b/>
                <w:sz w:val="20"/>
              </w:rPr>
            </w:pPr>
          </w:p>
        </w:tc>
      </w:tr>
      <w:tr w:rsidR="00CF01BA" w:rsidRPr="00DA5B7E" w:rsidTr="00C7094C">
        <w:tc>
          <w:tcPr>
            <w:tcW w:w="584" w:type="dxa"/>
            <w:shd w:val="clear" w:color="auto" w:fill="auto"/>
            <w:vAlign w:val="center"/>
          </w:tcPr>
          <w:p w:rsidR="00CF01BA" w:rsidRPr="00DA5B7E" w:rsidRDefault="00CF01BA" w:rsidP="00C7094C">
            <w:pPr>
              <w:spacing w:before="60" w:after="60"/>
              <w:rPr>
                <w:rFonts w:cs="Arial"/>
                <w:b/>
                <w:sz w:val="20"/>
              </w:rPr>
            </w:pPr>
          </w:p>
        </w:tc>
        <w:tc>
          <w:tcPr>
            <w:tcW w:w="3664" w:type="dxa"/>
            <w:shd w:val="clear" w:color="auto" w:fill="auto"/>
            <w:vAlign w:val="center"/>
          </w:tcPr>
          <w:p w:rsidR="00CF01BA" w:rsidRPr="00DA5B7E" w:rsidRDefault="00CF01BA" w:rsidP="00C7094C">
            <w:pPr>
              <w:spacing w:before="60" w:after="60"/>
              <w:rPr>
                <w:rFonts w:cs="Arial"/>
                <w:sz w:val="20"/>
              </w:rPr>
            </w:pPr>
            <w:r w:rsidRPr="00DA5B7E">
              <w:rPr>
                <w:rFonts w:cs="Arial"/>
                <w:sz w:val="20"/>
              </w:rPr>
              <w:t xml:space="preserve">If multiple texts/different media are under consideration, are students asked to examine each text closely before making connections among texts? </w:t>
            </w:r>
          </w:p>
        </w:tc>
        <w:tc>
          <w:tcPr>
            <w:tcW w:w="3690" w:type="dxa"/>
            <w:shd w:val="clear" w:color="auto" w:fill="auto"/>
            <w:vAlign w:val="center"/>
          </w:tcPr>
          <w:p w:rsidR="00CF01BA" w:rsidRPr="00DA5B7E" w:rsidRDefault="00CF01BA" w:rsidP="00C7094C">
            <w:pPr>
              <w:spacing w:before="60" w:after="60"/>
              <w:rPr>
                <w:rFonts w:cs="Arial"/>
                <w:b/>
                <w:sz w:val="20"/>
              </w:rPr>
            </w:pPr>
          </w:p>
        </w:tc>
      </w:tr>
      <w:tr w:rsidR="00CF01BA" w:rsidRPr="00DA5B7E" w:rsidTr="00C7094C">
        <w:tc>
          <w:tcPr>
            <w:tcW w:w="7938" w:type="dxa"/>
            <w:gridSpan w:val="3"/>
            <w:shd w:val="clear" w:color="auto" w:fill="auto"/>
            <w:vAlign w:val="center"/>
          </w:tcPr>
          <w:p w:rsidR="00CF01BA" w:rsidRPr="00DA5B7E" w:rsidRDefault="00CF01BA" w:rsidP="00C7094C">
            <w:pPr>
              <w:spacing w:before="60" w:after="60"/>
              <w:rPr>
                <w:rFonts w:cs="Arial"/>
                <w:b/>
                <w:sz w:val="20"/>
              </w:rPr>
            </w:pPr>
            <w:r w:rsidRPr="00DA5B7E">
              <w:rPr>
                <w:rFonts w:cs="Arial"/>
                <w:b/>
                <w:sz w:val="20"/>
              </w:rPr>
              <w:t>E. Culminating Activity or Writing Prompt:</w:t>
            </w:r>
          </w:p>
        </w:tc>
      </w:tr>
      <w:tr w:rsidR="00CF01BA" w:rsidRPr="00DA5B7E" w:rsidTr="00C7094C">
        <w:tc>
          <w:tcPr>
            <w:tcW w:w="584" w:type="dxa"/>
            <w:shd w:val="clear" w:color="auto" w:fill="auto"/>
            <w:vAlign w:val="center"/>
          </w:tcPr>
          <w:p w:rsidR="00CF01BA" w:rsidRPr="00DA5B7E" w:rsidRDefault="00CF01BA" w:rsidP="00C7094C">
            <w:pPr>
              <w:spacing w:before="60" w:after="60"/>
              <w:rPr>
                <w:rFonts w:cs="Arial"/>
                <w:b/>
                <w:sz w:val="20"/>
              </w:rPr>
            </w:pPr>
          </w:p>
        </w:tc>
        <w:tc>
          <w:tcPr>
            <w:tcW w:w="3664" w:type="dxa"/>
            <w:shd w:val="clear" w:color="auto" w:fill="auto"/>
            <w:vAlign w:val="center"/>
          </w:tcPr>
          <w:p w:rsidR="00CF01BA" w:rsidRPr="00DA5B7E" w:rsidRDefault="00CF01BA" w:rsidP="00C7094C">
            <w:pPr>
              <w:spacing w:before="60" w:after="60"/>
              <w:rPr>
                <w:rFonts w:cs="Arial"/>
                <w:sz w:val="20"/>
              </w:rPr>
            </w:pPr>
            <w:r w:rsidRPr="00DA5B7E">
              <w:rPr>
                <w:rFonts w:cs="Arial"/>
                <w:sz w:val="20"/>
              </w:rPr>
              <w:t>Does the culminating task call on the knowledge and understanding acquired through the questions?</w:t>
            </w:r>
          </w:p>
        </w:tc>
        <w:tc>
          <w:tcPr>
            <w:tcW w:w="3690" w:type="dxa"/>
            <w:shd w:val="clear" w:color="auto" w:fill="auto"/>
            <w:vAlign w:val="center"/>
          </w:tcPr>
          <w:p w:rsidR="00CF01BA" w:rsidRPr="00DA5B7E" w:rsidRDefault="00CF01BA" w:rsidP="00C7094C">
            <w:pPr>
              <w:spacing w:before="60" w:after="60"/>
              <w:rPr>
                <w:rFonts w:cs="Arial"/>
                <w:b/>
                <w:sz w:val="20"/>
              </w:rPr>
            </w:pPr>
          </w:p>
        </w:tc>
      </w:tr>
      <w:tr w:rsidR="00CF01BA" w:rsidRPr="00DA5B7E" w:rsidTr="00C7094C">
        <w:tc>
          <w:tcPr>
            <w:tcW w:w="584" w:type="dxa"/>
            <w:shd w:val="clear" w:color="auto" w:fill="auto"/>
            <w:vAlign w:val="center"/>
          </w:tcPr>
          <w:p w:rsidR="00CF01BA" w:rsidRPr="00DA5B7E" w:rsidRDefault="00CF01BA" w:rsidP="00C7094C">
            <w:pPr>
              <w:spacing w:before="60" w:after="60"/>
              <w:rPr>
                <w:rFonts w:cs="Arial"/>
                <w:b/>
                <w:sz w:val="20"/>
              </w:rPr>
            </w:pPr>
          </w:p>
        </w:tc>
        <w:tc>
          <w:tcPr>
            <w:tcW w:w="3664" w:type="dxa"/>
            <w:shd w:val="clear" w:color="auto" w:fill="auto"/>
            <w:vAlign w:val="center"/>
          </w:tcPr>
          <w:p w:rsidR="00CF01BA" w:rsidRPr="00DA5B7E" w:rsidRDefault="00CF01BA" w:rsidP="00C7094C">
            <w:pPr>
              <w:spacing w:before="60" w:after="60"/>
              <w:rPr>
                <w:rFonts w:cs="Arial"/>
                <w:sz w:val="20"/>
              </w:rPr>
            </w:pPr>
            <w:r w:rsidRPr="00DA5B7E">
              <w:rPr>
                <w:rFonts w:cs="Arial"/>
                <w:sz w:val="20"/>
              </w:rPr>
              <w:t>Does the writing prompt in the culminating task demand that students write to the text and use evidence?</w:t>
            </w:r>
          </w:p>
        </w:tc>
        <w:tc>
          <w:tcPr>
            <w:tcW w:w="3690" w:type="dxa"/>
            <w:shd w:val="clear" w:color="auto" w:fill="auto"/>
            <w:vAlign w:val="center"/>
          </w:tcPr>
          <w:p w:rsidR="00CF01BA" w:rsidRPr="00DA5B7E" w:rsidRDefault="00CF01BA" w:rsidP="00C7094C">
            <w:pPr>
              <w:spacing w:before="60" w:after="60"/>
              <w:rPr>
                <w:rFonts w:cs="Arial"/>
                <w:b/>
                <w:sz w:val="20"/>
              </w:rPr>
            </w:pPr>
          </w:p>
        </w:tc>
      </w:tr>
      <w:tr w:rsidR="00CF01BA" w:rsidRPr="00DA5B7E" w:rsidTr="00C7094C">
        <w:tc>
          <w:tcPr>
            <w:tcW w:w="584" w:type="dxa"/>
            <w:shd w:val="clear" w:color="auto" w:fill="auto"/>
            <w:vAlign w:val="center"/>
          </w:tcPr>
          <w:p w:rsidR="00CF01BA" w:rsidRPr="00DA5B7E" w:rsidRDefault="00CF01BA" w:rsidP="00C7094C">
            <w:pPr>
              <w:spacing w:before="60" w:after="60"/>
              <w:rPr>
                <w:rFonts w:cs="Arial"/>
                <w:b/>
                <w:sz w:val="20"/>
              </w:rPr>
            </w:pPr>
          </w:p>
        </w:tc>
        <w:tc>
          <w:tcPr>
            <w:tcW w:w="3664" w:type="dxa"/>
            <w:shd w:val="clear" w:color="auto" w:fill="auto"/>
            <w:vAlign w:val="center"/>
          </w:tcPr>
          <w:p w:rsidR="00CF01BA" w:rsidRPr="00DA5B7E" w:rsidRDefault="00CF01BA" w:rsidP="00C7094C">
            <w:pPr>
              <w:spacing w:before="60" w:after="60"/>
              <w:rPr>
                <w:rFonts w:cs="Arial"/>
                <w:sz w:val="20"/>
              </w:rPr>
            </w:pPr>
            <w:r w:rsidRPr="00DA5B7E">
              <w:rPr>
                <w:rFonts w:cs="Arial"/>
                <w:sz w:val="20"/>
              </w:rPr>
              <w:t>Are the instructions to teacher and student clear about what must be performed to achieve proficiency?</w:t>
            </w:r>
          </w:p>
        </w:tc>
        <w:tc>
          <w:tcPr>
            <w:tcW w:w="3690" w:type="dxa"/>
            <w:shd w:val="clear" w:color="auto" w:fill="auto"/>
            <w:vAlign w:val="center"/>
          </w:tcPr>
          <w:p w:rsidR="00CF01BA" w:rsidRPr="00DA5B7E" w:rsidRDefault="00CF01BA" w:rsidP="00C7094C">
            <w:pPr>
              <w:spacing w:before="60" w:after="60"/>
              <w:rPr>
                <w:rFonts w:cs="Arial"/>
                <w:b/>
                <w:sz w:val="20"/>
              </w:rPr>
            </w:pPr>
          </w:p>
        </w:tc>
      </w:tr>
      <w:tr w:rsidR="00CF01BA" w:rsidRPr="00DA5B7E" w:rsidTr="00C7094C">
        <w:tc>
          <w:tcPr>
            <w:tcW w:w="584" w:type="dxa"/>
            <w:shd w:val="clear" w:color="auto" w:fill="auto"/>
            <w:vAlign w:val="center"/>
          </w:tcPr>
          <w:p w:rsidR="00CF01BA" w:rsidRPr="00DA5B7E" w:rsidRDefault="00CF01BA" w:rsidP="00C7094C">
            <w:pPr>
              <w:spacing w:before="60" w:after="60"/>
              <w:rPr>
                <w:rFonts w:cs="Arial"/>
                <w:b/>
                <w:sz w:val="20"/>
              </w:rPr>
            </w:pPr>
          </w:p>
        </w:tc>
        <w:tc>
          <w:tcPr>
            <w:tcW w:w="3664" w:type="dxa"/>
            <w:shd w:val="clear" w:color="auto" w:fill="auto"/>
            <w:vAlign w:val="center"/>
          </w:tcPr>
          <w:p w:rsidR="00CF01BA" w:rsidRPr="00DA5B7E" w:rsidRDefault="00CF01BA" w:rsidP="00C7094C">
            <w:pPr>
              <w:spacing w:before="60" w:after="60"/>
              <w:rPr>
                <w:rFonts w:cs="Arial"/>
                <w:sz w:val="20"/>
              </w:rPr>
            </w:pPr>
            <w:r w:rsidRPr="00DA5B7E">
              <w:rPr>
                <w:rFonts w:cs="Arial"/>
                <w:sz w:val="20"/>
              </w:rPr>
              <w:t xml:space="preserve">Is this a task worthy of the student and classroom time it will consume? </w:t>
            </w:r>
          </w:p>
          <w:p w:rsidR="00CF01BA" w:rsidRPr="00DA5B7E" w:rsidRDefault="00CF01BA" w:rsidP="00C7094C">
            <w:pPr>
              <w:spacing w:before="60" w:after="60"/>
              <w:rPr>
                <w:rFonts w:cs="Arial"/>
                <w:sz w:val="20"/>
              </w:rPr>
            </w:pPr>
            <w:r w:rsidRPr="00DA5B7E">
              <w:rPr>
                <w:rFonts w:cs="Arial"/>
                <w:sz w:val="20"/>
              </w:rPr>
              <w:t xml:space="preserve"> </w:t>
            </w:r>
          </w:p>
        </w:tc>
        <w:tc>
          <w:tcPr>
            <w:tcW w:w="3690" w:type="dxa"/>
            <w:shd w:val="clear" w:color="auto" w:fill="auto"/>
            <w:vAlign w:val="center"/>
          </w:tcPr>
          <w:p w:rsidR="00CF01BA" w:rsidRPr="00DA5B7E" w:rsidRDefault="00CF01BA" w:rsidP="00C7094C">
            <w:pPr>
              <w:spacing w:before="60" w:after="60"/>
              <w:rPr>
                <w:rFonts w:cs="Arial"/>
                <w:b/>
                <w:sz w:val="20"/>
              </w:rPr>
            </w:pPr>
          </w:p>
        </w:tc>
      </w:tr>
    </w:tbl>
    <w:p w:rsidR="00CF01BA" w:rsidRPr="00DA5B7E" w:rsidRDefault="00CF01BA" w:rsidP="00CF01BA">
      <w:pPr>
        <w:rPr>
          <w:rFonts w:cs="Arial"/>
        </w:rPr>
      </w:pPr>
    </w:p>
    <w:p w:rsidR="00CF01BA" w:rsidRPr="00DA5B7E" w:rsidRDefault="00CF01BA" w:rsidP="00CF01BA">
      <w:pPr>
        <w:rPr>
          <w:rFonts w:cs="Arial"/>
        </w:rPr>
      </w:pPr>
    </w:p>
    <w:p w:rsidR="006E2416" w:rsidRDefault="006E2416">
      <w:pPr>
        <w:rPr>
          <w:b/>
          <w:sz w:val="36"/>
          <w:szCs w:val="36"/>
        </w:rPr>
      </w:pPr>
      <w:r>
        <w:rPr>
          <w:b/>
          <w:sz w:val="36"/>
          <w:szCs w:val="36"/>
        </w:rPr>
        <w:br w:type="page"/>
      </w:r>
    </w:p>
    <w:p w:rsidR="00DA086E" w:rsidRDefault="00DA086E" w:rsidP="00DA086E">
      <w:pPr>
        <w:pStyle w:val="Heading1"/>
        <w:rPr>
          <w:b/>
          <w:spacing w:val="0"/>
          <w:sz w:val="36"/>
          <w:szCs w:val="36"/>
        </w:rPr>
      </w:pPr>
      <w:bookmarkStart w:id="13" w:name="_Toc419821481"/>
      <w:r>
        <w:rPr>
          <w:b/>
          <w:spacing w:val="0"/>
          <w:sz w:val="36"/>
          <w:szCs w:val="36"/>
        </w:rPr>
        <w:lastRenderedPageBreak/>
        <w:t>Reading Websites – Fiction and Non-Fiction</w:t>
      </w:r>
      <w:bookmarkEnd w:id="13"/>
    </w:p>
    <w:p w:rsidR="00DA086E" w:rsidRDefault="00DA086E" w:rsidP="00DA086E">
      <w:pPr>
        <w:rPr>
          <w:szCs w:val="22"/>
        </w:rPr>
      </w:pPr>
    </w:p>
    <w:p w:rsidR="00DA086E" w:rsidRPr="006778E0" w:rsidRDefault="00DA086E" w:rsidP="00DA086E">
      <w:pPr>
        <w:spacing w:line="276" w:lineRule="auto"/>
        <w:rPr>
          <w:szCs w:val="22"/>
        </w:rPr>
      </w:pPr>
      <w:r w:rsidRPr="006778E0">
        <w:rPr>
          <w:szCs w:val="22"/>
        </w:rPr>
        <w:t>The following are reading sites – both fiction and non-fiction. The sites are listed in alphabetical order.</w:t>
      </w:r>
      <w:r>
        <w:rPr>
          <w:szCs w:val="22"/>
        </w:rPr>
        <w:t xml:space="preserve"> Although not inclusive, this list provides a beginning source for obtaining both fiction and non-fiction texts.</w:t>
      </w:r>
    </w:p>
    <w:p w:rsidR="00DA086E" w:rsidRPr="006778E0" w:rsidRDefault="00DA086E" w:rsidP="00DA086E">
      <w:pPr>
        <w:spacing w:line="276" w:lineRule="auto"/>
        <w:rPr>
          <w:b/>
          <w:szCs w:val="22"/>
        </w:rPr>
      </w:pPr>
    </w:p>
    <w:p w:rsidR="00DA086E" w:rsidRPr="006778E0" w:rsidRDefault="00DA086E" w:rsidP="00DA086E">
      <w:pPr>
        <w:spacing w:line="276" w:lineRule="auto"/>
        <w:rPr>
          <w:szCs w:val="22"/>
        </w:rPr>
      </w:pPr>
      <w:proofErr w:type="gramStart"/>
      <w:r w:rsidRPr="006778E0">
        <w:rPr>
          <w:b/>
          <w:szCs w:val="22"/>
        </w:rPr>
        <w:t>Adult Learning Activities</w:t>
      </w:r>
      <w:r w:rsidRPr="006778E0">
        <w:rPr>
          <w:szCs w:val="22"/>
        </w:rPr>
        <w:t>.</w:t>
      </w:r>
      <w:proofErr w:type="gramEnd"/>
      <w:r w:rsidR="00D773E1">
        <w:rPr>
          <w:szCs w:val="22"/>
        </w:rPr>
        <w:t xml:space="preserve"> </w:t>
      </w:r>
      <w:proofErr w:type="gramStart"/>
      <w:r w:rsidR="00D773E1">
        <w:rPr>
          <w:szCs w:val="22"/>
        </w:rPr>
        <w:t>A</w:t>
      </w:r>
      <w:r w:rsidRPr="006778E0">
        <w:rPr>
          <w:szCs w:val="22"/>
        </w:rPr>
        <w:t xml:space="preserve"> California Distance Learning Project.</w:t>
      </w:r>
      <w:proofErr w:type="gramEnd"/>
      <w:r w:rsidRPr="006778E0">
        <w:rPr>
          <w:szCs w:val="22"/>
        </w:rPr>
        <w:t xml:space="preserve"> Articles </w:t>
      </w:r>
      <w:r w:rsidR="00D773E1">
        <w:rPr>
          <w:szCs w:val="22"/>
        </w:rPr>
        <w:t xml:space="preserve">are </w:t>
      </w:r>
      <w:r w:rsidRPr="006778E0">
        <w:rPr>
          <w:szCs w:val="22"/>
        </w:rPr>
        <w:t xml:space="preserve">written at an ABE readability level about different life skills. Some of the articles are about California or may be dated based on the type of news story used. </w:t>
      </w:r>
      <w:hyperlink r:id="rId39" w:history="1">
        <w:r w:rsidRPr="006778E0">
          <w:rPr>
            <w:rStyle w:val="Hyperlink"/>
            <w:szCs w:val="22"/>
          </w:rPr>
          <w:t>http://www.cdlponline.org/</w:t>
        </w:r>
      </w:hyperlink>
    </w:p>
    <w:p w:rsidR="00DA086E" w:rsidRPr="006778E0" w:rsidRDefault="00DA086E" w:rsidP="00DA086E">
      <w:pPr>
        <w:spacing w:line="276" w:lineRule="auto"/>
        <w:rPr>
          <w:szCs w:val="22"/>
        </w:rPr>
      </w:pPr>
    </w:p>
    <w:p w:rsidR="00DA086E" w:rsidRDefault="00DA086E" w:rsidP="00DA086E">
      <w:pPr>
        <w:spacing w:line="276" w:lineRule="auto"/>
        <w:rPr>
          <w:szCs w:val="22"/>
        </w:rPr>
      </w:pPr>
      <w:proofErr w:type="gramStart"/>
      <w:r w:rsidRPr="006778E0">
        <w:rPr>
          <w:b/>
          <w:bCs/>
          <w:szCs w:val="22"/>
        </w:rPr>
        <w:t>A</w:t>
      </w:r>
      <w:r w:rsidR="00D773E1">
        <w:rPr>
          <w:b/>
          <w:bCs/>
          <w:szCs w:val="22"/>
        </w:rPr>
        <w:t>n Online Library of Literature.</w:t>
      </w:r>
      <w:proofErr w:type="gramEnd"/>
      <w:r w:rsidR="00D773E1">
        <w:rPr>
          <w:b/>
          <w:bCs/>
          <w:szCs w:val="22"/>
        </w:rPr>
        <w:t xml:space="preserve"> </w:t>
      </w:r>
      <w:r w:rsidRPr="006778E0">
        <w:rPr>
          <w:szCs w:val="22"/>
        </w:rPr>
        <w:t xml:space="preserve">Reading books online that can be downloaded free from this online library. </w:t>
      </w:r>
      <w:hyperlink r:id="rId40" w:history="1">
        <w:r w:rsidRPr="00747C01">
          <w:rPr>
            <w:rStyle w:val="Hyperlink"/>
            <w:szCs w:val="22"/>
          </w:rPr>
          <w:t>http://www.literature.org/</w:t>
        </w:r>
      </w:hyperlink>
    </w:p>
    <w:p w:rsidR="00DA086E" w:rsidRPr="006778E0" w:rsidRDefault="00DA086E" w:rsidP="00DA086E">
      <w:pPr>
        <w:spacing w:line="276" w:lineRule="auto"/>
        <w:rPr>
          <w:szCs w:val="22"/>
        </w:rPr>
      </w:pPr>
    </w:p>
    <w:p w:rsidR="00DA086E" w:rsidRDefault="00DA086E" w:rsidP="00DA086E">
      <w:pPr>
        <w:spacing w:line="276" w:lineRule="auto"/>
        <w:rPr>
          <w:rStyle w:val="Hyperlink"/>
          <w:szCs w:val="22"/>
        </w:rPr>
      </w:pPr>
      <w:proofErr w:type="gramStart"/>
      <w:r w:rsidRPr="006778E0">
        <w:rPr>
          <w:rStyle w:val="Strong"/>
          <w:rFonts w:eastAsiaTheme="majorEastAsia"/>
          <w:szCs w:val="22"/>
        </w:rPr>
        <w:t>Awesome Stories.</w:t>
      </w:r>
      <w:proofErr w:type="gramEnd"/>
      <w:r w:rsidRPr="006778E0">
        <w:rPr>
          <w:rStyle w:val="Strong"/>
          <w:rFonts w:eastAsiaTheme="majorEastAsia"/>
          <w:i/>
          <w:szCs w:val="22"/>
        </w:rPr>
        <w:t xml:space="preserve"> </w:t>
      </w:r>
      <w:r w:rsidRPr="006778E0">
        <w:rPr>
          <w:szCs w:val="22"/>
        </w:rPr>
        <w:t xml:space="preserve">This site includes descriptions and primary source background materials on current popular movies, American history, religion, disasters, famous trials, biography, religion, inspiration and the law. The background materials come from the Library of Congress, National Archives, the British Museum and universities, libraries historical societies and museums from around the world. Each story has "chapters" and links to the source material. </w:t>
      </w:r>
      <w:hyperlink r:id="rId41" w:history="1">
        <w:r w:rsidRPr="006778E0">
          <w:rPr>
            <w:rStyle w:val="Hyperlink"/>
            <w:szCs w:val="22"/>
          </w:rPr>
          <w:t>http://www.awesomestories.com/</w:t>
        </w:r>
      </w:hyperlink>
    </w:p>
    <w:p w:rsidR="00DA086E" w:rsidRPr="006778E0" w:rsidRDefault="00DA086E" w:rsidP="00DA086E">
      <w:pPr>
        <w:spacing w:line="276" w:lineRule="auto"/>
        <w:rPr>
          <w:szCs w:val="22"/>
        </w:rPr>
      </w:pPr>
    </w:p>
    <w:p w:rsidR="00DA086E" w:rsidRDefault="00DA086E" w:rsidP="00DA086E">
      <w:pPr>
        <w:spacing w:line="276" w:lineRule="auto"/>
        <w:rPr>
          <w:bCs/>
          <w:iCs/>
          <w:szCs w:val="22"/>
        </w:rPr>
      </w:pPr>
      <w:proofErr w:type="gramStart"/>
      <w:r w:rsidRPr="006778E0">
        <w:rPr>
          <w:b/>
          <w:bCs/>
          <w:iCs/>
          <w:szCs w:val="22"/>
        </w:rPr>
        <w:t>Detroit News.</w:t>
      </w:r>
      <w:proofErr w:type="gramEnd"/>
      <w:r w:rsidRPr="006778E0">
        <w:rPr>
          <w:b/>
          <w:bCs/>
          <w:iCs/>
          <w:szCs w:val="22"/>
        </w:rPr>
        <w:t xml:space="preserve"> </w:t>
      </w:r>
      <w:r w:rsidRPr="006778E0">
        <w:rPr>
          <w:bCs/>
          <w:iCs/>
          <w:szCs w:val="22"/>
        </w:rPr>
        <w:t>Part of the Newspapers in th</w:t>
      </w:r>
      <w:r w:rsidR="00D773E1">
        <w:rPr>
          <w:bCs/>
          <w:iCs/>
          <w:szCs w:val="22"/>
        </w:rPr>
        <w:t>e Classroom project, this site p</w:t>
      </w:r>
      <w:r w:rsidRPr="006778E0">
        <w:rPr>
          <w:bCs/>
          <w:iCs/>
          <w:szCs w:val="22"/>
        </w:rPr>
        <w:t xml:space="preserve">rovides online articles, worksheets, editorial cartoons, and lessons already developed. </w:t>
      </w:r>
      <w:hyperlink r:id="rId42" w:history="1">
        <w:r w:rsidRPr="006778E0">
          <w:rPr>
            <w:rStyle w:val="Hyperlink"/>
            <w:bCs/>
            <w:iCs/>
            <w:szCs w:val="22"/>
          </w:rPr>
          <w:t>http://nieonline.com/detroit/</w:t>
        </w:r>
      </w:hyperlink>
    </w:p>
    <w:p w:rsidR="00DA086E" w:rsidRPr="006778E0" w:rsidRDefault="00DA086E" w:rsidP="00DA086E">
      <w:pPr>
        <w:spacing w:line="276" w:lineRule="auto"/>
        <w:rPr>
          <w:b/>
          <w:bCs/>
          <w:iCs/>
          <w:szCs w:val="22"/>
        </w:rPr>
      </w:pPr>
    </w:p>
    <w:p w:rsidR="00DA086E" w:rsidRDefault="00DA086E" w:rsidP="00DA086E">
      <w:pPr>
        <w:spacing w:line="276" w:lineRule="auto"/>
        <w:rPr>
          <w:szCs w:val="22"/>
        </w:rPr>
      </w:pPr>
      <w:proofErr w:type="spellStart"/>
      <w:proofErr w:type="gramStart"/>
      <w:r w:rsidRPr="006778E0">
        <w:rPr>
          <w:b/>
          <w:szCs w:val="22"/>
        </w:rPr>
        <w:t>eReading</w:t>
      </w:r>
      <w:proofErr w:type="spellEnd"/>
      <w:proofErr w:type="gramEnd"/>
      <w:r w:rsidRPr="006778E0">
        <w:rPr>
          <w:b/>
          <w:szCs w:val="22"/>
        </w:rPr>
        <w:t xml:space="preserve">. </w:t>
      </w:r>
      <w:r w:rsidRPr="006778E0">
        <w:rPr>
          <w:szCs w:val="22"/>
        </w:rPr>
        <w:t xml:space="preserve">This site provides reading worksheets, activities, and resources aligned with the Common Core States Standards. This website uses a skill-focused approach where each activity targets a specific set of skills. Assignments are appropriate for approximately GE levels 6-12, but with modifications could be adapted for lower levels as well.  </w:t>
      </w:r>
      <w:hyperlink r:id="rId43" w:history="1">
        <w:r w:rsidRPr="006778E0">
          <w:rPr>
            <w:rStyle w:val="Hyperlink"/>
            <w:szCs w:val="22"/>
          </w:rPr>
          <w:t>http://www.ereadingworksheets.com/</w:t>
        </w:r>
      </w:hyperlink>
    </w:p>
    <w:p w:rsidR="00DA086E" w:rsidRPr="006778E0" w:rsidRDefault="00DA086E" w:rsidP="00DA086E">
      <w:pPr>
        <w:spacing w:line="276" w:lineRule="auto"/>
        <w:rPr>
          <w:b/>
          <w:szCs w:val="22"/>
        </w:rPr>
      </w:pPr>
    </w:p>
    <w:p w:rsidR="00DA086E" w:rsidRDefault="00DA086E" w:rsidP="00DA086E">
      <w:pPr>
        <w:spacing w:line="276" w:lineRule="auto"/>
        <w:rPr>
          <w:color w:val="222222"/>
          <w:szCs w:val="22"/>
        </w:rPr>
      </w:pPr>
      <w:r>
        <w:rPr>
          <w:b/>
          <w:szCs w:val="22"/>
        </w:rPr>
        <w:t>Izzit.org.</w:t>
      </w:r>
      <w:r w:rsidRPr="006778E0">
        <w:rPr>
          <w:szCs w:val="22"/>
        </w:rPr>
        <w:t xml:space="preserve"> </w:t>
      </w:r>
      <w:r w:rsidRPr="006778E0">
        <w:rPr>
          <w:color w:val="222222"/>
          <w:szCs w:val="22"/>
        </w:rPr>
        <w:t xml:space="preserve">This site provides a variety of articles from various sources. Articles are based on current topics of interest. The site also includes videos for use in the classroom.  </w:t>
      </w:r>
      <w:hyperlink r:id="rId44" w:history="1">
        <w:r w:rsidRPr="006778E0">
          <w:rPr>
            <w:rStyle w:val="Hyperlink"/>
            <w:szCs w:val="22"/>
          </w:rPr>
          <w:t>http://www.izzit.org/</w:t>
        </w:r>
      </w:hyperlink>
    </w:p>
    <w:p w:rsidR="00DA086E" w:rsidRPr="006778E0" w:rsidRDefault="00DA086E" w:rsidP="00DA086E">
      <w:pPr>
        <w:spacing w:line="276" w:lineRule="auto"/>
        <w:rPr>
          <w:color w:val="222222"/>
          <w:szCs w:val="22"/>
        </w:rPr>
      </w:pPr>
    </w:p>
    <w:p w:rsidR="00DA086E" w:rsidRDefault="00DA086E" w:rsidP="00DA086E">
      <w:pPr>
        <w:spacing w:line="276" w:lineRule="auto"/>
        <w:rPr>
          <w:szCs w:val="22"/>
        </w:rPr>
      </w:pPr>
      <w:proofErr w:type="gramStart"/>
      <w:r w:rsidRPr="006778E0">
        <w:rPr>
          <w:b/>
          <w:szCs w:val="22"/>
        </w:rPr>
        <w:t>The Internet Public Library.</w:t>
      </w:r>
      <w:proofErr w:type="gramEnd"/>
      <w:r w:rsidRPr="006778E0">
        <w:rPr>
          <w:b/>
          <w:szCs w:val="22"/>
        </w:rPr>
        <w:t xml:space="preserve"> </w:t>
      </w:r>
      <w:r w:rsidRPr="006778E0">
        <w:rPr>
          <w:szCs w:val="22"/>
        </w:rPr>
        <w:t xml:space="preserve">This is a free online public library with references, books, stories, and newspapers from all over the world. </w:t>
      </w:r>
      <w:hyperlink r:id="rId45" w:history="1">
        <w:r w:rsidRPr="006778E0">
          <w:rPr>
            <w:rStyle w:val="Hyperlink"/>
            <w:szCs w:val="22"/>
          </w:rPr>
          <w:t>http://www.ipl.org/</w:t>
        </w:r>
      </w:hyperlink>
    </w:p>
    <w:p w:rsidR="00DA086E" w:rsidRPr="006778E0" w:rsidRDefault="00DA086E" w:rsidP="00DA086E">
      <w:pPr>
        <w:spacing w:line="276" w:lineRule="auto"/>
        <w:rPr>
          <w:szCs w:val="22"/>
        </w:rPr>
      </w:pPr>
    </w:p>
    <w:p w:rsidR="00DA086E" w:rsidRPr="00166233" w:rsidRDefault="00DA086E" w:rsidP="00DA086E">
      <w:pPr>
        <w:spacing w:line="276" w:lineRule="auto"/>
        <w:rPr>
          <w:rStyle w:val="Hyperlink"/>
          <w:color w:val="auto"/>
          <w:szCs w:val="22"/>
          <w:u w:val="none"/>
        </w:rPr>
      </w:pPr>
      <w:r w:rsidRPr="006873A0">
        <w:rPr>
          <w:rStyle w:val="Hyperlink"/>
          <w:b/>
          <w:color w:val="auto"/>
          <w:szCs w:val="22"/>
          <w:u w:val="none"/>
        </w:rPr>
        <w:lastRenderedPageBreak/>
        <w:t xml:space="preserve">Learn About the United States. </w:t>
      </w:r>
      <w:proofErr w:type="gramStart"/>
      <w:r w:rsidRPr="006873A0">
        <w:rPr>
          <w:rStyle w:val="Hyperlink"/>
          <w:color w:val="auto"/>
          <w:szCs w:val="22"/>
          <w:u w:val="none"/>
        </w:rPr>
        <w:t>U.S. Citizenship.</w:t>
      </w:r>
      <w:proofErr w:type="gramEnd"/>
      <w:r w:rsidRPr="006873A0">
        <w:rPr>
          <w:rStyle w:val="Hyperlink"/>
          <w:color w:val="auto"/>
          <w:szCs w:val="22"/>
          <w:u w:val="none"/>
        </w:rPr>
        <w:t xml:space="preserve"> Although written for individuals who wish to study for the citizenship test, this pdf file provides short excerpts on var</w:t>
      </w:r>
      <w:r w:rsidR="00D773E1">
        <w:rPr>
          <w:rStyle w:val="Hyperlink"/>
          <w:color w:val="auto"/>
          <w:szCs w:val="22"/>
          <w:u w:val="none"/>
        </w:rPr>
        <w:t>ious areas of government and U.</w:t>
      </w:r>
      <w:r w:rsidRPr="006873A0">
        <w:rPr>
          <w:rStyle w:val="Hyperlink"/>
          <w:color w:val="auto"/>
          <w:szCs w:val="22"/>
          <w:u w:val="none"/>
        </w:rPr>
        <w:t>S. history.</w:t>
      </w:r>
      <w:r w:rsidRPr="006873A0">
        <w:rPr>
          <w:rStyle w:val="Hyperlink"/>
          <w:color w:val="auto"/>
          <w:szCs w:val="22"/>
        </w:rPr>
        <w:t xml:space="preserve"> </w:t>
      </w:r>
      <w:r w:rsidRPr="006778E0">
        <w:rPr>
          <w:rStyle w:val="Hyperlink"/>
          <w:szCs w:val="22"/>
        </w:rPr>
        <w:t>http://www.uscis.gov/sites/default/files/USCIS/Office%20of%20Citizenship/Citizenship%20Resource%20Center%20Site/Publications/PDFs/M-638_red.pdf</w:t>
      </w:r>
    </w:p>
    <w:p w:rsidR="00DA086E" w:rsidRDefault="00DA086E" w:rsidP="00DA086E">
      <w:pPr>
        <w:spacing w:line="276" w:lineRule="auto"/>
        <w:rPr>
          <w:b/>
          <w:bCs/>
          <w:iCs/>
          <w:szCs w:val="22"/>
        </w:rPr>
      </w:pPr>
    </w:p>
    <w:p w:rsidR="00DA086E" w:rsidRPr="006778E0" w:rsidRDefault="00DA086E" w:rsidP="00DA086E">
      <w:pPr>
        <w:spacing w:line="276" w:lineRule="auto"/>
        <w:rPr>
          <w:rStyle w:val="Hyperlink"/>
          <w:szCs w:val="22"/>
        </w:rPr>
      </w:pPr>
      <w:proofErr w:type="gramStart"/>
      <w:r w:rsidRPr="00B76475">
        <w:rPr>
          <w:b/>
          <w:bCs/>
          <w:iCs/>
          <w:szCs w:val="22"/>
        </w:rPr>
        <w:t>The Learning Edge</w:t>
      </w:r>
      <w:r w:rsidRPr="00B76475">
        <w:rPr>
          <w:szCs w:val="22"/>
        </w:rPr>
        <w:t>.</w:t>
      </w:r>
      <w:proofErr w:type="gramEnd"/>
      <w:r w:rsidRPr="006778E0">
        <w:rPr>
          <w:szCs w:val="22"/>
        </w:rPr>
        <w:t xml:space="preserve"> </w:t>
      </w:r>
      <w:proofErr w:type="gramStart"/>
      <w:r w:rsidRPr="006778E0">
        <w:rPr>
          <w:szCs w:val="22"/>
        </w:rPr>
        <w:t>An interactive, on-line newspaper for adult learners.</w:t>
      </w:r>
      <w:proofErr w:type="gramEnd"/>
      <w:r w:rsidRPr="006778E0">
        <w:rPr>
          <w:szCs w:val="22"/>
        </w:rPr>
        <w:t xml:space="preserve"> </w:t>
      </w:r>
      <w:r w:rsidR="002E0DFC" w:rsidRPr="006778E0">
        <w:rPr>
          <w:szCs w:val="22"/>
        </w:rPr>
        <w:t>It’s</w:t>
      </w:r>
      <w:r w:rsidRPr="006778E0">
        <w:rPr>
          <w:szCs w:val="22"/>
        </w:rPr>
        <w:t xml:space="preserve"> interesting, topical stories are plainly written for a range of learners. Each story is read out loud slowly </w:t>
      </w:r>
      <w:r w:rsidR="00D773E1">
        <w:rPr>
          <w:szCs w:val="22"/>
        </w:rPr>
        <w:t>by</w:t>
      </w:r>
      <w:r w:rsidRPr="006778E0">
        <w:rPr>
          <w:szCs w:val="22"/>
        </w:rPr>
        <w:t xml:space="preserve"> a pleasant voice, and is accompanied by learning activities such as games, puzzles, interactive quizzes and writing contests. </w:t>
      </w:r>
      <w:hyperlink r:id="rId46" w:tooltip="The Learning Edge" w:history="1">
        <w:r w:rsidRPr="006778E0">
          <w:rPr>
            <w:rStyle w:val="Hyperlink"/>
            <w:szCs w:val="22"/>
          </w:rPr>
          <w:t>www.thewclc.ca/edge</w:t>
        </w:r>
      </w:hyperlink>
    </w:p>
    <w:p w:rsidR="00DA086E" w:rsidRDefault="00DA086E" w:rsidP="00DA086E">
      <w:pPr>
        <w:spacing w:line="276" w:lineRule="auto"/>
        <w:rPr>
          <w:b/>
          <w:szCs w:val="22"/>
        </w:rPr>
      </w:pPr>
    </w:p>
    <w:p w:rsidR="00DA086E" w:rsidRDefault="00DA086E" w:rsidP="00DA086E">
      <w:pPr>
        <w:spacing w:line="276" w:lineRule="auto"/>
        <w:rPr>
          <w:rStyle w:val="Hyperlink"/>
          <w:szCs w:val="22"/>
        </w:rPr>
      </w:pPr>
      <w:proofErr w:type="gramStart"/>
      <w:r w:rsidRPr="006778E0">
        <w:rPr>
          <w:b/>
          <w:szCs w:val="22"/>
        </w:rPr>
        <w:t>The Learning Resources</w:t>
      </w:r>
      <w:r w:rsidRPr="006778E0">
        <w:rPr>
          <w:szCs w:val="22"/>
        </w:rPr>
        <w:t>.</w:t>
      </w:r>
      <w:proofErr w:type="gramEnd"/>
      <w:r w:rsidRPr="006778E0">
        <w:rPr>
          <w:szCs w:val="22"/>
        </w:rPr>
        <w:t xml:space="preserve"> Western Pacific LINCS/Cable News Network, Inc. </w:t>
      </w:r>
      <w:r w:rsidR="00D773E1">
        <w:rPr>
          <w:szCs w:val="22"/>
        </w:rPr>
        <w:t>provides w</w:t>
      </w:r>
      <w:r w:rsidRPr="006778E0">
        <w:rPr>
          <w:szCs w:val="22"/>
        </w:rPr>
        <w:t xml:space="preserve">eb-delivered instruction with full text of newspaper story and activities to test comprehension </w:t>
      </w:r>
      <w:r>
        <w:rPr>
          <w:szCs w:val="22"/>
        </w:rPr>
        <w:t xml:space="preserve">and </w:t>
      </w:r>
      <w:r w:rsidRPr="006778E0">
        <w:rPr>
          <w:szCs w:val="22"/>
        </w:rPr>
        <w:t>assist teachers in using authentic texts with different levels of learners</w:t>
      </w:r>
      <w:r>
        <w:rPr>
          <w:szCs w:val="22"/>
        </w:rPr>
        <w:t xml:space="preserve">. </w:t>
      </w:r>
      <w:r w:rsidRPr="006778E0">
        <w:rPr>
          <w:szCs w:val="22"/>
        </w:rPr>
        <w:t xml:space="preserve">Each module includes the text of the story, activities, and a short video clip. </w:t>
      </w:r>
      <w:hyperlink r:id="rId47" w:history="1">
        <w:r w:rsidRPr="006778E0">
          <w:rPr>
            <w:rStyle w:val="Hyperlink"/>
            <w:szCs w:val="22"/>
          </w:rPr>
          <w:t>http://literacynet.org/cnnsf/home.html</w:t>
        </w:r>
      </w:hyperlink>
    </w:p>
    <w:p w:rsidR="00DA086E" w:rsidRPr="006778E0" w:rsidRDefault="00DA086E" w:rsidP="00DA086E">
      <w:pPr>
        <w:spacing w:line="276" w:lineRule="auto"/>
        <w:rPr>
          <w:szCs w:val="22"/>
        </w:rPr>
      </w:pPr>
    </w:p>
    <w:p w:rsidR="00DA086E" w:rsidRPr="0019670E" w:rsidRDefault="00DA086E" w:rsidP="00DA086E">
      <w:pPr>
        <w:rPr>
          <w:rFonts w:cs="Arial"/>
          <w:b/>
          <w:noProof/>
          <w:szCs w:val="22"/>
        </w:rPr>
      </w:pPr>
      <w:r w:rsidRPr="0019670E">
        <w:rPr>
          <w:rFonts w:cs="Arial"/>
          <w:b/>
          <w:noProof/>
          <w:szCs w:val="22"/>
        </w:rPr>
        <w:t xml:space="preserve">Library of Congress. </w:t>
      </w:r>
      <w:r w:rsidRPr="0019670E">
        <w:rPr>
          <w:rFonts w:cs="Arial"/>
          <w:szCs w:val="22"/>
        </w:rPr>
        <w:t>Searchable database of primary source documents with references to CCSS and lesson ideas from lowest grade levels through high school.</w:t>
      </w:r>
    </w:p>
    <w:p w:rsidR="00DA086E" w:rsidRPr="0019670E" w:rsidRDefault="004C0DC7" w:rsidP="00DA086E">
      <w:pPr>
        <w:rPr>
          <w:rStyle w:val="Hyperlink"/>
          <w:rFonts w:cs="Arial"/>
          <w:noProof/>
          <w:szCs w:val="22"/>
        </w:rPr>
      </w:pPr>
      <w:hyperlink r:id="rId48" w:history="1">
        <w:r w:rsidR="00DA086E" w:rsidRPr="0019670E">
          <w:rPr>
            <w:rStyle w:val="Hyperlink"/>
            <w:rFonts w:cs="Arial"/>
            <w:noProof/>
            <w:szCs w:val="22"/>
          </w:rPr>
          <w:t>http://www.loc.gov/teachers/</w:t>
        </w:r>
      </w:hyperlink>
    </w:p>
    <w:p w:rsidR="00DA086E" w:rsidRDefault="00DA086E" w:rsidP="00DA086E">
      <w:pPr>
        <w:spacing w:line="276" w:lineRule="auto"/>
        <w:rPr>
          <w:b/>
          <w:bCs/>
          <w:iCs/>
          <w:szCs w:val="22"/>
        </w:rPr>
      </w:pPr>
    </w:p>
    <w:p w:rsidR="00DA086E" w:rsidRDefault="00DA086E" w:rsidP="00DA086E">
      <w:pPr>
        <w:spacing w:line="276" w:lineRule="auto"/>
        <w:rPr>
          <w:bCs/>
          <w:iCs/>
          <w:szCs w:val="22"/>
        </w:rPr>
      </w:pPr>
      <w:proofErr w:type="spellStart"/>
      <w:proofErr w:type="gramStart"/>
      <w:r w:rsidRPr="006778E0">
        <w:rPr>
          <w:b/>
          <w:bCs/>
          <w:iCs/>
          <w:szCs w:val="22"/>
        </w:rPr>
        <w:t>Newsela</w:t>
      </w:r>
      <w:proofErr w:type="spellEnd"/>
      <w:r w:rsidRPr="006778E0">
        <w:rPr>
          <w:bCs/>
          <w:iCs/>
          <w:szCs w:val="22"/>
        </w:rPr>
        <w:t>.</w:t>
      </w:r>
      <w:proofErr w:type="gramEnd"/>
      <w:r w:rsidRPr="006778E0">
        <w:rPr>
          <w:bCs/>
          <w:iCs/>
          <w:szCs w:val="22"/>
        </w:rPr>
        <w:t xml:space="preserve"> This site provides an innovative way to guild reading comprehension with nonfiction text that’s always relevant. Each article is available in 4-5 different Lexile Levels with many of them providing a quiz that is aligned to a specific anchor standard. </w:t>
      </w:r>
      <w:r w:rsidR="00D773E1">
        <w:rPr>
          <w:bCs/>
          <w:iCs/>
          <w:szCs w:val="22"/>
        </w:rPr>
        <w:t>It is necessary t</w:t>
      </w:r>
      <w:r w:rsidRPr="006778E0">
        <w:rPr>
          <w:bCs/>
          <w:iCs/>
          <w:szCs w:val="22"/>
        </w:rPr>
        <w:t xml:space="preserve">o sign up for the free account to see the different level of articles.  </w:t>
      </w:r>
      <w:hyperlink r:id="rId49" w:history="1">
        <w:r w:rsidRPr="006778E0">
          <w:rPr>
            <w:rStyle w:val="Hyperlink"/>
            <w:bCs/>
            <w:iCs/>
            <w:szCs w:val="22"/>
          </w:rPr>
          <w:t>https://newsela.com/</w:t>
        </w:r>
      </w:hyperlink>
    </w:p>
    <w:p w:rsidR="00DA086E" w:rsidRPr="006778E0" w:rsidRDefault="00DA086E" w:rsidP="00DA086E">
      <w:pPr>
        <w:spacing w:line="276" w:lineRule="auto"/>
        <w:rPr>
          <w:bCs/>
          <w:iCs/>
          <w:szCs w:val="22"/>
        </w:rPr>
      </w:pPr>
    </w:p>
    <w:p w:rsidR="00DA086E" w:rsidRPr="00D773E1" w:rsidRDefault="00DA086E" w:rsidP="00DA086E">
      <w:pPr>
        <w:rPr>
          <w:rStyle w:val="Hyperlink"/>
          <w:rFonts w:cs="Arial"/>
          <w:b/>
          <w:noProof/>
          <w:color w:val="auto"/>
          <w:szCs w:val="22"/>
          <w:u w:val="none"/>
        </w:rPr>
      </w:pPr>
      <w:r w:rsidRPr="0019670E">
        <w:rPr>
          <w:rFonts w:cs="Arial"/>
          <w:b/>
          <w:noProof/>
          <w:szCs w:val="22"/>
        </w:rPr>
        <w:t xml:space="preserve">Newspaper Map. </w:t>
      </w:r>
      <w:proofErr w:type="gramStart"/>
      <w:r w:rsidRPr="0019670E">
        <w:rPr>
          <w:rFonts w:cs="Arial"/>
          <w:szCs w:val="22"/>
        </w:rPr>
        <w:t>Provides access to the front page of hundreds of newspapers, worldwide.</w:t>
      </w:r>
      <w:proofErr w:type="gramEnd"/>
      <w:r w:rsidR="00D773E1">
        <w:rPr>
          <w:rFonts w:cs="Arial"/>
          <w:b/>
          <w:noProof/>
          <w:szCs w:val="22"/>
        </w:rPr>
        <w:t xml:space="preserve"> </w:t>
      </w:r>
      <w:hyperlink r:id="rId50" w:history="1">
        <w:r w:rsidRPr="0019670E">
          <w:rPr>
            <w:rStyle w:val="Hyperlink"/>
            <w:rFonts w:cs="Arial"/>
            <w:noProof/>
            <w:szCs w:val="22"/>
          </w:rPr>
          <w:t>http://www.newspapermap.com</w:t>
        </w:r>
      </w:hyperlink>
    </w:p>
    <w:p w:rsidR="00DA086E" w:rsidRDefault="00DA086E" w:rsidP="00DA086E">
      <w:pPr>
        <w:spacing w:line="276" w:lineRule="auto"/>
        <w:rPr>
          <w:b/>
          <w:szCs w:val="22"/>
        </w:rPr>
      </w:pPr>
    </w:p>
    <w:p w:rsidR="00DA086E" w:rsidRDefault="00DA086E" w:rsidP="00DA086E">
      <w:pPr>
        <w:spacing w:line="276" w:lineRule="auto"/>
        <w:rPr>
          <w:color w:val="222222"/>
          <w:szCs w:val="22"/>
        </w:rPr>
      </w:pPr>
      <w:r>
        <w:rPr>
          <w:b/>
          <w:szCs w:val="22"/>
        </w:rPr>
        <w:t xml:space="preserve">ProCon.org. </w:t>
      </w:r>
      <w:r w:rsidRPr="005933A4">
        <w:rPr>
          <w:color w:val="222222"/>
          <w:szCs w:val="22"/>
        </w:rPr>
        <w:t>This si</w:t>
      </w:r>
      <w:r w:rsidR="00D773E1">
        <w:rPr>
          <w:color w:val="222222"/>
          <w:szCs w:val="22"/>
        </w:rPr>
        <w:t>te provides articles/documents/</w:t>
      </w:r>
      <w:r w:rsidRPr="005933A4">
        <w:rPr>
          <w:color w:val="222222"/>
          <w:szCs w:val="22"/>
        </w:rPr>
        <w:t xml:space="preserve">visual texts that provide both the pro and con side of the issue. Context on an issue is provided with plenty of sources on each side. </w:t>
      </w:r>
      <w:proofErr w:type="gramStart"/>
      <w:r w:rsidRPr="005933A4">
        <w:rPr>
          <w:color w:val="222222"/>
          <w:szCs w:val="22"/>
        </w:rPr>
        <w:t>Provides great resources to support critical thinking skills, as well as videos.</w:t>
      </w:r>
      <w:proofErr w:type="gramEnd"/>
      <w:r w:rsidR="00D773E1">
        <w:rPr>
          <w:color w:val="222222"/>
          <w:szCs w:val="22"/>
        </w:rPr>
        <w:t xml:space="preserve"> </w:t>
      </w:r>
      <w:hyperlink r:id="rId51" w:history="1">
        <w:r w:rsidRPr="005933A4">
          <w:rPr>
            <w:rStyle w:val="Hyperlink"/>
            <w:szCs w:val="22"/>
          </w:rPr>
          <w:t>http://www.procon.org/</w:t>
        </w:r>
      </w:hyperlink>
    </w:p>
    <w:p w:rsidR="00DA086E" w:rsidRPr="005933A4" w:rsidRDefault="00DA086E" w:rsidP="00DA086E">
      <w:pPr>
        <w:spacing w:line="276" w:lineRule="auto"/>
        <w:rPr>
          <w:color w:val="222222"/>
          <w:szCs w:val="22"/>
        </w:rPr>
      </w:pPr>
    </w:p>
    <w:p w:rsidR="00DA086E" w:rsidRDefault="00DA086E" w:rsidP="00DA086E">
      <w:pPr>
        <w:spacing w:line="276" w:lineRule="auto"/>
        <w:rPr>
          <w:rStyle w:val="Hyperlink"/>
          <w:bCs/>
          <w:iCs/>
          <w:szCs w:val="22"/>
        </w:rPr>
      </w:pPr>
      <w:r w:rsidRPr="005933A4">
        <w:rPr>
          <w:b/>
          <w:bCs/>
          <w:iCs/>
          <w:szCs w:val="22"/>
        </w:rPr>
        <w:t>ReadWorks.org.</w:t>
      </w:r>
      <w:r>
        <w:rPr>
          <w:b/>
          <w:bCs/>
          <w:i/>
          <w:iCs/>
          <w:szCs w:val="22"/>
        </w:rPr>
        <w:t xml:space="preserve"> </w:t>
      </w:r>
      <w:r w:rsidRPr="006778E0">
        <w:rPr>
          <w:bCs/>
          <w:iCs/>
          <w:szCs w:val="22"/>
        </w:rPr>
        <w:t>Although written for the K-12 program, many of these nonfiction texts and lessons are usable in the adult basic education program. Each article is between 3/4</w:t>
      </w:r>
      <w:r w:rsidRPr="006778E0">
        <w:rPr>
          <w:bCs/>
          <w:iCs/>
          <w:szCs w:val="22"/>
          <w:vertAlign w:val="superscript"/>
        </w:rPr>
        <w:t>th</w:t>
      </w:r>
      <w:r w:rsidRPr="006778E0">
        <w:rPr>
          <w:bCs/>
          <w:iCs/>
          <w:szCs w:val="22"/>
        </w:rPr>
        <w:t xml:space="preserve"> of a page to about 2 pages in length. Common Core aligned skills units are also provided on the site, including paired text units</w:t>
      </w:r>
      <w:r w:rsidRPr="005933A4">
        <w:rPr>
          <w:b/>
          <w:bCs/>
          <w:iCs/>
          <w:szCs w:val="22"/>
        </w:rPr>
        <w:t>.</w:t>
      </w:r>
      <w:r w:rsidRPr="00B76475">
        <w:rPr>
          <w:bCs/>
          <w:iCs/>
          <w:szCs w:val="22"/>
        </w:rPr>
        <w:t xml:space="preserve"> </w:t>
      </w:r>
      <w:hyperlink r:id="rId52" w:history="1">
        <w:r w:rsidRPr="00B76475">
          <w:rPr>
            <w:rStyle w:val="Hyperlink"/>
            <w:bCs/>
            <w:iCs/>
            <w:szCs w:val="22"/>
          </w:rPr>
          <w:t>http://www.readworks.org/</w:t>
        </w:r>
      </w:hyperlink>
    </w:p>
    <w:p w:rsidR="00D773E1" w:rsidRPr="006778E0" w:rsidRDefault="00D773E1" w:rsidP="00DA086E">
      <w:pPr>
        <w:spacing w:line="276" w:lineRule="auto"/>
        <w:rPr>
          <w:rStyle w:val="Hyperlink"/>
          <w:bCs/>
          <w:iCs/>
          <w:szCs w:val="22"/>
        </w:rPr>
      </w:pPr>
    </w:p>
    <w:p w:rsidR="00DA086E" w:rsidRPr="006778E0" w:rsidRDefault="00DA086E" w:rsidP="00DA086E">
      <w:pPr>
        <w:spacing w:line="276" w:lineRule="auto"/>
        <w:rPr>
          <w:szCs w:val="22"/>
        </w:rPr>
      </w:pPr>
      <w:proofErr w:type="spellStart"/>
      <w:proofErr w:type="gramStart"/>
      <w:r w:rsidRPr="006778E0">
        <w:rPr>
          <w:b/>
          <w:szCs w:val="22"/>
        </w:rPr>
        <w:lastRenderedPageBreak/>
        <w:t>ReadWriteThink</w:t>
      </w:r>
      <w:proofErr w:type="spellEnd"/>
      <w:r w:rsidRPr="006778E0">
        <w:rPr>
          <w:szCs w:val="22"/>
        </w:rPr>
        <w:t>.</w:t>
      </w:r>
      <w:proofErr w:type="gramEnd"/>
      <w:r w:rsidRPr="006778E0">
        <w:rPr>
          <w:szCs w:val="22"/>
        </w:rPr>
        <w:t xml:space="preserve"> T</w:t>
      </w:r>
      <w:r w:rsidR="00D773E1">
        <w:rPr>
          <w:szCs w:val="22"/>
        </w:rPr>
        <w:t>his is a t</w:t>
      </w:r>
      <w:r w:rsidRPr="006778E0">
        <w:rPr>
          <w:szCs w:val="22"/>
        </w:rPr>
        <w:t xml:space="preserve">errific resource for teachers for many activities, lessons and games. </w:t>
      </w:r>
      <w:hyperlink r:id="rId53" w:history="1">
        <w:r w:rsidRPr="006778E0">
          <w:rPr>
            <w:rStyle w:val="Hyperlink"/>
            <w:szCs w:val="22"/>
          </w:rPr>
          <w:t>http://www.readwritethink.org/</w:t>
        </w:r>
      </w:hyperlink>
    </w:p>
    <w:p w:rsidR="00DA086E" w:rsidRPr="006778E0" w:rsidRDefault="00DA086E" w:rsidP="00DA086E">
      <w:pPr>
        <w:spacing w:line="276" w:lineRule="auto"/>
        <w:rPr>
          <w:szCs w:val="22"/>
        </w:rPr>
      </w:pPr>
    </w:p>
    <w:p w:rsidR="00DA086E" w:rsidRPr="006778E0" w:rsidRDefault="00DA086E" w:rsidP="00DA086E">
      <w:pPr>
        <w:spacing w:line="276" w:lineRule="auto"/>
        <w:rPr>
          <w:rStyle w:val="Hyperlink"/>
          <w:szCs w:val="22"/>
        </w:rPr>
      </w:pPr>
      <w:proofErr w:type="gramStart"/>
      <w:r w:rsidRPr="006778E0">
        <w:rPr>
          <w:b/>
          <w:szCs w:val="22"/>
        </w:rPr>
        <w:t>The Reading Matrix.</w:t>
      </w:r>
      <w:proofErr w:type="gramEnd"/>
      <w:r w:rsidRPr="006778E0">
        <w:rPr>
          <w:b/>
          <w:szCs w:val="22"/>
        </w:rPr>
        <w:t xml:space="preserve"> </w:t>
      </w:r>
      <w:r w:rsidRPr="006778E0">
        <w:rPr>
          <w:szCs w:val="22"/>
        </w:rPr>
        <w:t>The website includes 50 reading passage. Students can pull their results which provide not only the percent correct and incorrect, but also a</w:t>
      </w:r>
      <w:r w:rsidR="00D773E1">
        <w:rPr>
          <w:szCs w:val="22"/>
        </w:rPr>
        <w:t>n explanation for why a selection</w:t>
      </w:r>
      <w:r w:rsidRPr="006778E0">
        <w:rPr>
          <w:szCs w:val="22"/>
        </w:rPr>
        <w:t xml:space="preserve"> was incorrect. </w:t>
      </w:r>
      <w:hyperlink r:id="rId54" w:history="1">
        <w:r w:rsidRPr="006778E0">
          <w:rPr>
            <w:rStyle w:val="Hyperlink"/>
            <w:szCs w:val="22"/>
          </w:rPr>
          <w:t>http://www.wadsworth.com/devenglish_d/templates/stripped_features/devreadingquizzes.html</w:t>
        </w:r>
      </w:hyperlink>
    </w:p>
    <w:p w:rsidR="00DA086E" w:rsidRPr="006778E0" w:rsidRDefault="00DA086E" w:rsidP="00DA086E">
      <w:pPr>
        <w:spacing w:line="276" w:lineRule="auto"/>
        <w:rPr>
          <w:b/>
          <w:bCs/>
          <w:szCs w:val="22"/>
        </w:rPr>
      </w:pPr>
    </w:p>
    <w:p w:rsidR="00DA086E" w:rsidRDefault="00DA086E" w:rsidP="00DA086E">
      <w:pPr>
        <w:spacing w:line="276" w:lineRule="auto"/>
        <w:rPr>
          <w:szCs w:val="22"/>
        </w:rPr>
      </w:pPr>
      <w:r w:rsidRPr="006778E0">
        <w:rPr>
          <w:b/>
          <w:bCs/>
          <w:szCs w:val="22"/>
        </w:rPr>
        <w:t xml:space="preserve">Reading Skills for Today’s Adults. </w:t>
      </w:r>
      <w:r w:rsidRPr="006778E0">
        <w:rPr>
          <w:bCs/>
          <w:szCs w:val="22"/>
        </w:rPr>
        <w:t>This site provides original texts written by instructors for Marshall Adult Education. Each article can be used as a timed reading, as well as a source for reading comprehension. Articles are written at a 0.7 to 8.9 GE.</w:t>
      </w:r>
      <w:r w:rsidR="00D773E1">
        <w:rPr>
          <w:szCs w:val="22"/>
        </w:rPr>
        <w:t xml:space="preserve"> </w:t>
      </w:r>
      <w:hyperlink r:id="rId55" w:history="1">
        <w:r w:rsidRPr="006778E0">
          <w:rPr>
            <w:rStyle w:val="Hyperlink"/>
            <w:szCs w:val="22"/>
          </w:rPr>
          <w:t>http://</w:t>
        </w:r>
      </w:hyperlink>
      <w:hyperlink r:id="rId56" w:history="1">
        <w:r w:rsidRPr="006778E0">
          <w:rPr>
            <w:rStyle w:val="Hyperlink"/>
            <w:szCs w:val="22"/>
          </w:rPr>
          <w:t>resources.marshalladulteducation.org/reading_skills_home.htm</w:t>
        </w:r>
      </w:hyperlink>
      <w:r w:rsidRPr="006778E0">
        <w:rPr>
          <w:szCs w:val="22"/>
        </w:rPr>
        <w:t xml:space="preserve"> </w:t>
      </w:r>
    </w:p>
    <w:p w:rsidR="00DA086E" w:rsidRPr="006778E0" w:rsidRDefault="00DA086E" w:rsidP="00DA086E">
      <w:pPr>
        <w:spacing w:line="276" w:lineRule="auto"/>
        <w:rPr>
          <w:szCs w:val="22"/>
        </w:rPr>
      </w:pPr>
    </w:p>
    <w:p w:rsidR="00DA086E" w:rsidRPr="006778E0" w:rsidRDefault="00DA086E" w:rsidP="00DA086E">
      <w:pPr>
        <w:spacing w:line="276" w:lineRule="auto"/>
        <w:rPr>
          <w:szCs w:val="22"/>
        </w:rPr>
      </w:pPr>
      <w:proofErr w:type="spellStart"/>
      <w:proofErr w:type="gramStart"/>
      <w:r w:rsidRPr="006778E0">
        <w:rPr>
          <w:b/>
          <w:szCs w:val="22"/>
        </w:rPr>
        <w:t>StoryBytes</w:t>
      </w:r>
      <w:proofErr w:type="spellEnd"/>
      <w:r w:rsidRPr="006778E0">
        <w:rPr>
          <w:szCs w:val="22"/>
        </w:rPr>
        <w:t>.</w:t>
      </w:r>
      <w:proofErr w:type="gramEnd"/>
      <w:r w:rsidRPr="006778E0">
        <w:rPr>
          <w:szCs w:val="22"/>
        </w:rPr>
        <w:t xml:space="preserve"> </w:t>
      </w:r>
      <w:proofErr w:type="gramStart"/>
      <w:r w:rsidR="00D773E1">
        <w:rPr>
          <w:szCs w:val="22"/>
        </w:rPr>
        <w:t>Short</w:t>
      </w:r>
      <w:r w:rsidRPr="006778E0">
        <w:rPr>
          <w:szCs w:val="22"/>
        </w:rPr>
        <w:t>, original stories about life’s experiences.</w:t>
      </w:r>
      <w:proofErr w:type="gramEnd"/>
      <w:r w:rsidRPr="006778E0">
        <w:rPr>
          <w:szCs w:val="22"/>
        </w:rPr>
        <w:t xml:space="preserve"> Please note that the stories should be assessed prior to using in the classroom. Although many of the stories are very appropriate for use in the adult education classroom, such as the short </w:t>
      </w:r>
      <w:r>
        <w:rPr>
          <w:szCs w:val="22"/>
        </w:rPr>
        <w:t xml:space="preserve">story. </w:t>
      </w:r>
      <w:hyperlink r:id="rId57" w:history="1">
        <w:r w:rsidRPr="006778E0">
          <w:rPr>
            <w:rStyle w:val="Hyperlink"/>
            <w:szCs w:val="22"/>
          </w:rPr>
          <w:t>http://www.storybytes.com/</w:t>
        </w:r>
      </w:hyperlink>
    </w:p>
    <w:p w:rsidR="00DA086E" w:rsidRDefault="00DA086E" w:rsidP="00DA086E">
      <w:pPr>
        <w:spacing w:line="276" w:lineRule="auto"/>
        <w:rPr>
          <w:b/>
          <w:bCs/>
          <w:iCs/>
          <w:szCs w:val="22"/>
        </w:rPr>
      </w:pPr>
    </w:p>
    <w:p w:rsidR="00DA086E" w:rsidRPr="006778E0" w:rsidRDefault="00DA086E" w:rsidP="00DA086E">
      <w:pPr>
        <w:spacing w:line="276" w:lineRule="auto"/>
        <w:rPr>
          <w:bCs/>
          <w:iCs/>
          <w:szCs w:val="22"/>
        </w:rPr>
      </w:pPr>
      <w:proofErr w:type="spellStart"/>
      <w:proofErr w:type="gramStart"/>
      <w:r w:rsidRPr="006778E0">
        <w:rPr>
          <w:b/>
          <w:bCs/>
          <w:iCs/>
          <w:szCs w:val="22"/>
        </w:rPr>
        <w:t>ThinkCERCA</w:t>
      </w:r>
      <w:proofErr w:type="spellEnd"/>
      <w:r w:rsidRPr="006778E0">
        <w:rPr>
          <w:b/>
          <w:bCs/>
          <w:iCs/>
          <w:szCs w:val="22"/>
        </w:rPr>
        <w:t>.</w:t>
      </w:r>
      <w:proofErr w:type="gramEnd"/>
      <w:r w:rsidRPr="006778E0">
        <w:rPr>
          <w:bCs/>
          <w:iCs/>
          <w:szCs w:val="22"/>
        </w:rPr>
        <w:t xml:space="preserve"> Similar to </w:t>
      </w:r>
      <w:proofErr w:type="spellStart"/>
      <w:r w:rsidRPr="006778E0">
        <w:rPr>
          <w:bCs/>
          <w:iCs/>
          <w:szCs w:val="22"/>
        </w:rPr>
        <w:t>Newsela</w:t>
      </w:r>
      <w:proofErr w:type="spellEnd"/>
      <w:r w:rsidRPr="006778E0">
        <w:rPr>
          <w:bCs/>
          <w:iCs/>
          <w:szCs w:val="22"/>
        </w:rPr>
        <w:t xml:space="preserve">, this site has a mix of nonfiction articles that include an audio feature that reads each article aloud to students, an option of inputting Extended Response/Short Answer questions, and an embedded dictionary within each article. </w:t>
      </w:r>
      <w:hyperlink r:id="rId58" w:history="1">
        <w:r w:rsidRPr="006778E0">
          <w:rPr>
            <w:rStyle w:val="Hyperlink"/>
            <w:szCs w:val="22"/>
            <w:shd w:val="clear" w:color="auto" w:fill="FFFFFF"/>
          </w:rPr>
          <w:t>http://www.thinkcerca.com/</w:t>
        </w:r>
      </w:hyperlink>
    </w:p>
    <w:p w:rsidR="00DA086E" w:rsidRPr="006778E0" w:rsidRDefault="00DA086E" w:rsidP="00DA086E">
      <w:pPr>
        <w:spacing w:line="276" w:lineRule="auto"/>
        <w:rPr>
          <w:b/>
          <w:szCs w:val="22"/>
        </w:rPr>
      </w:pPr>
    </w:p>
    <w:p w:rsidR="00DA086E" w:rsidRPr="006778E0" w:rsidRDefault="00DA086E" w:rsidP="00DA086E">
      <w:pPr>
        <w:spacing w:line="276" w:lineRule="auto"/>
        <w:rPr>
          <w:szCs w:val="22"/>
        </w:rPr>
      </w:pPr>
      <w:proofErr w:type="gramStart"/>
      <w:r w:rsidRPr="006778E0">
        <w:rPr>
          <w:b/>
          <w:szCs w:val="22"/>
        </w:rPr>
        <w:t>TV 411.</w:t>
      </w:r>
      <w:proofErr w:type="gramEnd"/>
      <w:r w:rsidRPr="006778E0">
        <w:rPr>
          <w:szCs w:val="22"/>
        </w:rPr>
        <w:t xml:space="preserve"> </w:t>
      </w:r>
      <w:proofErr w:type="gramStart"/>
      <w:r w:rsidRPr="006778E0">
        <w:rPr>
          <w:szCs w:val="22"/>
        </w:rPr>
        <w:t>The Adult Literacy Media Alliance.</w:t>
      </w:r>
      <w:proofErr w:type="gramEnd"/>
      <w:r w:rsidRPr="006778E0">
        <w:rPr>
          <w:szCs w:val="22"/>
        </w:rPr>
        <w:t xml:space="preserve"> </w:t>
      </w:r>
      <w:proofErr w:type="gramStart"/>
      <w:r w:rsidRPr="006778E0">
        <w:rPr>
          <w:szCs w:val="22"/>
        </w:rPr>
        <w:t>Audio clips and slide shows on assorted topics, including reading.</w:t>
      </w:r>
      <w:proofErr w:type="gramEnd"/>
      <w:r w:rsidRPr="006778E0">
        <w:rPr>
          <w:szCs w:val="22"/>
        </w:rPr>
        <w:t xml:space="preserve"> This site is also available in Spanish. </w:t>
      </w:r>
      <w:hyperlink r:id="rId59" w:history="1">
        <w:r w:rsidRPr="006778E0">
          <w:rPr>
            <w:rStyle w:val="Hyperlink"/>
            <w:szCs w:val="22"/>
          </w:rPr>
          <w:t>http://www.tv411.org/</w:t>
        </w:r>
      </w:hyperlink>
    </w:p>
    <w:p w:rsidR="00DA086E" w:rsidRPr="006778E0" w:rsidRDefault="00DA086E" w:rsidP="00DA086E">
      <w:pPr>
        <w:spacing w:line="276" w:lineRule="auto"/>
        <w:rPr>
          <w:szCs w:val="22"/>
        </w:rPr>
      </w:pPr>
    </w:p>
    <w:p w:rsidR="00DA086E" w:rsidRPr="00827709" w:rsidRDefault="00DA086E" w:rsidP="00DA086E">
      <w:pPr>
        <w:rPr>
          <w:rFonts w:cs="Arial"/>
          <w:szCs w:val="22"/>
        </w:rPr>
      </w:pPr>
      <w:r w:rsidRPr="0019670E">
        <w:rPr>
          <w:rFonts w:cs="Arial"/>
          <w:b/>
          <w:szCs w:val="22"/>
        </w:rPr>
        <w:t>Tween Tribune</w:t>
      </w:r>
      <w:r>
        <w:rPr>
          <w:rFonts w:cs="Arial"/>
          <w:b/>
          <w:szCs w:val="22"/>
        </w:rPr>
        <w:t xml:space="preserve">. </w:t>
      </w:r>
      <w:r w:rsidRPr="00827709">
        <w:rPr>
          <w:rFonts w:cs="Arial"/>
          <w:szCs w:val="22"/>
        </w:rPr>
        <w:t xml:space="preserve">Daily news sites, including text, photos, graphics, and audio and/or video materials prepared by the Smithsonian about current events, history, art, culture, and science. </w:t>
      </w:r>
      <w:hyperlink r:id="rId60" w:history="1">
        <w:r w:rsidRPr="00827709">
          <w:rPr>
            <w:rStyle w:val="Hyperlink"/>
            <w:rFonts w:cs="Arial"/>
            <w:szCs w:val="22"/>
          </w:rPr>
          <w:t>http://tweentribune.com/</w:t>
        </w:r>
      </w:hyperlink>
    </w:p>
    <w:p w:rsidR="00DA086E" w:rsidRDefault="00DA086E" w:rsidP="00DA086E">
      <w:pPr>
        <w:spacing w:line="276" w:lineRule="auto"/>
        <w:rPr>
          <w:b/>
          <w:szCs w:val="22"/>
        </w:rPr>
      </w:pPr>
    </w:p>
    <w:p w:rsidR="00DA086E" w:rsidRPr="006778E0" w:rsidRDefault="00DA086E" w:rsidP="00DA086E">
      <w:pPr>
        <w:spacing w:line="276" w:lineRule="auto"/>
        <w:rPr>
          <w:szCs w:val="22"/>
        </w:rPr>
      </w:pPr>
      <w:proofErr w:type="gramStart"/>
      <w:r w:rsidRPr="006778E0">
        <w:rPr>
          <w:b/>
          <w:szCs w:val="22"/>
        </w:rPr>
        <w:t>Understanding Science</w:t>
      </w:r>
      <w:r w:rsidRPr="006778E0">
        <w:rPr>
          <w:szCs w:val="22"/>
        </w:rPr>
        <w:t>.</w:t>
      </w:r>
      <w:proofErr w:type="gramEnd"/>
      <w:r w:rsidRPr="006778E0">
        <w:rPr>
          <w:szCs w:val="22"/>
        </w:rPr>
        <w:t xml:space="preserve"> Science articles for reading at different levels.</w:t>
      </w:r>
    </w:p>
    <w:p w:rsidR="00DA086E" w:rsidRPr="006778E0" w:rsidRDefault="004C0DC7" w:rsidP="00DA086E">
      <w:pPr>
        <w:spacing w:line="276" w:lineRule="auto"/>
        <w:rPr>
          <w:szCs w:val="22"/>
        </w:rPr>
      </w:pPr>
      <w:hyperlink r:id="rId61" w:history="1">
        <w:r w:rsidR="00DA086E" w:rsidRPr="00747C01">
          <w:rPr>
            <w:rStyle w:val="Hyperlink"/>
            <w:szCs w:val="22"/>
          </w:rPr>
          <w:t>http://undsci.berkeley.edu/article/intro_01</w:t>
        </w:r>
      </w:hyperlink>
    </w:p>
    <w:p w:rsidR="00DA086E" w:rsidRPr="006778E0" w:rsidRDefault="00DA086E" w:rsidP="00DA086E">
      <w:pPr>
        <w:spacing w:line="276" w:lineRule="auto"/>
        <w:rPr>
          <w:rStyle w:val="Hyperlink"/>
          <w:szCs w:val="22"/>
        </w:rPr>
      </w:pPr>
    </w:p>
    <w:p w:rsidR="00DA086E" w:rsidRPr="006873A0" w:rsidRDefault="00DA086E" w:rsidP="00DA086E">
      <w:pPr>
        <w:spacing w:line="276" w:lineRule="auto"/>
        <w:rPr>
          <w:rStyle w:val="Hyperlink"/>
          <w:color w:val="auto"/>
          <w:szCs w:val="22"/>
          <w:u w:val="none"/>
        </w:rPr>
      </w:pPr>
      <w:proofErr w:type="gramStart"/>
      <w:r w:rsidRPr="006873A0">
        <w:rPr>
          <w:rStyle w:val="Hyperlink"/>
          <w:b/>
          <w:color w:val="auto"/>
          <w:szCs w:val="22"/>
          <w:u w:val="none"/>
        </w:rPr>
        <w:t>US History.org</w:t>
      </w:r>
      <w:r w:rsidRPr="006873A0">
        <w:rPr>
          <w:rStyle w:val="Hyperlink"/>
          <w:color w:val="auto"/>
          <w:szCs w:val="22"/>
          <w:u w:val="none"/>
        </w:rPr>
        <w:t>.</w:t>
      </w:r>
      <w:proofErr w:type="gramEnd"/>
      <w:r w:rsidRPr="006873A0">
        <w:rPr>
          <w:rStyle w:val="Hyperlink"/>
          <w:color w:val="auto"/>
          <w:szCs w:val="22"/>
          <w:u w:val="none"/>
        </w:rPr>
        <w:t xml:space="preserve"> This site provides access to numerous types of historic documents and nonfiction articles on U.S. history, ancient civilizations, and American Government.</w:t>
      </w:r>
      <w:r>
        <w:rPr>
          <w:rStyle w:val="Hyperlink"/>
          <w:color w:val="auto"/>
          <w:szCs w:val="22"/>
          <w:u w:val="none"/>
        </w:rPr>
        <w:t xml:space="preserve"> </w:t>
      </w:r>
      <w:hyperlink r:id="rId62" w:history="1">
        <w:r w:rsidRPr="006778E0">
          <w:rPr>
            <w:rStyle w:val="Hyperlink"/>
            <w:szCs w:val="22"/>
          </w:rPr>
          <w:t>http://www.ushistory.org/</w:t>
        </w:r>
      </w:hyperlink>
    </w:p>
    <w:p w:rsidR="00DA086E" w:rsidRDefault="00DA086E" w:rsidP="00DA086E">
      <w:pPr>
        <w:rPr>
          <w:rFonts w:cs="Arial"/>
          <w:b/>
          <w:szCs w:val="22"/>
        </w:rPr>
      </w:pPr>
    </w:p>
    <w:p w:rsidR="00DA086E" w:rsidRPr="0019670E" w:rsidRDefault="00DA086E" w:rsidP="00DA086E">
      <w:pPr>
        <w:rPr>
          <w:rFonts w:cs="Arial"/>
          <w:b/>
          <w:szCs w:val="22"/>
        </w:rPr>
      </w:pPr>
      <w:proofErr w:type="spellStart"/>
      <w:proofErr w:type="gramStart"/>
      <w:r w:rsidRPr="0019670E">
        <w:rPr>
          <w:rFonts w:cs="Arial"/>
          <w:b/>
          <w:szCs w:val="22"/>
        </w:rPr>
        <w:t>Wonderopolis</w:t>
      </w:r>
      <w:proofErr w:type="spellEnd"/>
      <w:r w:rsidRPr="0019670E">
        <w:rPr>
          <w:rFonts w:cs="Arial"/>
          <w:b/>
          <w:szCs w:val="22"/>
        </w:rPr>
        <w:t>.</w:t>
      </w:r>
      <w:proofErr w:type="gramEnd"/>
      <w:r w:rsidRPr="0019670E">
        <w:rPr>
          <w:rFonts w:cs="Arial"/>
          <w:b/>
          <w:szCs w:val="22"/>
        </w:rPr>
        <w:t xml:space="preserve"> </w:t>
      </w:r>
      <w:r w:rsidRPr="0019670E">
        <w:rPr>
          <w:rFonts w:cs="Arial"/>
          <w:szCs w:val="22"/>
        </w:rPr>
        <w:t xml:space="preserve">Articles, videos and other resources searchable by topic and grade level </w:t>
      </w:r>
      <w:r w:rsidR="00D773E1">
        <w:rPr>
          <w:rFonts w:cs="Arial"/>
          <w:szCs w:val="22"/>
        </w:rPr>
        <w:t xml:space="preserve">are </w:t>
      </w:r>
      <w:r w:rsidRPr="0019670E">
        <w:rPr>
          <w:rFonts w:cs="Arial"/>
          <w:szCs w:val="22"/>
        </w:rPr>
        <w:t>provided by the National Center for families Learning (NCFL).  The articles are appropriate for adult education classrooms.</w:t>
      </w:r>
    </w:p>
    <w:p w:rsidR="00815938" w:rsidRDefault="004C0DC7" w:rsidP="00DA086E">
      <w:pPr>
        <w:rPr>
          <w:rStyle w:val="Hyperlink"/>
          <w:rFonts w:cs="Arial"/>
          <w:szCs w:val="22"/>
        </w:rPr>
        <w:sectPr w:rsidR="00815938" w:rsidSect="00282E3B">
          <w:pgSz w:w="12240" w:h="15840" w:code="1"/>
          <w:pgMar w:top="1800" w:right="1195" w:bottom="1440" w:left="3355" w:header="720" w:footer="720" w:gutter="0"/>
          <w:cols w:space="720"/>
          <w:docGrid w:linePitch="299"/>
        </w:sectPr>
      </w:pPr>
      <w:hyperlink r:id="rId63" w:history="1">
        <w:r w:rsidR="00DA086E" w:rsidRPr="0019670E">
          <w:rPr>
            <w:rStyle w:val="Hyperlink"/>
            <w:rFonts w:cs="Arial"/>
            <w:szCs w:val="22"/>
          </w:rPr>
          <w:t>http://wonderopolis.org/</w:t>
        </w:r>
      </w:hyperlink>
    </w:p>
    <w:p w:rsidR="002F5FFC" w:rsidRPr="00DC199C" w:rsidRDefault="002F5FFC" w:rsidP="002F5FFC">
      <w:pPr>
        <w:pStyle w:val="Heading1"/>
        <w:rPr>
          <w:b/>
          <w:spacing w:val="0"/>
          <w:sz w:val="32"/>
          <w:szCs w:val="32"/>
        </w:rPr>
      </w:pPr>
      <w:bookmarkStart w:id="14" w:name="_Toc419821482"/>
      <w:r w:rsidRPr="00DC199C">
        <w:rPr>
          <w:b/>
          <w:spacing w:val="0"/>
          <w:sz w:val="32"/>
          <w:szCs w:val="32"/>
        </w:rPr>
        <w:lastRenderedPageBreak/>
        <w:t xml:space="preserve">Chart for </w:t>
      </w:r>
      <w:r w:rsidR="002A5511">
        <w:rPr>
          <w:b/>
          <w:spacing w:val="0"/>
          <w:sz w:val="32"/>
          <w:szCs w:val="32"/>
        </w:rPr>
        <w:t>Interpreting</w:t>
      </w:r>
      <w:r w:rsidRPr="00DC199C">
        <w:rPr>
          <w:b/>
          <w:spacing w:val="0"/>
          <w:sz w:val="32"/>
          <w:szCs w:val="32"/>
        </w:rPr>
        <w:t xml:space="preserve"> the Components of a Standard</w:t>
      </w:r>
      <w:bookmarkEnd w:id="14"/>
    </w:p>
    <w:p w:rsidR="002F5FFC" w:rsidRPr="000934C1" w:rsidRDefault="002F5FFC" w:rsidP="002F5FFC">
      <w:pPr>
        <w:rPr>
          <w:rFonts w:asciiTheme="majorHAnsi" w:hAnsiTheme="majorHAnsi"/>
          <w:b/>
        </w:rPr>
      </w:pPr>
    </w:p>
    <w:tbl>
      <w:tblPr>
        <w:tblStyle w:val="LightList-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134"/>
        <w:gridCol w:w="2121"/>
        <w:gridCol w:w="2132"/>
        <w:gridCol w:w="2165"/>
        <w:gridCol w:w="2144"/>
      </w:tblGrid>
      <w:tr w:rsidR="002F5FFC" w:rsidTr="002A55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0" w:type="dxa"/>
            <w:shd w:val="clear" w:color="auto" w:fill="CCC0D9" w:themeFill="accent4" w:themeFillTint="66"/>
          </w:tcPr>
          <w:p w:rsidR="002F5FFC" w:rsidRDefault="002F5FFC" w:rsidP="00C7094C">
            <w:pPr>
              <w:jc w:val="center"/>
            </w:pPr>
            <w:r>
              <w:t>1</w:t>
            </w:r>
          </w:p>
          <w:p w:rsidR="002F5FFC" w:rsidRDefault="002F5FFC" w:rsidP="00C7094C">
            <w:pPr>
              <w:jc w:val="center"/>
            </w:pPr>
            <w:r>
              <w:t>Standards</w:t>
            </w:r>
          </w:p>
        </w:tc>
        <w:tc>
          <w:tcPr>
            <w:tcW w:w="2134" w:type="dxa"/>
            <w:shd w:val="clear" w:color="auto" w:fill="CCC0D9" w:themeFill="accent4" w:themeFillTint="66"/>
          </w:tcPr>
          <w:p w:rsidR="002F5FFC" w:rsidRDefault="002F5FFC" w:rsidP="00C7094C">
            <w:pPr>
              <w:jc w:val="center"/>
              <w:cnfStyle w:val="100000000000" w:firstRow="1" w:lastRow="0" w:firstColumn="0" w:lastColumn="0" w:oddVBand="0" w:evenVBand="0" w:oddHBand="0" w:evenHBand="0" w:firstRowFirstColumn="0" w:firstRowLastColumn="0" w:lastRowFirstColumn="0" w:lastRowLastColumn="0"/>
            </w:pPr>
            <w:r>
              <w:t>2</w:t>
            </w:r>
          </w:p>
          <w:p w:rsidR="002F5FFC" w:rsidRDefault="002F5FFC" w:rsidP="00C7094C">
            <w:pPr>
              <w:jc w:val="center"/>
              <w:cnfStyle w:val="100000000000" w:firstRow="1" w:lastRow="0" w:firstColumn="0" w:lastColumn="0" w:oddVBand="0" w:evenVBand="0" w:oddHBand="0" w:evenHBand="0" w:firstRowFirstColumn="0" w:firstRowLastColumn="0" w:lastRowFirstColumn="0" w:lastRowLastColumn="0"/>
            </w:pPr>
            <w:r>
              <w:t>Skills Included in the Standard</w:t>
            </w:r>
          </w:p>
        </w:tc>
        <w:tc>
          <w:tcPr>
            <w:tcW w:w="2121" w:type="dxa"/>
            <w:shd w:val="clear" w:color="auto" w:fill="CCC0D9" w:themeFill="accent4" w:themeFillTint="66"/>
          </w:tcPr>
          <w:p w:rsidR="002F5FFC" w:rsidRDefault="002F5FFC" w:rsidP="00C7094C">
            <w:pPr>
              <w:jc w:val="center"/>
              <w:cnfStyle w:val="100000000000" w:firstRow="1" w:lastRow="0" w:firstColumn="0" w:lastColumn="0" w:oddVBand="0" w:evenVBand="0" w:oddHBand="0" w:evenHBand="0" w:firstRowFirstColumn="0" w:firstRowLastColumn="0" w:lastRowFirstColumn="0" w:lastRowLastColumn="0"/>
            </w:pPr>
            <w:r>
              <w:t>3</w:t>
            </w:r>
          </w:p>
          <w:p w:rsidR="002F5FFC" w:rsidRDefault="002F5FFC" w:rsidP="00C7094C">
            <w:pPr>
              <w:jc w:val="center"/>
              <w:cnfStyle w:val="100000000000" w:firstRow="1" w:lastRow="0" w:firstColumn="0" w:lastColumn="0" w:oddVBand="0" w:evenVBand="0" w:oddHBand="0" w:evenHBand="0" w:firstRowFirstColumn="0" w:firstRowLastColumn="0" w:lastRowFirstColumn="0" w:lastRowLastColumn="0"/>
            </w:pPr>
            <w:r>
              <w:t>Concepts Included in the Standard</w:t>
            </w:r>
          </w:p>
        </w:tc>
        <w:tc>
          <w:tcPr>
            <w:tcW w:w="2132" w:type="dxa"/>
            <w:shd w:val="clear" w:color="auto" w:fill="CCC0D9" w:themeFill="accent4" w:themeFillTint="66"/>
          </w:tcPr>
          <w:p w:rsidR="002F5FFC" w:rsidRDefault="002F5FFC" w:rsidP="00C7094C">
            <w:pPr>
              <w:jc w:val="center"/>
              <w:cnfStyle w:val="100000000000" w:firstRow="1" w:lastRow="0" w:firstColumn="0" w:lastColumn="0" w:oddVBand="0" w:evenVBand="0" w:oddHBand="0" w:evenHBand="0" w:firstRowFirstColumn="0" w:firstRowLastColumn="0" w:lastRowFirstColumn="0" w:lastRowLastColumn="0"/>
            </w:pPr>
            <w:r>
              <w:t>4</w:t>
            </w:r>
          </w:p>
          <w:p w:rsidR="002F5FFC" w:rsidRDefault="002F5FFC" w:rsidP="00C7094C">
            <w:pPr>
              <w:jc w:val="center"/>
              <w:cnfStyle w:val="100000000000" w:firstRow="1" w:lastRow="0" w:firstColumn="0" w:lastColumn="0" w:oddVBand="0" w:evenVBand="0" w:oddHBand="0" w:evenHBand="0" w:firstRowFirstColumn="0" w:firstRowLastColumn="0" w:lastRowFirstColumn="0" w:lastRowLastColumn="0"/>
            </w:pPr>
            <w:r>
              <w:t>Through a Particular Context</w:t>
            </w:r>
          </w:p>
        </w:tc>
        <w:tc>
          <w:tcPr>
            <w:tcW w:w="2165" w:type="dxa"/>
            <w:shd w:val="clear" w:color="auto" w:fill="CCC0D9" w:themeFill="accent4" w:themeFillTint="66"/>
          </w:tcPr>
          <w:p w:rsidR="002F5FFC" w:rsidRDefault="002F5FFC" w:rsidP="00C7094C">
            <w:pPr>
              <w:jc w:val="center"/>
              <w:cnfStyle w:val="100000000000" w:firstRow="1" w:lastRow="0" w:firstColumn="0" w:lastColumn="0" w:oddVBand="0" w:evenVBand="0" w:oddHBand="0" w:evenHBand="0" w:firstRowFirstColumn="0" w:firstRowLastColumn="0" w:lastRowFirstColumn="0" w:lastRowLastColumn="0"/>
            </w:pPr>
            <w:r>
              <w:t>5</w:t>
            </w:r>
          </w:p>
          <w:p w:rsidR="002F5FFC" w:rsidRDefault="002F5FFC" w:rsidP="00C7094C">
            <w:pPr>
              <w:jc w:val="center"/>
              <w:cnfStyle w:val="100000000000" w:firstRow="1" w:lastRow="0" w:firstColumn="0" w:lastColumn="0" w:oddVBand="0" w:evenVBand="0" w:oddHBand="0" w:evenHBand="0" w:firstRowFirstColumn="0" w:firstRowLastColumn="0" w:lastRowFirstColumn="0" w:lastRowLastColumn="0"/>
            </w:pPr>
            <w:r>
              <w:t>Cognitive Demand/Levels of Thinking</w:t>
            </w:r>
          </w:p>
        </w:tc>
        <w:tc>
          <w:tcPr>
            <w:tcW w:w="2144" w:type="dxa"/>
            <w:shd w:val="clear" w:color="auto" w:fill="CCC0D9" w:themeFill="accent4" w:themeFillTint="66"/>
          </w:tcPr>
          <w:p w:rsidR="002F5FFC" w:rsidRDefault="002F5FFC" w:rsidP="00C7094C">
            <w:pPr>
              <w:jc w:val="center"/>
              <w:cnfStyle w:val="100000000000" w:firstRow="1" w:lastRow="0" w:firstColumn="0" w:lastColumn="0" w:oddVBand="0" w:evenVBand="0" w:oddHBand="0" w:evenHBand="0" w:firstRowFirstColumn="0" w:firstRowLastColumn="0" w:lastRowFirstColumn="0" w:lastRowLastColumn="0"/>
            </w:pPr>
            <w:r>
              <w:t>6</w:t>
            </w:r>
          </w:p>
          <w:p w:rsidR="002F5FFC" w:rsidRDefault="002F5FFC" w:rsidP="00C7094C">
            <w:pPr>
              <w:jc w:val="center"/>
              <w:cnfStyle w:val="100000000000" w:firstRow="1" w:lastRow="0" w:firstColumn="0" w:lastColumn="0" w:oddVBand="0" w:evenVBand="0" w:oddHBand="0" w:evenHBand="0" w:firstRowFirstColumn="0" w:firstRowLastColumn="0" w:lastRowFirstColumn="0" w:lastRowLastColumn="0"/>
            </w:pPr>
            <w:r>
              <w:t>Sample Activity</w:t>
            </w:r>
          </w:p>
        </w:tc>
      </w:tr>
      <w:tr w:rsidR="002F5FFC" w:rsidTr="002A55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0" w:type="dxa"/>
            <w:tcBorders>
              <w:top w:val="none" w:sz="0" w:space="0" w:color="auto"/>
              <w:left w:val="none" w:sz="0" w:space="0" w:color="auto"/>
              <w:bottom w:val="none" w:sz="0" w:space="0" w:color="auto"/>
            </w:tcBorders>
          </w:tcPr>
          <w:p w:rsidR="002F5FFC" w:rsidRPr="00F33A80" w:rsidRDefault="002F5FFC" w:rsidP="00C7094C">
            <w:pPr>
              <w:rPr>
                <w:b w:val="0"/>
              </w:rPr>
            </w:pPr>
            <w:r w:rsidRPr="00F33A80">
              <w:rPr>
                <w:b w:val="0"/>
              </w:rPr>
              <w:t>List the standards here – one per row.</w:t>
            </w:r>
          </w:p>
        </w:tc>
        <w:tc>
          <w:tcPr>
            <w:tcW w:w="2134" w:type="dxa"/>
            <w:tcBorders>
              <w:top w:val="none" w:sz="0" w:space="0" w:color="auto"/>
              <w:bottom w:val="none" w:sz="0" w:space="0" w:color="auto"/>
            </w:tcBorders>
          </w:tcPr>
          <w:p w:rsidR="002F5FFC" w:rsidRDefault="002F5FFC" w:rsidP="00C7094C">
            <w:pPr>
              <w:cnfStyle w:val="000000100000" w:firstRow="0" w:lastRow="0" w:firstColumn="0" w:lastColumn="0" w:oddVBand="0" w:evenVBand="0" w:oddHBand="1" w:evenHBand="0" w:firstRowFirstColumn="0" w:firstRowLastColumn="0" w:lastRowFirstColumn="0" w:lastRowLastColumn="0"/>
            </w:pPr>
            <w:r>
              <w:t>Indicate what skills are expected. Skills are what learners are expected to do to demonstrate mastery of the concepts and content. They are represented by the verbs in the standard. If multiple skills are included, align the concepts with the skills to which they apply. This is unnecessary if the skills listed apply equally to all concepts.</w:t>
            </w:r>
          </w:p>
        </w:tc>
        <w:tc>
          <w:tcPr>
            <w:tcW w:w="2121" w:type="dxa"/>
            <w:tcBorders>
              <w:top w:val="none" w:sz="0" w:space="0" w:color="auto"/>
              <w:bottom w:val="none" w:sz="0" w:space="0" w:color="auto"/>
            </w:tcBorders>
          </w:tcPr>
          <w:p w:rsidR="002F5FFC" w:rsidRDefault="002F5FFC" w:rsidP="00C7094C">
            <w:pPr>
              <w:cnfStyle w:val="000000100000" w:firstRow="0" w:lastRow="0" w:firstColumn="0" w:lastColumn="0" w:oddVBand="0" w:evenVBand="0" w:oddHBand="1" w:evenHBand="0" w:firstRowFirstColumn="0" w:firstRowLastColumn="0" w:lastRowFirstColumn="0" w:lastRowLastColumn="0"/>
            </w:pPr>
            <w:r>
              <w:t xml:space="preserve">Indicate what concepts or content are included in the standard. Concepts are the information or ideas that learners need to </w:t>
            </w:r>
            <w:r w:rsidRPr="000934C1">
              <w:rPr>
                <w:i/>
              </w:rPr>
              <w:t>know</w:t>
            </w:r>
            <w:r>
              <w:t>. These generally are the nouns or noun phrases in the standard.</w:t>
            </w:r>
          </w:p>
        </w:tc>
        <w:tc>
          <w:tcPr>
            <w:tcW w:w="2132" w:type="dxa"/>
            <w:tcBorders>
              <w:top w:val="none" w:sz="0" w:space="0" w:color="auto"/>
              <w:bottom w:val="none" w:sz="0" w:space="0" w:color="auto"/>
            </w:tcBorders>
          </w:tcPr>
          <w:p w:rsidR="002F5FFC" w:rsidRDefault="002F5FFC" w:rsidP="00C7094C">
            <w:pPr>
              <w:cnfStyle w:val="000000100000" w:firstRow="0" w:lastRow="0" w:firstColumn="0" w:lastColumn="0" w:oddVBand="0" w:evenVBand="0" w:oddHBand="1" w:evenHBand="0" w:firstRowFirstColumn="0" w:firstRowLastColumn="0" w:lastRowFirstColumn="0" w:lastRowLastColumn="0"/>
            </w:pPr>
            <w:r>
              <w:t>Indicate in which context students are required to use the standard’s skills and concepts, e.g., writing a constructed response, solving a problem. This is the how, where, or when the learner will demonstrate the concepts or skills.</w:t>
            </w:r>
          </w:p>
        </w:tc>
        <w:tc>
          <w:tcPr>
            <w:tcW w:w="2165" w:type="dxa"/>
            <w:tcBorders>
              <w:top w:val="none" w:sz="0" w:space="0" w:color="auto"/>
              <w:bottom w:val="none" w:sz="0" w:space="0" w:color="auto"/>
            </w:tcBorders>
          </w:tcPr>
          <w:p w:rsidR="002F5FFC" w:rsidRDefault="002F5FFC" w:rsidP="00C7094C">
            <w:pPr>
              <w:cnfStyle w:val="000000100000" w:firstRow="0" w:lastRow="0" w:firstColumn="0" w:lastColumn="0" w:oddVBand="0" w:evenVBand="0" w:oddHBand="1" w:evenHBand="0" w:firstRowFirstColumn="0" w:firstRowLastColumn="0" w:lastRowFirstColumn="0" w:lastRowLastColumn="0"/>
            </w:pPr>
            <w:r>
              <w:t>Using the selected taxonomy, consider the information in Columns 2-4 to determine the “level of thinking” or cognitive demand of the standard.</w:t>
            </w:r>
          </w:p>
        </w:tc>
        <w:tc>
          <w:tcPr>
            <w:tcW w:w="2144" w:type="dxa"/>
            <w:tcBorders>
              <w:top w:val="none" w:sz="0" w:space="0" w:color="auto"/>
              <w:bottom w:val="none" w:sz="0" w:space="0" w:color="auto"/>
              <w:right w:val="none" w:sz="0" w:space="0" w:color="auto"/>
            </w:tcBorders>
          </w:tcPr>
          <w:p w:rsidR="002F5FFC" w:rsidRDefault="002F5FFC" w:rsidP="00C7094C">
            <w:pPr>
              <w:cnfStyle w:val="000000100000" w:firstRow="0" w:lastRow="0" w:firstColumn="0" w:lastColumn="0" w:oddVBand="0" w:evenVBand="0" w:oddHBand="1" w:evenHBand="0" w:firstRowFirstColumn="0" w:firstRowLastColumn="0" w:lastRowFirstColumn="0" w:lastRowLastColumn="0"/>
            </w:pPr>
            <w:r>
              <w:t>Add a teaching activity that encompasses the concepts and skills of this standard and is pitched at an appropriate level of cognitive demand.</w:t>
            </w:r>
          </w:p>
        </w:tc>
      </w:tr>
    </w:tbl>
    <w:p w:rsidR="002A5511" w:rsidRDefault="002A5511" w:rsidP="002A5511">
      <w:pPr>
        <w:rPr>
          <w:i/>
          <w:sz w:val="24"/>
          <w:szCs w:val="24"/>
        </w:rPr>
      </w:pPr>
    </w:p>
    <w:p w:rsidR="002A5511" w:rsidRDefault="002A5511" w:rsidP="002A5511">
      <w:r w:rsidRPr="008B15EE">
        <w:rPr>
          <w:i/>
          <w:sz w:val="24"/>
          <w:szCs w:val="24"/>
        </w:rPr>
        <w:t xml:space="preserve">Template </w:t>
      </w:r>
      <w:r>
        <w:rPr>
          <w:i/>
          <w:sz w:val="24"/>
          <w:szCs w:val="24"/>
        </w:rPr>
        <w:t xml:space="preserve">adapted from </w:t>
      </w:r>
      <w:r w:rsidRPr="00C63759">
        <w:rPr>
          <w:i/>
          <w:iCs/>
        </w:rPr>
        <w:t>Standards-in-Action: Innovations for Standards-Based Education</w:t>
      </w:r>
    </w:p>
    <w:p w:rsidR="002A5511" w:rsidRDefault="002A5511">
      <w:pPr>
        <w:rPr>
          <w:b/>
          <w:sz w:val="36"/>
          <w:szCs w:val="36"/>
        </w:rPr>
      </w:pPr>
      <w:r>
        <w:rPr>
          <w:b/>
          <w:sz w:val="36"/>
          <w:szCs w:val="36"/>
        </w:rPr>
        <w:br w:type="page"/>
      </w:r>
    </w:p>
    <w:p w:rsidR="002A5511" w:rsidRPr="00815938" w:rsidRDefault="002A5511" w:rsidP="002A5511">
      <w:pPr>
        <w:pStyle w:val="Heading1"/>
        <w:rPr>
          <w:b/>
          <w:spacing w:val="0"/>
          <w:sz w:val="36"/>
          <w:szCs w:val="36"/>
        </w:rPr>
      </w:pPr>
      <w:bookmarkStart w:id="15" w:name="_Toc419821483"/>
      <w:r>
        <w:rPr>
          <w:b/>
          <w:spacing w:val="0"/>
          <w:sz w:val="36"/>
          <w:szCs w:val="36"/>
        </w:rPr>
        <w:lastRenderedPageBreak/>
        <w:t>Sample Reading Standard – Level Standard and Benchmark Approach</w:t>
      </w:r>
      <w:bookmarkEnd w:id="15"/>
    </w:p>
    <w:tbl>
      <w:tblPr>
        <w:tblStyle w:val="LightList-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gridCol w:w="2076"/>
        <w:gridCol w:w="2190"/>
        <w:gridCol w:w="2047"/>
        <w:gridCol w:w="2140"/>
        <w:gridCol w:w="2074"/>
      </w:tblGrid>
      <w:tr w:rsidR="002A5511" w:rsidTr="002A55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9" w:type="dxa"/>
            <w:shd w:val="clear" w:color="auto" w:fill="E5DFEC" w:themeFill="accent4" w:themeFillTint="33"/>
          </w:tcPr>
          <w:p w:rsidR="002A5511" w:rsidRDefault="002A5511" w:rsidP="00C7094C">
            <w:pPr>
              <w:jc w:val="center"/>
            </w:pPr>
            <w:r>
              <w:t>1</w:t>
            </w:r>
          </w:p>
          <w:p w:rsidR="002A5511" w:rsidRDefault="002A5511" w:rsidP="00C7094C">
            <w:pPr>
              <w:jc w:val="center"/>
            </w:pPr>
            <w:r>
              <w:t>Standards</w:t>
            </w:r>
          </w:p>
        </w:tc>
        <w:tc>
          <w:tcPr>
            <w:tcW w:w="2076" w:type="dxa"/>
            <w:shd w:val="clear" w:color="auto" w:fill="E5DFEC" w:themeFill="accent4" w:themeFillTint="33"/>
          </w:tcPr>
          <w:p w:rsidR="002A5511" w:rsidRDefault="002A5511" w:rsidP="00C7094C">
            <w:pPr>
              <w:jc w:val="center"/>
              <w:cnfStyle w:val="100000000000" w:firstRow="1" w:lastRow="0" w:firstColumn="0" w:lastColumn="0" w:oddVBand="0" w:evenVBand="0" w:oddHBand="0" w:evenHBand="0" w:firstRowFirstColumn="0" w:firstRowLastColumn="0" w:lastRowFirstColumn="0" w:lastRowLastColumn="0"/>
            </w:pPr>
            <w:r>
              <w:t>2</w:t>
            </w:r>
          </w:p>
          <w:p w:rsidR="002A5511" w:rsidRDefault="002A5511" w:rsidP="00C7094C">
            <w:pPr>
              <w:jc w:val="center"/>
              <w:cnfStyle w:val="100000000000" w:firstRow="1" w:lastRow="0" w:firstColumn="0" w:lastColumn="0" w:oddVBand="0" w:evenVBand="0" w:oddHBand="0" w:evenHBand="0" w:firstRowFirstColumn="0" w:firstRowLastColumn="0" w:lastRowFirstColumn="0" w:lastRowLastColumn="0"/>
            </w:pPr>
            <w:r>
              <w:t>Skills Included in the Standard</w:t>
            </w:r>
          </w:p>
        </w:tc>
        <w:tc>
          <w:tcPr>
            <w:tcW w:w="2190" w:type="dxa"/>
            <w:shd w:val="clear" w:color="auto" w:fill="E5DFEC" w:themeFill="accent4" w:themeFillTint="33"/>
          </w:tcPr>
          <w:p w:rsidR="002A5511" w:rsidRDefault="002A5511" w:rsidP="00C7094C">
            <w:pPr>
              <w:jc w:val="center"/>
              <w:cnfStyle w:val="100000000000" w:firstRow="1" w:lastRow="0" w:firstColumn="0" w:lastColumn="0" w:oddVBand="0" w:evenVBand="0" w:oddHBand="0" w:evenHBand="0" w:firstRowFirstColumn="0" w:firstRowLastColumn="0" w:lastRowFirstColumn="0" w:lastRowLastColumn="0"/>
            </w:pPr>
            <w:r>
              <w:t>3</w:t>
            </w:r>
          </w:p>
          <w:p w:rsidR="002A5511" w:rsidRDefault="002A5511" w:rsidP="00C7094C">
            <w:pPr>
              <w:jc w:val="center"/>
              <w:cnfStyle w:val="100000000000" w:firstRow="1" w:lastRow="0" w:firstColumn="0" w:lastColumn="0" w:oddVBand="0" w:evenVBand="0" w:oddHBand="0" w:evenHBand="0" w:firstRowFirstColumn="0" w:firstRowLastColumn="0" w:lastRowFirstColumn="0" w:lastRowLastColumn="0"/>
            </w:pPr>
            <w:r>
              <w:t>Concepts Included in the Standard</w:t>
            </w:r>
          </w:p>
        </w:tc>
        <w:tc>
          <w:tcPr>
            <w:tcW w:w="2047" w:type="dxa"/>
            <w:shd w:val="clear" w:color="auto" w:fill="E5DFEC" w:themeFill="accent4" w:themeFillTint="33"/>
          </w:tcPr>
          <w:p w:rsidR="002A5511" w:rsidRDefault="002A5511" w:rsidP="00C7094C">
            <w:pPr>
              <w:jc w:val="center"/>
              <w:cnfStyle w:val="100000000000" w:firstRow="1" w:lastRow="0" w:firstColumn="0" w:lastColumn="0" w:oddVBand="0" w:evenVBand="0" w:oddHBand="0" w:evenHBand="0" w:firstRowFirstColumn="0" w:firstRowLastColumn="0" w:lastRowFirstColumn="0" w:lastRowLastColumn="0"/>
            </w:pPr>
            <w:r>
              <w:t>4</w:t>
            </w:r>
          </w:p>
          <w:p w:rsidR="002A5511" w:rsidRDefault="002A5511" w:rsidP="00C7094C">
            <w:pPr>
              <w:jc w:val="center"/>
              <w:cnfStyle w:val="100000000000" w:firstRow="1" w:lastRow="0" w:firstColumn="0" w:lastColumn="0" w:oddVBand="0" w:evenVBand="0" w:oddHBand="0" w:evenHBand="0" w:firstRowFirstColumn="0" w:firstRowLastColumn="0" w:lastRowFirstColumn="0" w:lastRowLastColumn="0"/>
            </w:pPr>
            <w:r>
              <w:t>Through a Particular Context</w:t>
            </w:r>
          </w:p>
        </w:tc>
        <w:tc>
          <w:tcPr>
            <w:tcW w:w="2140" w:type="dxa"/>
            <w:shd w:val="clear" w:color="auto" w:fill="E5DFEC" w:themeFill="accent4" w:themeFillTint="33"/>
          </w:tcPr>
          <w:p w:rsidR="002A5511" w:rsidRDefault="002A5511" w:rsidP="00C7094C">
            <w:pPr>
              <w:jc w:val="center"/>
              <w:cnfStyle w:val="100000000000" w:firstRow="1" w:lastRow="0" w:firstColumn="0" w:lastColumn="0" w:oddVBand="0" w:evenVBand="0" w:oddHBand="0" w:evenHBand="0" w:firstRowFirstColumn="0" w:firstRowLastColumn="0" w:lastRowFirstColumn="0" w:lastRowLastColumn="0"/>
            </w:pPr>
            <w:r>
              <w:t>5</w:t>
            </w:r>
          </w:p>
          <w:p w:rsidR="002A5511" w:rsidRDefault="002A5511" w:rsidP="00C7094C">
            <w:pPr>
              <w:jc w:val="center"/>
              <w:cnfStyle w:val="100000000000" w:firstRow="1" w:lastRow="0" w:firstColumn="0" w:lastColumn="0" w:oddVBand="0" w:evenVBand="0" w:oddHBand="0" w:evenHBand="0" w:firstRowFirstColumn="0" w:firstRowLastColumn="0" w:lastRowFirstColumn="0" w:lastRowLastColumn="0"/>
            </w:pPr>
            <w:r>
              <w:t>Cognitive Demand/Levels of Thinking</w:t>
            </w:r>
          </w:p>
        </w:tc>
        <w:tc>
          <w:tcPr>
            <w:tcW w:w="2074" w:type="dxa"/>
            <w:shd w:val="clear" w:color="auto" w:fill="E5DFEC" w:themeFill="accent4" w:themeFillTint="33"/>
          </w:tcPr>
          <w:p w:rsidR="002A5511" w:rsidRDefault="002A5511" w:rsidP="00C7094C">
            <w:pPr>
              <w:jc w:val="center"/>
              <w:cnfStyle w:val="100000000000" w:firstRow="1" w:lastRow="0" w:firstColumn="0" w:lastColumn="0" w:oddVBand="0" w:evenVBand="0" w:oddHBand="0" w:evenHBand="0" w:firstRowFirstColumn="0" w:firstRowLastColumn="0" w:lastRowFirstColumn="0" w:lastRowLastColumn="0"/>
            </w:pPr>
            <w:r>
              <w:t>6</w:t>
            </w:r>
          </w:p>
          <w:p w:rsidR="002A5511" w:rsidRDefault="002A5511" w:rsidP="00C7094C">
            <w:pPr>
              <w:jc w:val="center"/>
              <w:cnfStyle w:val="100000000000" w:firstRow="1" w:lastRow="0" w:firstColumn="0" w:lastColumn="0" w:oddVBand="0" w:evenVBand="0" w:oddHBand="0" w:evenHBand="0" w:firstRowFirstColumn="0" w:firstRowLastColumn="0" w:lastRowFirstColumn="0" w:lastRowLastColumn="0"/>
            </w:pPr>
            <w:r>
              <w:t>Sample Activity</w:t>
            </w:r>
          </w:p>
        </w:tc>
      </w:tr>
      <w:tr w:rsidR="002A5511" w:rsidTr="00C709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16" w:type="dxa"/>
            <w:gridSpan w:val="6"/>
            <w:tcBorders>
              <w:top w:val="none" w:sz="0" w:space="0" w:color="auto"/>
              <w:left w:val="none" w:sz="0" w:space="0" w:color="auto"/>
              <w:bottom w:val="none" w:sz="0" w:space="0" w:color="auto"/>
              <w:right w:val="none" w:sz="0" w:space="0" w:color="auto"/>
            </w:tcBorders>
          </w:tcPr>
          <w:p w:rsidR="002A5511" w:rsidRDefault="002A5511" w:rsidP="00C7094C">
            <w:pPr>
              <w:pStyle w:val="Default"/>
            </w:pPr>
            <w:r>
              <w:t xml:space="preserve">Anchor Standard: </w:t>
            </w:r>
            <w:r w:rsidRPr="006F5A72">
              <w:rPr>
                <w:b w:val="0"/>
              </w:rPr>
              <w:t>Determine central ideas or themes of a text and analyze their development; summarize the key supporting details and ideas. (CCR.RE.ABE.2)</w:t>
            </w:r>
          </w:p>
        </w:tc>
      </w:tr>
      <w:tr w:rsidR="002A5511" w:rsidTr="00C7094C">
        <w:tc>
          <w:tcPr>
            <w:cnfStyle w:val="001000000000" w:firstRow="0" w:lastRow="0" w:firstColumn="1" w:lastColumn="0" w:oddVBand="0" w:evenVBand="0" w:oddHBand="0" w:evenHBand="0" w:firstRowFirstColumn="0" w:firstRowLastColumn="0" w:lastRowFirstColumn="0" w:lastRowLastColumn="0"/>
            <w:tcW w:w="2289" w:type="dxa"/>
          </w:tcPr>
          <w:p w:rsidR="002A5511" w:rsidRDefault="002A5511" w:rsidP="00C7094C">
            <w:pPr>
              <w:pStyle w:val="Default"/>
            </w:pPr>
          </w:p>
          <w:tbl>
            <w:tblPr>
              <w:tblW w:w="0" w:type="auto"/>
              <w:tblBorders>
                <w:top w:val="nil"/>
                <w:left w:val="nil"/>
                <w:bottom w:val="nil"/>
                <w:right w:val="nil"/>
              </w:tblBorders>
              <w:tblLook w:val="0000" w:firstRow="0" w:lastRow="0" w:firstColumn="0" w:lastColumn="0" w:noHBand="0" w:noVBand="0"/>
            </w:tblPr>
            <w:tblGrid>
              <w:gridCol w:w="2073"/>
            </w:tblGrid>
            <w:tr w:rsidR="002A5511" w:rsidTr="00C7094C">
              <w:trPr>
                <w:trHeight w:val="2183"/>
              </w:trPr>
              <w:tc>
                <w:tcPr>
                  <w:tcW w:w="0" w:type="auto"/>
                </w:tcPr>
                <w:p w:rsidR="002A5511" w:rsidRDefault="002A5511" w:rsidP="00C7094C">
                  <w:pPr>
                    <w:pStyle w:val="Default"/>
                    <w:rPr>
                      <w:sz w:val="20"/>
                      <w:szCs w:val="20"/>
                    </w:rPr>
                  </w:pPr>
                  <w:r>
                    <w:rPr>
                      <w:sz w:val="20"/>
                      <w:szCs w:val="20"/>
                    </w:rPr>
                    <w:t>Determine central ideas or themes of a text and analyze their development; summarize the key supporting details and ideas. (CCR.RE.ABE.2)</w:t>
                  </w:r>
                </w:p>
                <w:p w:rsidR="002A5511" w:rsidRDefault="002A5511" w:rsidP="00C7094C">
                  <w:pPr>
                    <w:pStyle w:val="Default"/>
                    <w:rPr>
                      <w:sz w:val="20"/>
                      <w:szCs w:val="20"/>
                    </w:rPr>
                  </w:pPr>
                  <w:r>
                    <w:rPr>
                      <w:b/>
                      <w:bCs/>
                      <w:sz w:val="20"/>
                      <w:szCs w:val="20"/>
                    </w:rPr>
                    <w:t xml:space="preserve">a. </w:t>
                  </w:r>
                  <w:r>
                    <w:rPr>
                      <w:sz w:val="20"/>
                      <w:szCs w:val="20"/>
                    </w:rPr>
                    <w:t xml:space="preserve">Determine the central ideas or conclusions of a text; provide an accurate summary of the text distinct from prior knowledge or opinions. (CCR.RE.ABE.2.4.a) </w:t>
                  </w:r>
                </w:p>
              </w:tc>
            </w:tr>
          </w:tbl>
          <w:p w:rsidR="002A5511" w:rsidRDefault="002A5511" w:rsidP="00C7094C"/>
          <w:p w:rsidR="002A5511" w:rsidRDefault="002A5511" w:rsidP="00C7094C"/>
          <w:p w:rsidR="002A5511" w:rsidRDefault="002A5511" w:rsidP="00C7094C"/>
          <w:p w:rsidR="002A5511" w:rsidRDefault="002A5511" w:rsidP="00C7094C"/>
        </w:tc>
        <w:tc>
          <w:tcPr>
            <w:tcW w:w="2076" w:type="dxa"/>
          </w:tcPr>
          <w:p w:rsidR="002A5511" w:rsidRDefault="002A5511" w:rsidP="00C7094C">
            <w:pPr>
              <w:pStyle w:val="Default"/>
              <w:cnfStyle w:val="000000000000" w:firstRow="0" w:lastRow="0" w:firstColumn="0" w:lastColumn="0" w:oddVBand="0" w:evenVBand="0" w:oddHBand="0" w:evenHBand="0" w:firstRowFirstColumn="0" w:firstRowLastColumn="0" w:lastRowFirstColumn="0" w:lastRowLastColumn="0"/>
            </w:pPr>
          </w:p>
          <w:tbl>
            <w:tblPr>
              <w:tblW w:w="0" w:type="auto"/>
              <w:tblBorders>
                <w:top w:val="nil"/>
                <w:left w:val="nil"/>
                <w:bottom w:val="nil"/>
                <w:right w:val="nil"/>
              </w:tblBorders>
              <w:tblLook w:val="0000" w:firstRow="0" w:lastRow="0" w:firstColumn="0" w:lastColumn="0" w:noHBand="0" w:noVBand="0"/>
            </w:tblPr>
            <w:tblGrid>
              <w:gridCol w:w="1750"/>
            </w:tblGrid>
            <w:tr w:rsidR="002A5511" w:rsidTr="00C7094C">
              <w:trPr>
                <w:trHeight w:val="1783"/>
              </w:trPr>
              <w:tc>
                <w:tcPr>
                  <w:tcW w:w="0" w:type="auto"/>
                </w:tcPr>
                <w:p w:rsidR="002A5511" w:rsidRPr="00F72D67" w:rsidRDefault="00F72D67" w:rsidP="00C7094C">
                  <w:pPr>
                    <w:pStyle w:val="Default"/>
                    <w:rPr>
                      <w:sz w:val="20"/>
                      <w:szCs w:val="20"/>
                    </w:rPr>
                  </w:pPr>
                  <w:r w:rsidRPr="00F72D67">
                    <w:rPr>
                      <w:sz w:val="20"/>
                      <w:szCs w:val="20"/>
                    </w:rPr>
                    <w:t>de</w:t>
                  </w:r>
                  <w:r w:rsidR="002A5511" w:rsidRPr="00F72D67">
                    <w:rPr>
                      <w:sz w:val="20"/>
                      <w:szCs w:val="20"/>
                    </w:rPr>
                    <w:t xml:space="preserve">termine </w:t>
                  </w:r>
                </w:p>
                <w:p w:rsidR="002A5511" w:rsidRDefault="002A5511" w:rsidP="00C7094C">
                  <w:pPr>
                    <w:pStyle w:val="Default"/>
                    <w:rPr>
                      <w:sz w:val="20"/>
                      <w:szCs w:val="20"/>
                    </w:rPr>
                  </w:pPr>
                </w:p>
                <w:p w:rsidR="002A5511" w:rsidRDefault="002A5511" w:rsidP="00C7094C">
                  <w:pPr>
                    <w:pStyle w:val="Default"/>
                    <w:rPr>
                      <w:sz w:val="20"/>
                      <w:szCs w:val="20"/>
                    </w:rPr>
                  </w:pPr>
                  <w:r>
                    <w:rPr>
                      <w:sz w:val="20"/>
                      <w:szCs w:val="20"/>
                    </w:rPr>
                    <w:t>analyze</w:t>
                  </w:r>
                </w:p>
                <w:p w:rsidR="002A5511" w:rsidRDefault="002A5511" w:rsidP="00C7094C">
                  <w:pPr>
                    <w:pStyle w:val="Default"/>
                    <w:rPr>
                      <w:sz w:val="20"/>
                      <w:szCs w:val="20"/>
                    </w:rPr>
                  </w:pPr>
                </w:p>
                <w:p w:rsidR="002A5511" w:rsidRDefault="002A5511" w:rsidP="00C7094C">
                  <w:pPr>
                    <w:pStyle w:val="Default"/>
                    <w:rPr>
                      <w:sz w:val="20"/>
                      <w:szCs w:val="20"/>
                    </w:rPr>
                  </w:pPr>
                  <w:r>
                    <w:rPr>
                      <w:sz w:val="20"/>
                      <w:szCs w:val="20"/>
                    </w:rPr>
                    <w:t>summarize</w:t>
                  </w:r>
                </w:p>
                <w:p w:rsidR="002A5511" w:rsidRDefault="002A5511" w:rsidP="00C7094C">
                  <w:pPr>
                    <w:pStyle w:val="Default"/>
                    <w:rPr>
                      <w:sz w:val="20"/>
                      <w:szCs w:val="20"/>
                    </w:rPr>
                  </w:pPr>
                </w:p>
                <w:p w:rsidR="002A5511" w:rsidRDefault="002A5511" w:rsidP="00C7094C">
                  <w:pPr>
                    <w:pStyle w:val="Default"/>
                    <w:rPr>
                      <w:sz w:val="20"/>
                      <w:szCs w:val="20"/>
                    </w:rPr>
                  </w:pPr>
                </w:p>
                <w:p w:rsidR="002A5511" w:rsidRDefault="002A5511" w:rsidP="00C7094C">
                  <w:pPr>
                    <w:pStyle w:val="Default"/>
                    <w:rPr>
                      <w:sz w:val="20"/>
                      <w:szCs w:val="20"/>
                    </w:rPr>
                  </w:pPr>
                </w:p>
                <w:p w:rsidR="002A5511" w:rsidRDefault="002A5511" w:rsidP="00C7094C">
                  <w:pPr>
                    <w:pStyle w:val="Default"/>
                    <w:rPr>
                      <w:sz w:val="20"/>
                      <w:szCs w:val="20"/>
                    </w:rPr>
                  </w:pPr>
                  <w:r>
                    <w:rPr>
                      <w:sz w:val="20"/>
                      <w:szCs w:val="20"/>
                    </w:rPr>
                    <w:t xml:space="preserve">determine </w:t>
                  </w:r>
                </w:p>
                <w:p w:rsidR="002A5511" w:rsidRDefault="002A5511" w:rsidP="00C7094C">
                  <w:pPr>
                    <w:pStyle w:val="Default"/>
                    <w:rPr>
                      <w:sz w:val="20"/>
                      <w:szCs w:val="20"/>
                    </w:rPr>
                  </w:pPr>
                </w:p>
                <w:p w:rsidR="002A5511" w:rsidRDefault="002A5511" w:rsidP="00C7094C">
                  <w:pPr>
                    <w:pStyle w:val="Default"/>
                    <w:rPr>
                      <w:sz w:val="20"/>
                      <w:szCs w:val="20"/>
                    </w:rPr>
                  </w:pPr>
                </w:p>
                <w:p w:rsidR="002A5511" w:rsidRDefault="002A5511" w:rsidP="00C7094C">
                  <w:pPr>
                    <w:pStyle w:val="Default"/>
                    <w:rPr>
                      <w:sz w:val="20"/>
                      <w:szCs w:val="20"/>
                    </w:rPr>
                  </w:pPr>
                </w:p>
                <w:p w:rsidR="002A5511" w:rsidRDefault="002A5511" w:rsidP="00C7094C">
                  <w:pPr>
                    <w:pStyle w:val="Default"/>
                    <w:rPr>
                      <w:sz w:val="20"/>
                      <w:szCs w:val="20"/>
                    </w:rPr>
                  </w:pPr>
                  <w:r>
                    <w:rPr>
                      <w:sz w:val="20"/>
                      <w:szCs w:val="20"/>
                    </w:rPr>
                    <w:t xml:space="preserve">summarize </w:t>
                  </w:r>
                </w:p>
                <w:p w:rsidR="002A5511" w:rsidRDefault="002A5511" w:rsidP="00C7094C">
                  <w:pPr>
                    <w:pStyle w:val="Default"/>
                    <w:rPr>
                      <w:sz w:val="20"/>
                      <w:szCs w:val="20"/>
                    </w:rPr>
                  </w:pPr>
                  <w:r>
                    <w:rPr>
                      <w:sz w:val="20"/>
                      <w:szCs w:val="20"/>
                    </w:rPr>
                    <w:t xml:space="preserve">make distinctions </w:t>
                  </w:r>
                </w:p>
              </w:tc>
            </w:tr>
          </w:tbl>
          <w:p w:rsidR="002A5511" w:rsidRDefault="002A5511" w:rsidP="00C7094C">
            <w:pPr>
              <w:cnfStyle w:val="000000000000" w:firstRow="0" w:lastRow="0" w:firstColumn="0" w:lastColumn="0" w:oddVBand="0" w:evenVBand="0" w:oddHBand="0" w:evenHBand="0" w:firstRowFirstColumn="0" w:firstRowLastColumn="0" w:lastRowFirstColumn="0" w:lastRowLastColumn="0"/>
            </w:pPr>
          </w:p>
          <w:p w:rsidR="002A5511" w:rsidRDefault="002A5511" w:rsidP="00C7094C">
            <w:pPr>
              <w:cnfStyle w:val="000000000000" w:firstRow="0" w:lastRow="0" w:firstColumn="0" w:lastColumn="0" w:oddVBand="0" w:evenVBand="0" w:oddHBand="0" w:evenHBand="0" w:firstRowFirstColumn="0" w:firstRowLastColumn="0" w:lastRowFirstColumn="0" w:lastRowLastColumn="0"/>
            </w:pPr>
          </w:p>
          <w:p w:rsidR="002A5511" w:rsidRDefault="002A5511" w:rsidP="00C7094C">
            <w:pPr>
              <w:cnfStyle w:val="000000000000" w:firstRow="0" w:lastRow="0" w:firstColumn="0" w:lastColumn="0" w:oddVBand="0" w:evenVBand="0" w:oddHBand="0" w:evenHBand="0" w:firstRowFirstColumn="0" w:firstRowLastColumn="0" w:lastRowFirstColumn="0" w:lastRowLastColumn="0"/>
            </w:pPr>
          </w:p>
          <w:p w:rsidR="002A5511" w:rsidRDefault="002A5511" w:rsidP="00C7094C">
            <w:pPr>
              <w:cnfStyle w:val="000000000000" w:firstRow="0" w:lastRow="0" w:firstColumn="0" w:lastColumn="0" w:oddVBand="0" w:evenVBand="0" w:oddHBand="0" w:evenHBand="0" w:firstRowFirstColumn="0" w:firstRowLastColumn="0" w:lastRowFirstColumn="0" w:lastRowLastColumn="0"/>
            </w:pPr>
          </w:p>
          <w:p w:rsidR="002A5511" w:rsidRDefault="002A5511" w:rsidP="00C7094C">
            <w:pPr>
              <w:cnfStyle w:val="000000000000" w:firstRow="0" w:lastRow="0" w:firstColumn="0" w:lastColumn="0" w:oddVBand="0" w:evenVBand="0" w:oddHBand="0" w:evenHBand="0" w:firstRowFirstColumn="0" w:firstRowLastColumn="0" w:lastRowFirstColumn="0" w:lastRowLastColumn="0"/>
            </w:pPr>
          </w:p>
          <w:p w:rsidR="002A5511" w:rsidRDefault="002A5511" w:rsidP="00C7094C">
            <w:pPr>
              <w:cnfStyle w:val="000000000000" w:firstRow="0" w:lastRow="0" w:firstColumn="0" w:lastColumn="0" w:oddVBand="0" w:evenVBand="0" w:oddHBand="0" w:evenHBand="0" w:firstRowFirstColumn="0" w:firstRowLastColumn="0" w:lastRowFirstColumn="0" w:lastRowLastColumn="0"/>
            </w:pPr>
          </w:p>
          <w:p w:rsidR="002A5511" w:rsidRDefault="002A5511" w:rsidP="00C7094C">
            <w:pPr>
              <w:cnfStyle w:val="000000000000" w:firstRow="0" w:lastRow="0" w:firstColumn="0" w:lastColumn="0" w:oddVBand="0" w:evenVBand="0" w:oddHBand="0" w:evenHBand="0" w:firstRowFirstColumn="0" w:firstRowLastColumn="0" w:lastRowFirstColumn="0" w:lastRowLastColumn="0"/>
            </w:pPr>
          </w:p>
          <w:p w:rsidR="002A5511" w:rsidRDefault="002A5511" w:rsidP="00C7094C">
            <w:pPr>
              <w:cnfStyle w:val="000000000000" w:firstRow="0" w:lastRow="0" w:firstColumn="0" w:lastColumn="0" w:oddVBand="0" w:evenVBand="0" w:oddHBand="0" w:evenHBand="0" w:firstRowFirstColumn="0" w:firstRowLastColumn="0" w:lastRowFirstColumn="0" w:lastRowLastColumn="0"/>
            </w:pPr>
          </w:p>
        </w:tc>
        <w:tc>
          <w:tcPr>
            <w:tcW w:w="2190" w:type="dxa"/>
          </w:tcPr>
          <w:p w:rsidR="002A5511" w:rsidRDefault="002A5511" w:rsidP="00C7094C">
            <w:pPr>
              <w:pStyle w:val="Default"/>
              <w:cnfStyle w:val="000000000000" w:firstRow="0" w:lastRow="0" w:firstColumn="0" w:lastColumn="0" w:oddVBand="0" w:evenVBand="0" w:oddHBand="0" w:evenHBand="0" w:firstRowFirstColumn="0" w:firstRowLastColumn="0" w:lastRowFirstColumn="0" w:lastRowLastColumn="0"/>
            </w:pPr>
          </w:p>
          <w:tbl>
            <w:tblPr>
              <w:tblW w:w="0" w:type="auto"/>
              <w:tblBorders>
                <w:top w:val="nil"/>
                <w:left w:val="nil"/>
                <w:bottom w:val="nil"/>
                <w:right w:val="nil"/>
              </w:tblBorders>
              <w:tblLook w:val="0000" w:firstRow="0" w:lastRow="0" w:firstColumn="0" w:lastColumn="0" w:noHBand="0" w:noVBand="0"/>
            </w:tblPr>
            <w:tblGrid>
              <w:gridCol w:w="1974"/>
            </w:tblGrid>
            <w:tr w:rsidR="002A5511" w:rsidTr="00C7094C">
              <w:trPr>
                <w:trHeight w:val="1808"/>
              </w:trPr>
              <w:tc>
                <w:tcPr>
                  <w:tcW w:w="0" w:type="auto"/>
                </w:tcPr>
                <w:p w:rsidR="002A5511" w:rsidRDefault="002A5511" w:rsidP="00C7094C">
                  <w:pPr>
                    <w:pStyle w:val="Default"/>
                    <w:rPr>
                      <w:sz w:val="20"/>
                      <w:szCs w:val="20"/>
                    </w:rPr>
                  </w:pPr>
                  <w:r>
                    <w:rPr>
                      <w:sz w:val="20"/>
                      <w:szCs w:val="20"/>
                    </w:rPr>
                    <w:t xml:space="preserve">theme/central idea of a text </w:t>
                  </w:r>
                </w:p>
                <w:p w:rsidR="002A5511" w:rsidRDefault="002A5511" w:rsidP="00C7094C">
                  <w:pPr>
                    <w:pStyle w:val="Default"/>
                    <w:rPr>
                      <w:sz w:val="20"/>
                      <w:szCs w:val="20"/>
                    </w:rPr>
                  </w:pPr>
                  <w:r>
                    <w:rPr>
                      <w:sz w:val="20"/>
                      <w:szCs w:val="20"/>
                    </w:rPr>
                    <w:t>development</w:t>
                  </w:r>
                </w:p>
                <w:p w:rsidR="002A5511" w:rsidRDefault="002A5511" w:rsidP="00C7094C">
                  <w:pPr>
                    <w:pStyle w:val="Default"/>
                    <w:rPr>
                      <w:sz w:val="20"/>
                      <w:szCs w:val="20"/>
                    </w:rPr>
                  </w:pPr>
                </w:p>
                <w:p w:rsidR="002A5511" w:rsidRDefault="002A5511" w:rsidP="00C7094C">
                  <w:pPr>
                    <w:pStyle w:val="Default"/>
                    <w:rPr>
                      <w:sz w:val="20"/>
                      <w:szCs w:val="20"/>
                    </w:rPr>
                  </w:pPr>
                  <w:r>
                    <w:rPr>
                      <w:sz w:val="20"/>
                      <w:szCs w:val="20"/>
                    </w:rPr>
                    <w:t>details</w:t>
                  </w:r>
                </w:p>
                <w:p w:rsidR="002A5511" w:rsidRDefault="002A5511" w:rsidP="00C7094C">
                  <w:pPr>
                    <w:pStyle w:val="Default"/>
                    <w:rPr>
                      <w:sz w:val="20"/>
                      <w:szCs w:val="20"/>
                    </w:rPr>
                  </w:pPr>
                </w:p>
                <w:p w:rsidR="002A5511" w:rsidRDefault="002A5511" w:rsidP="00C7094C">
                  <w:pPr>
                    <w:pStyle w:val="Default"/>
                    <w:rPr>
                      <w:sz w:val="20"/>
                      <w:szCs w:val="20"/>
                    </w:rPr>
                  </w:pPr>
                </w:p>
                <w:p w:rsidR="002A5511" w:rsidRDefault="002A5511" w:rsidP="00C7094C">
                  <w:pPr>
                    <w:pStyle w:val="Default"/>
                    <w:rPr>
                      <w:sz w:val="20"/>
                      <w:szCs w:val="20"/>
                    </w:rPr>
                  </w:pPr>
                </w:p>
                <w:p w:rsidR="002A5511" w:rsidRDefault="002A5511" w:rsidP="00C7094C">
                  <w:pPr>
                    <w:pStyle w:val="Default"/>
                    <w:rPr>
                      <w:sz w:val="20"/>
                      <w:szCs w:val="20"/>
                    </w:rPr>
                  </w:pPr>
                  <w:r>
                    <w:rPr>
                      <w:sz w:val="20"/>
                      <w:szCs w:val="20"/>
                    </w:rPr>
                    <w:t xml:space="preserve">how theme is conveyed through details </w:t>
                  </w:r>
                </w:p>
                <w:p w:rsidR="002A5511" w:rsidRDefault="002A5511" w:rsidP="00C7094C">
                  <w:pPr>
                    <w:pStyle w:val="Default"/>
                    <w:rPr>
                      <w:sz w:val="20"/>
                      <w:szCs w:val="20"/>
                    </w:rPr>
                  </w:pPr>
                </w:p>
                <w:p w:rsidR="002A5511" w:rsidRDefault="002A5511" w:rsidP="00C7094C">
                  <w:pPr>
                    <w:pStyle w:val="Default"/>
                    <w:rPr>
                      <w:sz w:val="20"/>
                      <w:szCs w:val="20"/>
                    </w:rPr>
                  </w:pPr>
                  <w:r>
                    <w:rPr>
                      <w:sz w:val="20"/>
                      <w:szCs w:val="20"/>
                    </w:rPr>
                    <w:t xml:space="preserve">text </w:t>
                  </w:r>
                </w:p>
                <w:p w:rsidR="002A5511" w:rsidRDefault="002A5511" w:rsidP="00C7094C">
                  <w:pPr>
                    <w:pStyle w:val="Default"/>
                    <w:rPr>
                      <w:sz w:val="20"/>
                      <w:szCs w:val="20"/>
                    </w:rPr>
                  </w:pPr>
                  <w:r>
                    <w:rPr>
                      <w:sz w:val="20"/>
                      <w:szCs w:val="20"/>
                    </w:rPr>
                    <w:t xml:space="preserve">text and personal opinions/judgments </w:t>
                  </w:r>
                </w:p>
              </w:tc>
            </w:tr>
          </w:tbl>
          <w:p w:rsidR="002A5511" w:rsidRDefault="002A5511" w:rsidP="00C7094C">
            <w:pPr>
              <w:cnfStyle w:val="000000000000" w:firstRow="0" w:lastRow="0" w:firstColumn="0" w:lastColumn="0" w:oddVBand="0" w:evenVBand="0" w:oddHBand="0" w:evenHBand="0" w:firstRowFirstColumn="0" w:firstRowLastColumn="0" w:lastRowFirstColumn="0" w:lastRowLastColumn="0"/>
            </w:pPr>
          </w:p>
          <w:p w:rsidR="002A5511" w:rsidRDefault="002A5511" w:rsidP="00C7094C">
            <w:pPr>
              <w:cnfStyle w:val="000000000000" w:firstRow="0" w:lastRow="0" w:firstColumn="0" w:lastColumn="0" w:oddVBand="0" w:evenVBand="0" w:oddHBand="0" w:evenHBand="0" w:firstRowFirstColumn="0" w:firstRowLastColumn="0" w:lastRowFirstColumn="0" w:lastRowLastColumn="0"/>
            </w:pPr>
          </w:p>
          <w:p w:rsidR="002A5511" w:rsidRDefault="002A5511" w:rsidP="00C7094C">
            <w:pPr>
              <w:cnfStyle w:val="000000000000" w:firstRow="0" w:lastRow="0" w:firstColumn="0" w:lastColumn="0" w:oddVBand="0" w:evenVBand="0" w:oddHBand="0" w:evenHBand="0" w:firstRowFirstColumn="0" w:firstRowLastColumn="0" w:lastRowFirstColumn="0" w:lastRowLastColumn="0"/>
            </w:pPr>
          </w:p>
          <w:p w:rsidR="002A5511" w:rsidRDefault="002A5511" w:rsidP="00C7094C">
            <w:pPr>
              <w:cnfStyle w:val="000000000000" w:firstRow="0" w:lastRow="0" w:firstColumn="0" w:lastColumn="0" w:oddVBand="0" w:evenVBand="0" w:oddHBand="0" w:evenHBand="0" w:firstRowFirstColumn="0" w:firstRowLastColumn="0" w:lastRowFirstColumn="0" w:lastRowLastColumn="0"/>
            </w:pPr>
          </w:p>
          <w:p w:rsidR="002A5511" w:rsidRDefault="002A5511" w:rsidP="00C7094C">
            <w:pPr>
              <w:cnfStyle w:val="000000000000" w:firstRow="0" w:lastRow="0" w:firstColumn="0" w:lastColumn="0" w:oddVBand="0" w:evenVBand="0" w:oddHBand="0" w:evenHBand="0" w:firstRowFirstColumn="0" w:firstRowLastColumn="0" w:lastRowFirstColumn="0" w:lastRowLastColumn="0"/>
            </w:pPr>
          </w:p>
          <w:p w:rsidR="002A5511" w:rsidRDefault="002A5511" w:rsidP="00C7094C">
            <w:pPr>
              <w:cnfStyle w:val="000000000000" w:firstRow="0" w:lastRow="0" w:firstColumn="0" w:lastColumn="0" w:oddVBand="0" w:evenVBand="0" w:oddHBand="0" w:evenHBand="0" w:firstRowFirstColumn="0" w:firstRowLastColumn="0" w:lastRowFirstColumn="0" w:lastRowLastColumn="0"/>
            </w:pPr>
          </w:p>
          <w:p w:rsidR="002A5511" w:rsidRDefault="002A5511" w:rsidP="00C7094C">
            <w:pPr>
              <w:cnfStyle w:val="000000000000" w:firstRow="0" w:lastRow="0" w:firstColumn="0" w:lastColumn="0" w:oddVBand="0" w:evenVBand="0" w:oddHBand="0" w:evenHBand="0" w:firstRowFirstColumn="0" w:firstRowLastColumn="0" w:lastRowFirstColumn="0" w:lastRowLastColumn="0"/>
            </w:pPr>
          </w:p>
          <w:p w:rsidR="002A5511" w:rsidRDefault="002A5511" w:rsidP="00C7094C">
            <w:pPr>
              <w:cnfStyle w:val="000000000000" w:firstRow="0" w:lastRow="0" w:firstColumn="0" w:lastColumn="0" w:oddVBand="0" w:evenVBand="0" w:oddHBand="0" w:evenHBand="0" w:firstRowFirstColumn="0" w:firstRowLastColumn="0" w:lastRowFirstColumn="0" w:lastRowLastColumn="0"/>
            </w:pPr>
          </w:p>
        </w:tc>
        <w:tc>
          <w:tcPr>
            <w:tcW w:w="2047" w:type="dxa"/>
          </w:tcPr>
          <w:p w:rsidR="002A5511" w:rsidRDefault="002A5511" w:rsidP="00C7094C">
            <w:pPr>
              <w:cnfStyle w:val="000000000000" w:firstRow="0" w:lastRow="0" w:firstColumn="0" w:lastColumn="0" w:oddVBand="0" w:evenVBand="0" w:oddHBand="0" w:evenHBand="0" w:firstRowFirstColumn="0" w:firstRowLastColumn="0" w:lastRowFirstColumn="0" w:lastRowLastColumn="0"/>
            </w:pPr>
          </w:p>
          <w:p w:rsidR="002A5511" w:rsidRDefault="002A5511" w:rsidP="00C7094C">
            <w:pPr>
              <w:cnfStyle w:val="000000000000" w:firstRow="0" w:lastRow="0" w:firstColumn="0" w:lastColumn="0" w:oddVBand="0" w:evenVBand="0" w:oddHBand="0" w:evenHBand="0" w:firstRowFirstColumn="0" w:firstRowLastColumn="0" w:lastRowFirstColumn="0" w:lastRowLastColumn="0"/>
              <w:rPr>
                <w:sz w:val="20"/>
              </w:rPr>
            </w:pPr>
            <w:r w:rsidRPr="003074BD">
              <w:rPr>
                <w:sz w:val="20"/>
              </w:rPr>
              <w:t>Argumentative writing</w:t>
            </w:r>
            <w:r>
              <w:rPr>
                <w:sz w:val="20"/>
              </w:rPr>
              <w:t xml:space="preserve"> piece</w:t>
            </w:r>
          </w:p>
          <w:p w:rsidR="002A5511" w:rsidRPr="003074BD" w:rsidRDefault="002A5511" w:rsidP="00C7094C">
            <w:pPr>
              <w:cnfStyle w:val="000000000000" w:firstRow="0" w:lastRow="0" w:firstColumn="0" w:lastColumn="0" w:oddVBand="0" w:evenVBand="0" w:oddHBand="0" w:evenHBand="0" w:firstRowFirstColumn="0" w:firstRowLastColumn="0" w:lastRowFirstColumn="0" w:lastRowLastColumn="0"/>
              <w:rPr>
                <w:sz w:val="20"/>
              </w:rPr>
            </w:pPr>
          </w:p>
        </w:tc>
        <w:tc>
          <w:tcPr>
            <w:tcW w:w="2140" w:type="dxa"/>
          </w:tcPr>
          <w:p w:rsidR="002A5511" w:rsidRDefault="002A5511" w:rsidP="00C7094C">
            <w:pPr>
              <w:pStyle w:val="Default"/>
              <w:cnfStyle w:val="000000000000" w:firstRow="0" w:lastRow="0" w:firstColumn="0" w:lastColumn="0" w:oddVBand="0" w:evenVBand="0" w:oddHBand="0" w:evenHBand="0" w:firstRowFirstColumn="0" w:firstRowLastColumn="0" w:lastRowFirstColumn="0" w:lastRowLastColumn="0"/>
            </w:pPr>
          </w:p>
          <w:tbl>
            <w:tblPr>
              <w:tblW w:w="0" w:type="auto"/>
              <w:tblBorders>
                <w:top w:val="nil"/>
                <w:left w:val="nil"/>
                <w:bottom w:val="nil"/>
                <w:right w:val="nil"/>
              </w:tblBorders>
              <w:tblLook w:val="0000" w:firstRow="0" w:lastRow="0" w:firstColumn="0" w:lastColumn="0" w:noHBand="0" w:noVBand="0"/>
            </w:tblPr>
            <w:tblGrid>
              <w:gridCol w:w="817"/>
            </w:tblGrid>
            <w:tr w:rsidR="002A5511" w:rsidTr="00C7094C">
              <w:trPr>
                <w:trHeight w:val="1687"/>
              </w:trPr>
              <w:tc>
                <w:tcPr>
                  <w:tcW w:w="0" w:type="auto"/>
                </w:tcPr>
                <w:p w:rsidR="002A5511" w:rsidRDefault="002A5511" w:rsidP="00C7094C">
                  <w:pPr>
                    <w:pStyle w:val="Default"/>
                    <w:rPr>
                      <w:sz w:val="20"/>
                      <w:szCs w:val="20"/>
                    </w:rPr>
                  </w:pPr>
                  <w:r>
                    <w:rPr>
                      <w:sz w:val="20"/>
                      <w:szCs w:val="20"/>
                    </w:rPr>
                    <w:t xml:space="preserve">DOK 1 </w:t>
                  </w:r>
                </w:p>
                <w:p w:rsidR="002A5511" w:rsidRDefault="002A5511" w:rsidP="00C7094C">
                  <w:pPr>
                    <w:pStyle w:val="Default"/>
                    <w:rPr>
                      <w:sz w:val="20"/>
                      <w:szCs w:val="20"/>
                    </w:rPr>
                  </w:pPr>
                </w:p>
                <w:p w:rsidR="002A5511" w:rsidRDefault="002A5511" w:rsidP="00C7094C">
                  <w:pPr>
                    <w:pStyle w:val="Default"/>
                    <w:rPr>
                      <w:sz w:val="20"/>
                      <w:szCs w:val="20"/>
                    </w:rPr>
                  </w:pPr>
                </w:p>
                <w:p w:rsidR="002A5511" w:rsidRDefault="002A5511" w:rsidP="00C7094C">
                  <w:pPr>
                    <w:pStyle w:val="Default"/>
                    <w:rPr>
                      <w:sz w:val="20"/>
                      <w:szCs w:val="20"/>
                    </w:rPr>
                  </w:pPr>
                </w:p>
                <w:p w:rsidR="002A5511" w:rsidRDefault="002A5511" w:rsidP="00C7094C">
                  <w:pPr>
                    <w:pStyle w:val="Default"/>
                    <w:rPr>
                      <w:sz w:val="20"/>
                      <w:szCs w:val="20"/>
                    </w:rPr>
                  </w:pPr>
                </w:p>
                <w:p w:rsidR="002A5511" w:rsidRDefault="002A5511" w:rsidP="00C7094C">
                  <w:pPr>
                    <w:pStyle w:val="Default"/>
                    <w:rPr>
                      <w:sz w:val="20"/>
                      <w:szCs w:val="20"/>
                    </w:rPr>
                  </w:pPr>
                </w:p>
                <w:p w:rsidR="002A5511" w:rsidRDefault="002A5511" w:rsidP="00C7094C">
                  <w:pPr>
                    <w:pStyle w:val="Default"/>
                    <w:rPr>
                      <w:sz w:val="20"/>
                      <w:szCs w:val="20"/>
                    </w:rPr>
                  </w:pPr>
                </w:p>
                <w:p w:rsidR="002A5511" w:rsidRDefault="002A5511" w:rsidP="00C7094C">
                  <w:pPr>
                    <w:pStyle w:val="Default"/>
                    <w:rPr>
                      <w:sz w:val="20"/>
                      <w:szCs w:val="20"/>
                    </w:rPr>
                  </w:pPr>
                </w:p>
                <w:p w:rsidR="002A5511" w:rsidRDefault="002A5511" w:rsidP="00C7094C">
                  <w:pPr>
                    <w:pStyle w:val="Default"/>
                    <w:rPr>
                      <w:sz w:val="20"/>
                      <w:szCs w:val="20"/>
                    </w:rPr>
                  </w:pPr>
                  <w:r>
                    <w:rPr>
                      <w:sz w:val="20"/>
                      <w:szCs w:val="20"/>
                    </w:rPr>
                    <w:t xml:space="preserve">DOK 1 </w:t>
                  </w:r>
                </w:p>
                <w:p w:rsidR="002A5511" w:rsidRDefault="002A5511" w:rsidP="00C7094C">
                  <w:pPr>
                    <w:pStyle w:val="Default"/>
                    <w:rPr>
                      <w:sz w:val="20"/>
                      <w:szCs w:val="20"/>
                    </w:rPr>
                  </w:pPr>
                </w:p>
                <w:p w:rsidR="002A5511" w:rsidRDefault="002A5511" w:rsidP="00C7094C">
                  <w:pPr>
                    <w:pStyle w:val="Default"/>
                    <w:rPr>
                      <w:sz w:val="20"/>
                      <w:szCs w:val="20"/>
                    </w:rPr>
                  </w:pPr>
                </w:p>
                <w:p w:rsidR="002A5511" w:rsidRDefault="002A5511" w:rsidP="00C7094C">
                  <w:pPr>
                    <w:pStyle w:val="Default"/>
                    <w:rPr>
                      <w:sz w:val="20"/>
                      <w:szCs w:val="20"/>
                    </w:rPr>
                  </w:pPr>
                </w:p>
                <w:p w:rsidR="002A5511" w:rsidRDefault="002A5511" w:rsidP="00C7094C">
                  <w:pPr>
                    <w:pStyle w:val="Default"/>
                    <w:rPr>
                      <w:sz w:val="20"/>
                      <w:szCs w:val="20"/>
                    </w:rPr>
                  </w:pPr>
                  <w:r>
                    <w:rPr>
                      <w:sz w:val="20"/>
                      <w:szCs w:val="20"/>
                    </w:rPr>
                    <w:t xml:space="preserve">DOK 2 </w:t>
                  </w:r>
                </w:p>
                <w:p w:rsidR="002A5511" w:rsidRDefault="002A5511" w:rsidP="00C7094C">
                  <w:pPr>
                    <w:pStyle w:val="Default"/>
                    <w:rPr>
                      <w:sz w:val="20"/>
                      <w:szCs w:val="20"/>
                    </w:rPr>
                  </w:pPr>
                  <w:r>
                    <w:rPr>
                      <w:sz w:val="20"/>
                      <w:szCs w:val="20"/>
                    </w:rPr>
                    <w:t xml:space="preserve">DOK 2 </w:t>
                  </w:r>
                </w:p>
              </w:tc>
            </w:tr>
          </w:tbl>
          <w:p w:rsidR="002A5511" w:rsidRDefault="002A5511" w:rsidP="00C7094C">
            <w:pPr>
              <w:cnfStyle w:val="000000000000" w:firstRow="0" w:lastRow="0" w:firstColumn="0" w:lastColumn="0" w:oddVBand="0" w:evenVBand="0" w:oddHBand="0" w:evenHBand="0" w:firstRowFirstColumn="0" w:firstRowLastColumn="0" w:lastRowFirstColumn="0" w:lastRowLastColumn="0"/>
            </w:pPr>
          </w:p>
          <w:p w:rsidR="002A5511" w:rsidRDefault="002A5511" w:rsidP="00C7094C">
            <w:pPr>
              <w:cnfStyle w:val="000000000000" w:firstRow="0" w:lastRow="0" w:firstColumn="0" w:lastColumn="0" w:oddVBand="0" w:evenVBand="0" w:oddHBand="0" w:evenHBand="0" w:firstRowFirstColumn="0" w:firstRowLastColumn="0" w:lastRowFirstColumn="0" w:lastRowLastColumn="0"/>
            </w:pPr>
          </w:p>
          <w:p w:rsidR="002A5511" w:rsidRDefault="002A5511" w:rsidP="00C7094C">
            <w:pPr>
              <w:cnfStyle w:val="000000000000" w:firstRow="0" w:lastRow="0" w:firstColumn="0" w:lastColumn="0" w:oddVBand="0" w:evenVBand="0" w:oddHBand="0" w:evenHBand="0" w:firstRowFirstColumn="0" w:firstRowLastColumn="0" w:lastRowFirstColumn="0" w:lastRowLastColumn="0"/>
            </w:pPr>
          </w:p>
          <w:p w:rsidR="002A5511" w:rsidRDefault="002A5511" w:rsidP="00C7094C">
            <w:pPr>
              <w:cnfStyle w:val="000000000000" w:firstRow="0" w:lastRow="0" w:firstColumn="0" w:lastColumn="0" w:oddVBand="0" w:evenVBand="0" w:oddHBand="0" w:evenHBand="0" w:firstRowFirstColumn="0" w:firstRowLastColumn="0" w:lastRowFirstColumn="0" w:lastRowLastColumn="0"/>
            </w:pPr>
          </w:p>
          <w:p w:rsidR="002A5511" w:rsidRDefault="002A5511" w:rsidP="00C7094C">
            <w:pPr>
              <w:cnfStyle w:val="000000000000" w:firstRow="0" w:lastRow="0" w:firstColumn="0" w:lastColumn="0" w:oddVBand="0" w:evenVBand="0" w:oddHBand="0" w:evenHBand="0" w:firstRowFirstColumn="0" w:firstRowLastColumn="0" w:lastRowFirstColumn="0" w:lastRowLastColumn="0"/>
            </w:pPr>
          </w:p>
          <w:p w:rsidR="002A5511" w:rsidRDefault="002A5511" w:rsidP="00C7094C">
            <w:pPr>
              <w:cnfStyle w:val="000000000000" w:firstRow="0" w:lastRow="0" w:firstColumn="0" w:lastColumn="0" w:oddVBand="0" w:evenVBand="0" w:oddHBand="0" w:evenHBand="0" w:firstRowFirstColumn="0" w:firstRowLastColumn="0" w:lastRowFirstColumn="0" w:lastRowLastColumn="0"/>
            </w:pPr>
          </w:p>
          <w:p w:rsidR="002A5511" w:rsidRDefault="002A5511" w:rsidP="00C7094C">
            <w:pPr>
              <w:cnfStyle w:val="000000000000" w:firstRow="0" w:lastRow="0" w:firstColumn="0" w:lastColumn="0" w:oddVBand="0" w:evenVBand="0" w:oddHBand="0" w:evenHBand="0" w:firstRowFirstColumn="0" w:firstRowLastColumn="0" w:lastRowFirstColumn="0" w:lastRowLastColumn="0"/>
            </w:pPr>
          </w:p>
          <w:p w:rsidR="002A5511" w:rsidRDefault="002A5511" w:rsidP="00C7094C">
            <w:pPr>
              <w:cnfStyle w:val="000000000000" w:firstRow="0" w:lastRow="0" w:firstColumn="0" w:lastColumn="0" w:oddVBand="0" w:evenVBand="0" w:oddHBand="0" w:evenHBand="0" w:firstRowFirstColumn="0" w:firstRowLastColumn="0" w:lastRowFirstColumn="0" w:lastRowLastColumn="0"/>
            </w:pPr>
          </w:p>
        </w:tc>
        <w:tc>
          <w:tcPr>
            <w:tcW w:w="2074" w:type="dxa"/>
          </w:tcPr>
          <w:p w:rsidR="002A5511" w:rsidRDefault="002A5511" w:rsidP="00C7094C">
            <w:pPr>
              <w:pStyle w:val="Default"/>
              <w:cnfStyle w:val="000000000000" w:firstRow="0" w:lastRow="0" w:firstColumn="0" w:lastColumn="0" w:oddVBand="0" w:evenVBand="0" w:oddHBand="0" w:evenHBand="0" w:firstRowFirstColumn="0" w:firstRowLastColumn="0" w:lastRowFirstColumn="0" w:lastRowLastColumn="0"/>
            </w:pPr>
          </w:p>
          <w:tbl>
            <w:tblPr>
              <w:tblW w:w="0" w:type="auto"/>
              <w:tblBorders>
                <w:top w:val="nil"/>
                <w:left w:val="nil"/>
                <w:bottom w:val="nil"/>
                <w:right w:val="nil"/>
              </w:tblBorders>
              <w:tblLook w:val="0000" w:firstRow="0" w:lastRow="0" w:firstColumn="0" w:lastColumn="0" w:noHBand="0" w:noVBand="0"/>
            </w:tblPr>
            <w:tblGrid>
              <w:gridCol w:w="1858"/>
            </w:tblGrid>
            <w:tr w:rsidR="002A5511" w:rsidTr="00C7094C">
              <w:trPr>
                <w:trHeight w:val="2053"/>
              </w:trPr>
              <w:tc>
                <w:tcPr>
                  <w:tcW w:w="0" w:type="auto"/>
                </w:tcPr>
                <w:p w:rsidR="002A5511" w:rsidRDefault="002A5511" w:rsidP="00C7094C">
                  <w:pPr>
                    <w:pStyle w:val="Default"/>
                    <w:rPr>
                      <w:sz w:val="20"/>
                      <w:szCs w:val="20"/>
                    </w:rPr>
                  </w:pPr>
                  <w:r>
                    <w:rPr>
                      <w:sz w:val="20"/>
                      <w:szCs w:val="20"/>
                    </w:rPr>
                    <w:t xml:space="preserve">Using a text describing the pros and cons of various cell phones, students will create a graphic organizer showing the main ideas and supporting details and discuss how the details support the main idea. Students will write summaries of the text based on the facts. Students will use a rubric to check each other’s summaries for the inclusion of opinion or judgment. </w:t>
                  </w:r>
                </w:p>
              </w:tc>
            </w:tr>
          </w:tbl>
          <w:p w:rsidR="002A5511" w:rsidRDefault="002A5511" w:rsidP="00C7094C">
            <w:pPr>
              <w:pStyle w:val="Default"/>
              <w:cnfStyle w:val="000000000000" w:firstRow="0" w:lastRow="0" w:firstColumn="0" w:lastColumn="0" w:oddVBand="0" w:evenVBand="0" w:oddHBand="0" w:evenHBand="0" w:firstRowFirstColumn="0" w:firstRowLastColumn="0" w:lastRowFirstColumn="0" w:lastRowLastColumn="0"/>
            </w:pPr>
          </w:p>
        </w:tc>
      </w:tr>
    </w:tbl>
    <w:p w:rsidR="002A5511" w:rsidRDefault="002A5511" w:rsidP="002A5511">
      <w:pPr>
        <w:pStyle w:val="BodyText"/>
        <w:rPr>
          <w:i/>
          <w:szCs w:val="24"/>
        </w:rPr>
      </w:pPr>
    </w:p>
    <w:p w:rsidR="002A5511" w:rsidRDefault="002A5511" w:rsidP="002A5511">
      <w:pPr>
        <w:pStyle w:val="BodyText"/>
      </w:pPr>
      <w:r w:rsidRPr="008B15EE">
        <w:rPr>
          <w:i/>
          <w:szCs w:val="24"/>
        </w:rPr>
        <w:t xml:space="preserve">Template </w:t>
      </w:r>
      <w:r>
        <w:rPr>
          <w:i/>
          <w:szCs w:val="24"/>
        </w:rPr>
        <w:t xml:space="preserve">adapted from </w:t>
      </w:r>
      <w:r w:rsidRPr="00C63759">
        <w:rPr>
          <w:i/>
          <w:iCs/>
        </w:rPr>
        <w:t>Standards-in-Action: Innovations for Standards-Based Education</w:t>
      </w:r>
      <w:r>
        <w:rPr>
          <w:i/>
        </w:rPr>
        <w:t xml:space="preserve"> </w:t>
      </w:r>
      <w:r>
        <w:br w:type="page"/>
      </w:r>
    </w:p>
    <w:p w:rsidR="002A5511" w:rsidRPr="00DC199C" w:rsidRDefault="002A5511" w:rsidP="002A5511">
      <w:pPr>
        <w:pStyle w:val="Heading1"/>
        <w:rPr>
          <w:b/>
          <w:spacing w:val="0"/>
          <w:sz w:val="32"/>
          <w:szCs w:val="32"/>
        </w:rPr>
      </w:pPr>
      <w:bookmarkStart w:id="16" w:name="_Toc419821484"/>
      <w:r w:rsidRPr="00DC199C">
        <w:rPr>
          <w:b/>
          <w:spacing w:val="0"/>
          <w:sz w:val="32"/>
          <w:szCs w:val="32"/>
        </w:rPr>
        <w:lastRenderedPageBreak/>
        <w:t xml:space="preserve">Chart for </w:t>
      </w:r>
      <w:r>
        <w:rPr>
          <w:b/>
          <w:spacing w:val="0"/>
          <w:sz w:val="32"/>
          <w:szCs w:val="32"/>
        </w:rPr>
        <w:t>Interpreting</w:t>
      </w:r>
      <w:r w:rsidRPr="00DC199C">
        <w:rPr>
          <w:b/>
          <w:spacing w:val="0"/>
          <w:sz w:val="32"/>
          <w:szCs w:val="32"/>
        </w:rPr>
        <w:t xml:space="preserve"> the Components of a Standard</w:t>
      </w:r>
      <w:bookmarkEnd w:id="16"/>
    </w:p>
    <w:tbl>
      <w:tblPr>
        <w:tblStyle w:val="LightList-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2128"/>
        <w:gridCol w:w="2131"/>
        <w:gridCol w:w="2132"/>
        <w:gridCol w:w="2172"/>
        <w:gridCol w:w="2117"/>
      </w:tblGrid>
      <w:tr w:rsidR="002A5511" w:rsidTr="002A55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6" w:type="dxa"/>
            <w:tcBorders>
              <w:bottom w:val="single" w:sz="4" w:space="0" w:color="auto"/>
            </w:tcBorders>
            <w:shd w:val="clear" w:color="auto" w:fill="E5DFEC" w:themeFill="accent4" w:themeFillTint="33"/>
          </w:tcPr>
          <w:p w:rsidR="002A5511" w:rsidRDefault="002A5511" w:rsidP="00C7094C">
            <w:pPr>
              <w:jc w:val="center"/>
            </w:pPr>
            <w:r>
              <w:t>1</w:t>
            </w:r>
          </w:p>
          <w:p w:rsidR="002A5511" w:rsidRDefault="002A5511" w:rsidP="00C7094C">
            <w:pPr>
              <w:jc w:val="center"/>
            </w:pPr>
            <w:r>
              <w:t>Standards</w:t>
            </w:r>
          </w:p>
        </w:tc>
        <w:tc>
          <w:tcPr>
            <w:tcW w:w="2128" w:type="dxa"/>
            <w:tcBorders>
              <w:bottom w:val="single" w:sz="4" w:space="0" w:color="auto"/>
            </w:tcBorders>
            <w:shd w:val="clear" w:color="auto" w:fill="E5DFEC" w:themeFill="accent4" w:themeFillTint="33"/>
          </w:tcPr>
          <w:p w:rsidR="002A5511" w:rsidRDefault="002A5511" w:rsidP="00C7094C">
            <w:pPr>
              <w:jc w:val="center"/>
              <w:cnfStyle w:val="100000000000" w:firstRow="1" w:lastRow="0" w:firstColumn="0" w:lastColumn="0" w:oddVBand="0" w:evenVBand="0" w:oddHBand="0" w:evenHBand="0" w:firstRowFirstColumn="0" w:firstRowLastColumn="0" w:lastRowFirstColumn="0" w:lastRowLastColumn="0"/>
            </w:pPr>
            <w:r>
              <w:t>2</w:t>
            </w:r>
          </w:p>
          <w:p w:rsidR="002A5511" w:rsidRDefault="002A5511" w:rsidP="00C7094C">
            <w:pPr>
              <w:jc w:val="center"/>
              <w:cnfStyle w:val="100000000000" w:firstRow="1" w:lastRow="0" w:firstColumn="0" w:lastColumn="0" w:oddVBand="0" w:evenVBand="0" w:oddHBand="0" w:evenHBand="0" w:firstRowFirstColumn="0" w:firstRowLastColumn="0" w:lastRowFirstColumn="0" w:lastRowLastColumn="0"/>
            </w:pPr>
            <w:r>
              <w:t>Skills Included in the Standard</w:t>
            </w:r>
          </w:p>
        </w:tc>
        <w:tc>
          <w:tcPr>
            <w:tcW w:w="2131" w:type="dxa"/>
            <w:tcBorders>
              <w:bottom w:val="single" w:sz="4" w:space="0" w:color="auto"/>
            </w:tcBorders>
            <w:shd w:val="clear" w:color="auto" w:fill="E5DFEC" w:themeFill="accent4" w:themeFillTint="33"/>
          </w:tcPr>
          <w:p w:rsidR="002A5511" w:rsidRDefault="002A5511" w:rsidP="00C7094C">
            <w:pPr>
              <w:jc w:val="center"/>
              <w:cnfStyle w:val="100000000000" w:firstRow="1" w:lastRow="0" w:firstColumn="0" w:lastColumn="0" w:oddVBand="0" w:evenVBand="0" w:oddHBand="0" w:evenHBand="0" w:firstRowFirstColumn="0" w:firstRowLastColumn="0" w:lastRowFirstColumn="0" w:lastRowLastColumn="0"/>
            </w:pPr>
            <w:r>
              <w:t>3</w:t>
            </w:r>
          </w:p>
          <w:p w:rsidR="002A5511" w:rsidRDefault="002A5511" w:rsidP="00C7094C">
            <w:pPr>
              <w:jc w:val="center"/>
              <w:cnfStyle w:val="100000000000" w:firstRow="1" w:lastRow="0" w:firstColumn="0" w:lastColumn="0" w:oddVBand="0" w:evenVBand="0" w:oddHBand="0" w:evenHBand="0" w:firstRowFirstColumn="0" w:firstRowLastColumn="0" w:lastRowFirstColumn="0" w:lastRowLastColumn="0"/>
            </w:pPr>
            <w:r>
              <w:t>Concepts Included in the Standard</w:t>
            </w:r>
          </w:p>
        </w:tc>
        <w:tc>
          <w:tcPr>
            <w:tcW w:w="2132" w:type="dxa"/>
            <w:tcBorders>
              <w:bottom w:val="single" w:sz="4" w:space="0" w:color="auto"/>
            </w:tcBorders>
            <w:shd w:val="clear" w:color="auto" w:fill="E5DFEC" w:themeFill="accent4" w:themeFillTint="33"/>
          </w:tcPr>
          <w:p w:rsidR="002A5511" w:rsidRDefault="002A5511" w:rsidP="00C7094C">
            <w:pPr>
              <w:jc w:val="center"/>
              <w:cnfStyle w:val="100000000000" w:firstRow="1" w:lastRow="0" w:firstColumn="0" w:lastColumn="0" w:oddVBand="0" w:evenVBand="0" w:oddHBand="0" w:evenHBand="0" w:firstRowFirstColumn="0" w:firstRowLastColumn="0" w:lastRowFirstColumn="0" w:lastRowLastColumn="0"/>
            </w:pPr>
            <w:r>
              <w:t>4</w:t>
            </w:r>
          </w:p>
          <w:p w:rsidR="002A5511" w:rsidRDefault="002A5511" w:rsidP="00C7094C">
            <w:pPr>
              <w:jc w:val="center"/>
              <w:cnfStyle w:val="100000000000" w:firstRow="1" w:lastRow="0" w:firstColumn="0" w:lastColumn="0" w:oddVBand="0" w:evenVBand="0" w:oddHBand="0" w:evenHBand="0" w:firstRowFirstColumn="0" w:firstRowLastColumn="0" w:lastRowFirstColumn="0" w:lastRowLastColumn="0"/>
            </w:pPr>
            <w:r>
              <w:t>Through a Particular Context</w:t>
            </w:r>
          </w:p>
        </w:tc>
        <w:tc>
          <w:tcPr>
            <w:tcW w:w="2172" w:type="dxa"/>
            <w:tcBorders>
              <w:bottom w:val="single" w:sz="4" w:space="0" w:color="auto"/>
            </w:tcBorders>
            <w:shd w:val="clear" w:color="auto" w:fill="E5DFEC" w:themeFill="accent4" w:themeFillTint="33"/>
          </w:tcPr>
          <w:p w:rsidR="002A5511" w:rsidRDefault="002A5511" w:rsidP="00C7094C">
            <w:pPr>
              <w:jc w:val="center"/>
              <w:cnfStyle w:val="100000000000" w:firstRow="1" w:lastRow="0" w:firstColumn="0" w:lastColumn="0" w:oddVBand="0" w:evenVBand="0" w:oddHBand="0" w:evenHBand="0" w:firstRowFirstColumn="0" w:firstRowLastColumn="0" w:lastRowFirstColumn="0" w:lastRowLastColumn="0"/>
            </w:pPr>
            <w:r>
              <w:t>5</w:t>
            </w:r>
          </w:p>
          <w:p w:rsidR="002A5511" w:rsidRDefault="002A5511" w:rsidP="00C7094C">
            <w:pPr>
              <w:jc w:val="center"/>
              <w:cnfStyle w:val="100000000000" w:firstRow="1" w:lastRow="0" w:firstColumn="0" w:lastColumn="0" w:oddVBand="0" w:evenVBand="0" w:oddHBand="0" w:evenHBand="0" w:firstRowFirstColumn="0" w:firstRowLastColumn="0" w:lastRowFirstColumn="0" w:lastRowLastColumn="0"/>
            </w:pPr>
            <w:r>
              <w:t>Cognitive Demand/Levels of Thinking</w:t>
            </w:r>
          </w:p>
        </w:tc>
        <w:tc>
          <w:tcPr>
            <w:tcW w:w="2117" w:type="dxa"/>
            <w:tcBorders>
              <w:bottom w:val="single" w:sz="4" w:space="0" w:color="auto"/>
            </w:tcBorders>
            <w:shd w:val="clear" w:color="auto" w:fill="E5DFEC" w:themeFill="accent4" w:themeFillTint="33"/>
          </w:tcPr>
          <w:p w:rsidR="002A5511" w:rsidRDefault="002A5511" w:rsidP="00C7094C">
            <w:pPr>
              <w:jc w:val="center"/>
              <w:cnfStyle w:val="100000000000" w:firstRow="1" w:lastRow="0" w:firstColumn="0" w:lastColumn="0" w:oddVBand="0" w:evenVBand="0" w:oddHBand="0" w:evenHBand="0" w:firstRowFirstColumn="0" w:firstRowLastColumn="0" w:lastRowFirstColumn="0" w:lastRowLastColumn="0"/>
            </w:pPr>
            <w:r>
              <w:t>6</w:t>
            </w:r>
          </w:p>
          <w:p w:rsidR="002A5511" w:rsidRDefault="002A5511" w:rsidP="00C7094C">
            <w:pPr>
              <w:jc w:val="center"/>
              <w:cnfStyle w:val="100000000000" w:firstRow="1" w:lastRow="0" w:firstColumn="0" w:lastColumn="0" w:oddVBand="0" w:evenVBand="0" w:oddHBand="0" w:evenHBand="0" w:firstRowFirstColumn="0" w:firstRowLastColumn="0" w:lastRowFirstColumn="0" w:lastRowLastColumn="0"/>
            </w:pPr>
            <w:r>
              <w:t>Sample Activity</w:t>
            </w:r>
          </w:p>
        </w:tc>
      </w:tr>
      <w:tr w:rsidR="002A5511" w:rsidTr="00C709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16" w:type="dxa"/>
            <w:gridSpan w:val="6"/>
            <w:tcBorders>
              <w:top w:val="single" w:sz="4" w:space="0" w:color="auto"/>
              <w:left w:val="single" w:sz="4" w:space="0" w:color="auto"/>
              <w:bottom w:val="single" w:sz="4" w:space="0" w:color="auto"/>
              <w:right w:val="single" w:sz="4" w:space="0" w:color="auto"/>
            </w:tcBorders>
          </w:tcPr>
          <w:p w:rsidR="002A5511" w:rsidRDefault="002A5511" w:rsidP="00C7094C">
            <w:r>
              <w:t>Anchor Standard:</w:t>
            </w:r>
          </w:p>
          <w:p w:rsidR="002A5511" w:rsidRDefault="002A5511" w:rsidP="00C7094C"/>
        </w:tc>
      </w:tr>
      <w:tr w:rsidR="002A5511" w:rsidTr="00C7094C">
        <w:tc>
          <w:tcPr>
            <w:cnfStyle w:val="001000000000" w:firstRow="0" w:lastRow="0" w:firstColumn="1" w:lastColumn="0" w:oddVBand="0" w:evenVBand="0" w:oddHBand="0" w:evenHBand="0" w:firstRowFirstColumn="0" w:firstRowLastColumn="0" w:lastRowFirstColumn="0" w:lastRowLastColumn="0"/>
            <w:tcW w:w="2136" w:type="dxa"/>
            <w:tcBorders>
              <w:top w:val="single" w:sz="4" w:space="0" w:color="auto"/>
            </w:tcBorders>
          </w:tcPr>
          <w:p w:rsidR="002A5511" w:rsidRDefault="002A5511" w:rsidP="00C7094C"/>
          <w:p w:rsidR="002A5511" w:rsidRDefault="002A5511" w:rsidP="00C7094C"/>
          <w:p w:rsidR="002A5511" w:rsidRDefault="002A5511" w:rsidP="00C7094C"/>
          <w:p w:rsidR="002A5511" w:rsidRDefault="002A5511" w:rsidP="00C7094C"/>
          <w:p w:rsidR="002A5511" w:rsidRDefault="002A5511" w:rsidP="00C7094C"/>
          <w:p w:rsidR="002A5511" w:rsidRDefault="002A5511" w:rsidP="00C7094C"/>
          <w:p w:rsidR="002A5511" w:rsidRDefault="002A5511" w:rsidP="00C7094C"/>
          <w:p w:rsidR="002A5511" w:rsidRDefault="002A5511" w:rsidP="00C7094C"/>
          <w:p w:rsidR="002A5511" w:rsidRDefault="002A5511" w:rsidP="00C7094C"/>
          <w:p w:rsidR="002A5511" w:rsidRDefault="002A5511" w:rsidP="00C7094C"/>
          <w:p w:rsidR="002A5511" w:rsidRDefault="002A5511" w:rsidP="00C7094C"/>
          <w:p w:rsidR="002A5511" w:rsidRDefault="002A5511" w:rsidP="00C7094C"/>
          <w:p w:rsidR="002A5511" w:rsidRDefault="002A5511" w:rsidP="00C7094C"/>
          <w:p w:rsidR="002A5511" w:rsidRDefault="002A5511" w:rsidP="00C7094C"/>
          <w:p w:rsidR="002A5511" w:rsidRDefault="002A5511" w:rsidP="00C7094C"/>
          <w:p w:rsidR="002A5511" w:rsidRDefault="002A5511" w:rsidP="00C7094C"/>
          <w:p w:rsidR="002A5511" w:rsidRDefault="002A5511" w:rsidP="00C7094C"/>
          <w:p w:rsidR="002A5511" w:rsidRDefault="002A5511" w:rsidP="00C7094C"/>
          <w:p w:rsidR="002A5511" w:rsidRDefault="002A5511" w:rsidP="00C7094C"/>
          <w:p w:rsidR="002A5511" w:rsidRDefault="002A5511" w:rsidP="00C7094C"/>
          <w:p w:rsidR="002A5511" w:rsidRDefault="002A5511" w:rsidP="00C7094C"/>
          <w:p w:rsidR="002A5511" w:rsidRDefault="002A5511" w:rsidP="00C7094C"/>
          <w:p w:rsidR="002A5511" w:rsidRDefault="002A5511" w:rsidP="00C7094C"/>
        </w:tc>
        <w:tc>
          <w:tcPr>
            <w:tcW w:w="2128" w:type="dxa"/>
            <w:tcBorders>
              <w:top w:val="single" w:sz="4" w:space="0" w:color="auto"/>
            </w:tcBorders>
          </w:tcPr>
          <w:p w:rsidR="002A5511" w:rsidRDefault="002A5511" w:rsidP="00C7094C">
            <w:pPr>
              <w:cnfStyle w:val="000000000000" w:firstRow="0" w:lastRow="0" w:firstColumn="0" w:lastColumn="0" w:oddVBand="0" w:evenVBand="0" w:oddHBand="0" w:evenHBand="0" w:firstRowFirstColumn="0" w:firstRowLastColumn="0" w:lastRowFirstColumn="0" w:lastRowLastColumn="0"/>
            </w:pPr>
          </w:p>
        </w:tc>
        <w:tc>
          <w:tcPr>
            <w:tcW w:w="2131" w:type="dxa"/>
            <w:tcBorders>
              <w:top w:val="single" w:sz="4" w:space="0" w:color="auto"/>
            </w:tcBorders>
          </w:tcPr>
          <w:p w:rsidR="002A5511" w:rsidRDefault="002A5511" w:rsidP="00C7094C">
            <w:pPr>
              <w:cnfStyle w:val="000000000000" w:firstRow="0" w:lastRow="0" w:firstColumn="0" w:lastColumn="0" w:oddVBand="0" w:evenVBand="0" w:oddHBand="0" w:evenHBand="0" w:firstRowFirstColumn="0" w:firstRowLastColumn="0" w:lastRowFirstColumn="0" w:lastRowLastColumn="0"/>
            </w:pPr>
          </w:p>
        </w:tc>
        <w:tc>
          <w:tcPr>
            <w:tcW w:w="2132" w:type="dxa"/>
            <w:tcBorders>
              <w:top w:val="single" w:sz="4" w:space="0" w:color="auto"/>
            </w:tcBorders>
          </w:tcPr>
          <w:p w:rsidR="002A5511" w:rsidRDefault="002A5511" w:rsidP="00C7094C">
            <w:pPr>
              <w:cnfStyle w:val="000000000000" w:firstRow="0" w:lastRow="0" w:firstColumn="0" w:lastColumn="0" w:oddVBand="0" w:evenVBand="0" w:oddHBand="0" w:evenHBand="0" w:firstRowFirstColumn="0" w:firstRowLastColumn="0" w:lastRowFirstColumn="0" w:lastRowLastColumn="0"/>
            </w:pPr>
          </w:p>
        </w:tc>
        <w:tc>
          <w:tcPr>
            <w:tcW w:w="2172" w:type="dxa"/>
            <w:tcBorders>
              <w:top w:val="single" w:sz="4" w:space="0" w:color="auto"/>
            </w:tcBorders>
          </w:tcPr>
          <w:p w:rsidR="002A5511" w:rsidRDefault="002A5511" w:rsidP="00C7094C">
            <w:pPr>
              <w:cnfStyle w:val="000000000000" w:firstRow="0" w:lastRow="0" w:firstColumn="0" w:lastColumn="0" w:oddVBand="0" w:evenVBand="0" w:oddHBand="0" w:evenHBand="0" w:firstRowFirstColumn="0" w:firstRowLastColumn="0" w:lastRowFirstColumn="0" w:lastRowLastColumn="0"/>
            </w:pPr>
          </w:p>
        </w:tc>
        <w:tc>
          <w:tcPr>
            <w:tcW w:w="2117" w:type="dxa"/>
            <w:tcBorders>
              <w:top w:val="single" w:sz="4" w:space="0" w:color="auto"/>
            </w:tcBorders>
          </w:tcPr>
          <w:p w:rsidR="002A5511" w:rsidRDefault="002A5511" w:rsidP="00C7094C">
            <w:pPr>
              <w:cnfStyle w:val="000000000000" w:firstRow="0" w:lastRow="0" w:firstColumn="0" w:lastColumn="0" w:oddVBand="0" w:evenVBand="0" w:oddHBand="0" w:evenHBand="0" w:firstRowFirstColumn="0" w:firstRowLastColumn="0" w:lastRowFirstColumn="0" w:lastRowLastColumn="0"/>
            </w:pPr>
          </w:p>
        </w:tc>
      </w:tr>
    </w:tbl>
    <w:p w:rsidR="002A5511" w:rsidRDefault="002A5511" w:rsidP="002A5511">
      <w:pPr>
        <w:rPr>
          <w:i/>
          <w:sz w:val="24"/>
          <w:szCs w:val="24"/>
        </w:rPr>
      </w:pPr>
    </w:p>
    <w:p w:rsidR="00CF01BA" w:rsidRDefault="002A5511" w:rsidP="002A5511">
      <w:pPr>
        <w:rPr>
          <w:i/>
          <w:iCs/>
        </w:rPr>
        <w:sectPr w:rsidR="00CF01BA" w:rsidSect="002A5511">
          <w:pgSz w:w="15840" w:h="12240" w:orient="landscape" w:code="1"/>
          <w:pgMar w:top="1195" w:right="1440" w:bottom="2160" w:left="1800" w:header="720" w:footer="720" w:gutter="0"/>
          <w:cols w:space="720"/>
          <w:docGrid w:linePitch="299"/>
        </w:sectPr>
      </w:pPr>
      <w:r w:rsidRPr="008B15EE">
        <w:rPr>
          <w:i/>
          <w:sz w:val="24"/>
          <w:szCs w:val="24"/>
        </w:rPr>
        <w:t xml:space="preserve">Template </w:t>
      </w:r>
      <w:r>
        <w:rPr>
          <w:i/>
          <w:sz w:val="24"/>
          <w:szCs w:val="24"/>
        </w:rPr>
        <w:t xml:space="preserve">adapted from </w:t>
      </w:r>
      <w:r w:rsidRPr="00C63759">
        <w:rPr>
          <w:i/>
          <w:iCs/>
        </w:rPr>
        <w:t>Standards-in-Action: Innovations for Standards-Based Education</w:t>
      </w:r>
    </w:p>
    <w:p w:rsidR="00BE452F" w:rsidRDefault="00BE452F" w:rsidP="00BE452F">
      <w:pPr>
        <w:rPr>
          <w:rFonts w:cs="Arial"/>
          <w:b/>
          <w:color w:val="0084A9"/>
          <w:sz w:val="32"/>
          <w:szCs w:val="32"/>
        </w:rPr>
      </w:pPr>
      <w:bookmarkStart w:id="17" w:name="_Toc416379422"/>
      <w:bookmarkStart w:id="18" w:name="_Toc416711533"/>
    </w:p>
    <w:tbl>
      <w:tblPr>
        <w:tblStyle w:val="TableGrid"/>
        <w:tblW w:w="0" w:type="auto"/>
        <w:tblLook w:val="04A0" w:firstRow="1" w:lastRow="0" w:firstColumn="1" w:lastColumn="0" w:noHBand="0" w:noVBand="1"/>
      </w:tblPr>
      <w:tblGrid>
        <w:gridCol w:w="4542"/>
        <w:gridCol w:w="4559"/>
      </w:tblGrid>
      <w:tr w:rsidR="00BE452F" w:rsidRPr="00B02A8A" w:rsidTr="00C56EA3">
        <w:trPr>
          <w:trHeight w:val="881"/>
        </w:trPr>
        <w:tc>
          <w:tcPr>
            <w:tcW w:w="9576" w:type="dxa"/>
            <w:gridSpan w:val="2"/>
            <w:shd w:val="clear" w:color="auto" w:fill="CCC0D9" w:themeFill="accent4" w:themeFillTint="66"/>
          </w:tcPr>
          <w:p w:rsidR="00BE452F" w:rsidRPr="00B02A8A" w:rsidRDefault="00BE452F" w:rsidP="00C56EA3">
            <w:pPr>
              <w:spacing w:line="276" w:lineRule="auto"/>
              <w:jc w:val="center"/>
              <w:rPr>
                <w:rFonts w:cs="Arial"/>
                <w:b/>
                <w:sz w:val="28"/>
                <w:szCs w:val="28"/>
              </w:rPr>
            </w:pPr>
            <w:r w:rsidRPr="00B02A8A">
              <w:rPr>
                <w:rFonts w:cs="Arial"/>
                <w:b/>
                <w:sz w:val="28"/>
                <w:szCs w:val="28"/>
              </w:rPr>
              <w:t>A Comparison of Descriptors: Bloom’s Original Taxonomy and the                        Revised Bloom’s Taxonomy Cognitive Process Dimensions</w:t>
            </w:r>
          </w:p>
        </w:tc>
      </w:tr>
      <w:tr w:rsidR="00BE452F" w:rsidRPr="00B02A8A" w:rsidTr="00C56EA3">
        <w:trPr>
          <w:trHeight w:val="845"/>
        </w:trPr>
        <w:tc>
          <w:tcPr>
            <w:tcW w:w="4788" w:type="dxa"/>
            <w:shd w:val="clear" w:color="auto" w:fill="E5DFEC" w:themeFill="accent4" w:themeFillTint="33"/>
          </w:tcPr>
          <w:p w:rsidR="00BE452F" w:rsidRPr="00B02A8A" w:rsidRDefault="00BE452F" w:rsidP="00C56EA3">
            <w:pPr>
              <w:spacing w:before="40" w:after="40" w:line="276" w:lineRule="auto"/>
              <w:jc w:val="center"/>
              <w:rPr>
                <w:rFonts w:cs="Arial"/>
                <w:b/>
                <w:sz w:val="24"/>
                <w:szCs w:val="24"/>
              </w:rPr>
            </w:pPr>
            <w:r w:rsidRPr="00B02A8A">
              <w:rPr>
                <w:rFonts w:cs="Arial"/>
                <w:b/>
                <w:sz w:val="24"/>
                <w:szCs w:val="24"/>
              </w:rPr>
              <w:t>Bloom’s Taxonomy (1945)</w:t>
            </w:r>
          </w:p>
        </w:tc>
        <w:tc>
          <w:tcPr>
            <w:tcW w:w="4788" w:type="dxa"/>
            <w:shd w:val="clear" w:color="auto" w:fill="E5DFEC" w:themeFill="accent4" w:themeFillTint="33"/>
          </w:tcPr>
          <w:p w:rsidR="00BE452F" w:rsidRPr="00B02A8A" w:rsidRDefault="00BE452F" w:rsidP="00C56EA3">
            <w:pPr>
              <w:spacing w:before="40" w:after="40" w:line="276" w:lineRule="auto"/>
              <w:jc w:val="center"/>
              <w:rPr>
                <w:rFonts w:cs="Arial"/>
                <w:b/>
                <w:sz w:val="24"/>
                <w:szCs w:val="24"/>
              </w:rPr>
            </w:pPr>
            <w:r w:rsidRPr="00B02A8A">
              <w:rPr>
                <w:rFonts w:cs="Arial"/>
                <w:b/>
                <w:sz w:val="24"/>
                <w:szCs w:val="24"/>
              </w:rPr>
              <w:t>Revised Bloom Process Dimensions</w:t>
            </w:r>
          </w:p>
          <w:p w:rsidR="00BE452F" w:rsidRPr="00B02A8A" w:rsidRDefault="00BE452F" w:rsidP="00C56EA3">
            <w:pPr>
              <w:spacing w:before="40" w:after="40" w:line="276" w:lineRule="auto"/>
              <w:jc w:val="center"/>
              <w:rPr>
                <w:rFonts w:cs="Arial"/>
                <w:b/>
                <w:sz w:val="24"/>
                <w:szCs w:val="24"/>
              </w:rPr>
            </w:pPr>
            <w:r w:rsidRPr="00B02A8A">
              <w:rPr>
                <w:rFonts w:cs="Arial"/>
                <w:b/>
                <w:sz w:val="24"/>
                <w:szCs w:val="24"/>
              </w:rPr>
              <w:t xml:space="preserve">(Anderson and </w:t>
            </w:r>
            <w:proofErr w:type="spellStart"/>
            <w:r w:rsidRPr="00B02A8A">
              <w:rPr>
                <w:rFonts w:cs="Arial"/>
                <w:b/>
                <w:sz w:val="24"/>
                <w:szCs w:val="24"/>
              </w:rPr>
              <w:t>Krathwohl</w:t>
            </w:r>
            <w:proofErr w:type="spellEnd"/>
            <w:r w:rsidRPr="00B02A8A">
              <w:rPr>
                <w:rFonts w:cs="Arial"/>
                <w:b/>
                <w:sz w:val="24"/>
                <w:szCs w:val="24"/>
              </w:rPr>
              <w:t xml:space="preserve"> - 2001)</w:t>
            </w:r>
          </w:p>
        </w:tc>
      </w:tr>
      <w:tr w:rsidR="00BE452F" w:rsidRPr="00B02A8A" w:rsidTr="00C56EA3">
        <w:trPr>
          <w:trHeight w:val="1259"/>
        </w:trPr>
        <w:tc>
          <w:tcPr>
            <w:tcW w:w="4788" w:type="dxa"/>
          </w:tcPr>
          <w:p w:rsidR="00BE452F" w:rsidRPr="00B02A8A" w:rsidRDefault="00BE452F" w:rsidP="00C56EA3">
            <w:pPr>
              <w:spacing w:line="276" w:lineRule="auto"/>
              <w:jc w:val="center"/>
              <w:rPr>
                <w:rFonts w:cs="Arial"/>
                <w:b/>
              </w:rPr>
            </w:pPr>
            <w:r w:rsidRPr="00B02A8A">
              <w:rPr>
                <w:rFonts w:cs="Arial"/>
                <w:b/>
              </w:rPr>
              <w:t>Knowledge</w:t>
            </w:r>
          </w:p>
          <w:p w:rsidR="00BE452F" w:rsidRPr="00B02A8A" w:rsidRDefault="00BE452F" w:rsidP="00C56EA3">
            <w:pPr>
              <w:spacing w:line="276" w:lineRule="auto"/>
              <w:jc w:val="center"/>
              <w:rPr>
                <w:rFonts w:cs="Arial"/>
              </w:rPr>
            </w:pPr>
            <w:r w:rsidRPr="00B02A8A">
              <w:rPr>
                <w:rFonts w:cs="Arial"/>
              </w:rPr>
              <w:t>Define, duplicate, label, list, memorize, name, order, recognize, relate, recall, reproduce, state</w:t>
            </w:r>
          </w:p>
        </w:tc>
        <w:tc>
          <w:tcPr>
            <w:tcW w:w="4788" w:type="dxa"/>
          </w:tcPr>
          <w:p w:rsidR="00BE452F" w:rsidRPr="00B02A8A" w:rsidRDefault="00BE452F" w:rsidP="00C56EA3">
            <w:pPr>
              <w:spacing w:line="276" w:lineRule="auto"/>
              <w:jc w:val="center"/>
              <w:rPr>
                <w:rFonts w:cs="Arial"/>
                <w:b/>
              </w:rPr>
            </w:pPr>
            <w:r w:rsidRPr="00B02A8A">
              <w:rPr>
                <w:rFonts w:cs="Arial"/>
                <w:b/>
              </w:rPr>
              <w:t>Remembering</w:t>
            </w:r>
          </w:p>
          <w:p w:rsidR="00BE452F" w:rsidRPr="00B02A8A" w:rsidRDefault="00BE452F" w:rsidP="00C56EA3">
            <w:pPr>
              <w:spacing w:line="276" w:lineRule="auto"/>
              <w:jc w:val="center"/>
              <w:rPr>
                <w:rFonts w:cs="Arial"/>
              </w:rPr>
            </w:pPr>
            <w:r w:rsidRPr="00B02A8A">
              <w:rPr>
                <w:rFonts w:cs="Arial"/>
              </w:rPr>
              <w:t>Retrieve knowledge from long-term memory, recognize, recall, locate, identify</w:t>
            </w:r>
          </w:p>
        </w:tc>
      </w:tr>
      <w:tr w:rsidR="00BE452F" w:rsidRPr="00B02A8A" w:rsidTr="00C56EA3">
        <w:trPr>
          <w:trHeight w:val="2411"/>
        </w:trPr>
        <w:tc>
          <w:tcPr>
            <w:tcW w:w="4788" w:type="dxa"/>
          </w:tcPr>
          <w:p w:rsidR="00BE452F" w:rsidRPr="00B02A8A" w:rsidRDefault="00BE452F" w:rsidP="00C56EA3">
            <w:pPr>
              <w:spacing w:line="276" w:lineRule="auto"/>
              <w:jc w:val="center"/>
              <w:rPr>
                <w:rFonts w:cs="Arial"/>
                <w:b/>
              </w:rPr>
            </w:pPr>
            <w:r w:rsidRPr="00B02A8A">
              <w:rPr>
                <w:rFonts w:cs="Arial"/>
                <w:b/>
              </w:rPr>
              <w:t>Comprehension</w:t>
            </w:r>
          </w:p>
          <w:p w:rsidR="00BE452F" w:rsidRPr="00B02A8A" w:rsidRDefault="00BE452F" w:rsidP="00C56EA3">
            <w:pPr>
              <w:spacing w:line="276" w:lineRule="auto"/>
              <w:jc w:val="center"/>
              <w:rPr>
                <w:rFonts w:cs="Arial"/>
              </w:rPr>
            </w:pPr>
            <w:r w:rsidRPr="00B02A8A">
              <w:rPr>
                <w:rFonts w:cs="Arial"/>
              </w:rPr>
              <w:t>Classify, describe, discuss, explain, express, identify, indicate, locate, recognize, report, restate, review, select, translate</w:t>
            </w:r>
          </w:p>
        </w:tc>
        <w:tc>
          <w:tcPr>
            <w:tcW w:w="4788" w:type="dxa"/>
          </w:tcPr>
          <w:p w:rsidR="00BE452F" w:rsidRPr="00B02A8A" w:rsidRDefault="00BE452F" w:rsidP="00C56EA3">
            <w:pPr>
              <w:spacing w:line="276" w:lineRule="auto"/>
              <w:jc w:val="center"/>
              <w:rPr>
                <w:rFonts w:cs="Arial"/>
                <w:b/>
              </w:rPr>
            </w:pPr>
            <w:r w:rsidRPr="00B02A8A">
              <w:rPr>
                <w:rFonts w:cs="Arial"/>
                <w:b/>
              </w:rPr>
              <w:t>Understanding</w:t>
            </w:r>
          </w:p>
          <w:p w:rsidR="00BE452F" w:rsidRPr="00B02A8A" w:rsidRDefault="00BE452F" w:rsidP="00C56EA3">
            <w:pPr>
              <w:spacing w:line="276" w:lineRule="auto"/>
              <w:jc w:val="center"/>
              <w:rPr>
                <w:rFonts w:cs="Arial"/>
              </w:rPr>
            </w:pPr>
            <w:r w:rsidRPr="00B02A8A">
              <w:rPr>
                <w:rFonts w:cs="Arial"/>
              </w:rPr>
              <w:t>Construct meaning, clarify, paraphrase, represent, translate, illustrate, give examples, classify, categorize, summarize, generalize, infer a logical conclusion (e.g.,  from examples given), predict, compare/contrast, match like ideas explain, construct models (e.g., cause-effect)</w:t>
            </w:r>
          </w:p>
        </w:tc>
      </w:tr>
      <w:tr w:rsidR="00BE452F" w:rsidRPr="00B02A8A" w:rsidTr="00C56EA3">
        <w:trPr>
          <w:trHeight w:val="1250"/>
        </w:trPr>
        <w:tc>
          <w:tcPr>
            <w:tcW w:w="4788" w:type="dxa"/>
          </w:tcPr>
          <w:p w:rsidR="00BE452F" w:rsidRPr="00B02A8A" w:rsidRDefault="00BE452F" w:rsidP="00C56EA3">
            <w:pPr>
              <w:spacing w:line="276" w:lineRule="auto"/>
              <w:jc w:val="center"/>
              <w:rPr>
                <w:rFonts w:cs="Arial"/>
                <w:b/>
              </w:rPr>
            </w:pPr>
            <w:r w:rsidRPr="00B02A8A">
              <w:rPr>
                <w:rFonts w:cs="Arial"/>
                <w:b/>
              </w:rPr>
              <w:t>Application</w:t>
            </w:r>
          </w:p>
          <w:p w:rsidR="00BE452F" w:rsidRPr="00B02A8A" w:rsidRDefault="00BE452F" w:rsidP="00C56EA3">
            <w:pPr>
              <w:spacing w:line="276" w:lineRule="auto"/>
              <w:jc w:val="center"/>
              <w:rPr>
                <w:rFonts w:cs="Arial"/>
              </w:rPr>
            </w:pPr>
            <w:r w:rsidRPr="00B02A8A">
              <w:rPr>
                <w:rFonts w:cs="Arial"/>
              </w:rPr>
              <w:t>Apply, choose, demonstrate dramatize, employ, illustrate, interpret, practice, schedule, sketch, solve, use, write</w:t>
            </w:r>
          </w:p>
        </w:tc>
        <w:tc>
          <w:tcPr>
            <w:tcW w:w="4788" w:type="dxa"/>
          </w:tcPr>
          <w:p w:rsidR="00BE452F" w:rsidRPr="00B02A8A" w:rsidRDefault="00BE452F" w:rsidP="00C56EA3">
            <w:pPr>
              <w:spacing w:line="276" w:lineRule="auto"/>
              <w:jc w:val="center"/>
              <w:rPr>
                <w:rFonts w:cs="Arial"/>
                <w:b/>
              </w:rPr>
            </w:pPr>
            <w:r w:rsidRPr="00B02A8A">
              <w:rPr>
                <w:rFonts w:cs="Arial"/>
                <w:b/>
              </w:rPr>
              <w:t>Applying</w:t>
            </w:r>
          </w:p>
          <w:p w:rsidR="00BE452F" w:rsidRPr="00B02A8A" w:rsidRDefault="00BE452F" w:rsidP="00C56EA3">
            <w:pPr>
              <w:spacing w:line="276" w:lineRule="auto"/>
              <w:jc w:val="center"/>
              <w:rPr>
                <w:rFonts w:cs="Arial"/>
              </w:rPr>
            </w:pPr>
            <w:r w:rsidRPr="00B02A8A">
              <w:rPr>
                <w:rFonts w:cs="Arial"/>
              </w:rPr>
              <w:t>Carry out or use a procedure in a given situation;’ carry out (apply to a familiar task), or use (apply) to an unfamiliar task</w:t>
            </w:r>
          </w:p>
        </w:tc>
      </w:tr>
      <w:tr w:rsidR="00BE452F" w:rsidRPr="00B02A8A" w:rsidTr="00C56EA3">
        <w:trPr>
          <w:trHeight w:val="1790"/>
        </w:trPr>
        <w:tc>
          <w:tcPr>
            <w:tcW w:w="4788" w:type="dxa"/>
          </w:tcPr>
          <w:p w:rsidR="00BE452F" w:rsidRPr="00B02A8A" w:rsidRDefault="00BE452F" w:rsidP="00C56EA3">
            <w:pPr>
              <w:spacing w:line="276" w:lineRule="auto"/>
              <w:jc w:val="center"/>
              <w:rPr>
                <w:rFonts w:cs="Arial"/>
                <w:b/>
              </w:rPr>
            </w:pPr>
            <w:r w:rsidRPr="00B02A8A">
              <w:rPr>
                <w:rFonts w:cs="Arial"/>
                <w:b/>
              </w:rPr>
              <w:t>Analysis</w:t>
            </w:r>
          </w:p>
          <w:p w:rsidR="00BE452F" w:rsidRPr="00B02A8A" w:rsidRDefault="00BE452F" w:rsidP="00C56EA3">
            <w:pPr>
              <w:spacing w:line="276" w:lineRule="auto"/>
              <w:jc w:val="center"/>
              <w:rPr>
                <w:rFonts w:cs="Arial"/>
              </w:rPr>
            </w:pPr>
            <w:r w:rsidRPr="00B02A8A">
              <w:rPr>
                <w:rFonts w:cs="Arial"/>
              </w:rPr>
              <w:t>Analyze, appraise, calculate, categorize, compare, criticize, discriminate, distinguish, examine, experiment, explain</w:t>
            </w:r>
          </w:p>
        </w:tc>
        <w:tc>
          <w:tcPr>
            <w:tcW w:w="4788" w:type="dxa"/>
          </w:tcPr>
          <w:p w:rsidR="00BE452F" w:rsidRPr="00B02A8A" w:rsidRDefault="00BE452F" w:rsidP="00C56EA3">
            <w:pPr>
              <w:spacing w:line="276" w:lineRule="auto"/>
              <w:jc w:val="center"/>
              <w:rPr>
                <w:rFonts w:cs="Arial"/>
                <w:b/>
              </w:rPr>
            </w:pPr>
            <w:r w:rsidRPr="00B02A8A">
              <w:rPr>
                <w:rFonts w:cs="Arial"/>
                <w:b/>
              </w:rPr>
              <w:t>Analyzing</w:t>
            </w:r>
          </w:p>
          <w:p w:rsidR="00BE452F" w:rsidRPr="00B02A8A" w:rsidRDefault="00BE452F" w:rsidP="00C56EA3">
            <w:pPr>
              <w:spacing w:line="276" w:lineRule="auto"/>
              <w:jc w:val="center"/>
              <w:rPr>
                <w:rFonts w:cs="Arial"/>
              </w:rPr>
            </w:pPr>
            <w:r w:rsidRPr="00B02A8A">
              <w:rPr>
                <w:rFonts w:cs="Arial"/>
              </w:rPr>
              <w:t>Break into constituent parts, determine how parts relate, differentiate between relevant-irrelevant, distinguish, focus, select, organize, outline, find coherence, deconstruct (e.g., for bias or point of view)</w:t>
            </w:r>
          </w:p>
        </w:tc>
      </w:tr>
      <w:tr w:rsidR="00BE452F" w:rsidRPr="00B02A8A" w:rsidTr="00C56EA3">
        <w:trPr>
          <w:trHeight w:val="1268"/>
        </w:trPr>
        <w:tc>
          <w:tcPr>
            <w:tcW w:w="4788" w:type="dxa"/>
          </w:tcPr>
          <w:p w:rsidR="00BE452F" w:rsidRPr="00B02A8A" w:rsidRDefault="00BE452F" w:rsidP="00C56EA3">
            <w:pPr>
              <w:spacing w:line="276" w:lineRule="auto"/>
              <w:jc w:val="center"/>
              <w:rPr>
                <w:rFonts w:cs="Arial"/>
                <w:b/>
              </w:rPr>
            </w:pPr>
            <w:r w:rsidRPr="00B02A8A">
              <w:rPr>
                <w:rFonts w:cs="Arial"/>
                <w:b/>
              </w:rPr>
              <w:t>Synthesis</w:t>
            </w:r>
          </w:p>
          <w:p w:rsidR="00BE452F" w:rsidRPr="00B02A8A" w:rsidRDefault="00BE452F" w:rsidP="00C56EA3">
            <w:pPr>
              <w:spacing w:line="276" w:lineRule="auto"/>
              <w:jc w:val="center"/>
              <w:rPr>
                <w:rFonts w:cs="Arial"/>
              </w:rPr>
            </w:pPr>
            <w:r w:rsidRPr="00B02A8A">
              <w:rPr>
                <w:rFonts w:cs="Arial"/>
              </w:rPr>
              <w:t>Rearrange, assemble, collect, compose, create, design, develop, formulate, manage, organize, plan, propose, set up, write</w:t>
            </w:r>
          </w:p>
        </w:tc>
        <w:tc>
          <w:tcPr>
            <w:tcW w:w="4788" w:type="dxa"/>
          </w:tcPr>
          <w:p w:rsidR="00BE452F" w:rsidRPr="00B02A8A" w:rsidRDefault="00BE452F" w:rsidP="00C56EA3">
            <w:pPr>
              <w:spacing w:line="276" w:lineRule="auto"/>
              <w:jc w:val="center"/>
              <w:rPr>
                <w:rFonts w:cs="Arial"/>
                <w:b/>
              </w:rPr>
            </w:pPr>
            <w:r w:rsidRPr="00B02A8A">
              <w:rPr>
                <w:rFonts w:cs="Arial"/>
                <w:b/>
              </w:rPr>
              <w:t>Evaluating</w:t>
            </w:r>
          </w:p>
          <w:p w:rsidR="00BE452F" w:rsidRPr="00B02A8A" w:rsidRDefault="00BE452F" w:rsidP="00C56EA3">
            <w:pPr>
              <w:spacing w:line="276" w:lineRule="auto"/>
              <w:jc w:val="center"/>
              <w:rPr>
                <w:rFonts w:cs="Arial"/>
              </w:rPr>
            </w:pPr>
            <w:r w:rsidRPr="00B02A8A">
              <w:rPr>
                <w:rFonts w:cs="Arial"/>
              </w:rPr>
              <w:t>Make judgments based on criteria, check, detect inconsistencies or fallacies, judge, critique</w:t>
            </w:r>
          </w:p>
        </w:tc>
      </w:tr>
      <w:tr w:rsidR="00BE452F" w:rsidRPr="00B02A8A" w:rsidTr="00C56EA3">
        <w:trPr>
          <w:trHeight w:val="1880"/>
        </w:trPr>
        <w:tc>
          <w:tcPr>
            <w:tcW w:w="4788" w:type="dxa"/>
          </w:tcPr>
          <w:p w:rsidR="00BE452F" w:rsidRPr="00B02A8A" w:rsidRDefault="00BE452F" w:rsidP="00C56EA3">
            <w:pPr>
              <w:spacing w:line="276" w:lineRule="auto"/>
              <w:jc w:val="center"/>
              <w:rPr>
                <w:rFonts w:cs="Arial"/>
                <w:b/>
              </w:rPr>
            </w:pPr>
            <w:r w:rsidRPr="00B02A8A">
              <w:rPr>
                <w:rFonts w:cs="Arial"/>
                <w:b/>
              </w:rPr>
              <w:t>Evaluate</w:t>
            </w:r>
          </w:p>
          <w:p w:rsidR="00BE452F" w:rsidRPr="00B02A8A" w:rsidRDefault="00BE452F" w:rsidP="00C56EA3">
            <w:pPr>
              <w:spacing w:line="276" w:lineRule="auto"/>
              <w:jc w:val="center"/>
              <w:rPr>
                <w:rFonts w:cs="Arial"/>
              </w:rPr>
            </w:pPr>
            <w:r w:rsidRPr="00B02A8A">
              <w:rPr>
                <w:rFonts w:cs="Arial"/>
              </w:rPr>
              <w:t>Appraise, argue, assess, choose, compare, defend, estimate, explain, judge, predict, rate, core, select, support, value, evaluate</w:t>
            </w:r>
          </w:p>
        </w:tc>
        <w:tc>
          <w:tcPr>
            <w:tcW w:w="4788" w:type="dxa"/>
          </w:tcPr>
          <w:p w:rsidR="00BE452F" w:rsidRPr="00B02A8A" w:rsidRDefault="00BE452F" w:rsidP="00C56EA3">
            <w:pPr>
              <w:spacing w:line="276" w:lineRule="auto"/>
              <w:jc w:val="center"/>
              <w:rPr>
                <w:rFonts w:cs="Arial"/>
                <w:b/>
              </w:rPr>
            </w:pPr>
            <w:r w:rsidRPr="00B02A8A">
              <w:rPr>
                <w:rFonts w:cs="Arial"/>
                <w:b/>
              </w:rPr>
              <w:t xml:space="preserve">Creating </w:t>
            </w:r>
          </w:p>
          <w:p w:rsidR="00BE452F" w:rsidRPr="00B02A8A" w:rsidRDefault="00BE452F" w:rsidP="00C56EA3">
            <w:pPr>
              <w:spacing w:line="276" w:lineRule="auto"/>
              <w:jc w:val="center"/>
              <w:rPr>
                <w:rFonts w:cs="Arial"/>
              </w:rPr>
            </w:pPr>
            <w:r w:rsidRPr="00B02A8A">
              <w:rPr>
                <w:rFonts w:cs="Arial"/>
              </w:rPr>
              <w:t>Put elements together to form a coherent whole, reorganize elements into new patterns/structures, generate, hypothesize, design, plan construct, produce for a specific purpose</w:t>
            </w:r>
          </w:p>
        </w:tc>
      </w:tr>
    </w:tbl>
    <w:p w:rsidR="00BE452F" w:rsidRDefault="00BE452F" w:rsidP="00BE452F">
      <w:pPr>
        <w:rPr>
          <w:rFonts w:cs="Arial"/>
          <w:b/>
          <w:color w:val="0084A9"/>
          <w:sz w:val="32"/>
          <w:szCs w:val="32"/>
        </w:rPr>
      </w:pPr>
    </w:p>
    <w:p w:rsidR="00BE452F" w:rsidRDefault="00BE452F" w:rsidP="00BE452F">
      <w:pPr>
        <w:rPr>
          <w:rFonts w:cs="Arial"/>
          <w:b/>
          <w:color w:val="0084A9"/>
          <w:sz w:val="32"/>
          <w:szCs w:val="32"/>
        </w:rPr>
      </w:pPr>
      <w:r>
        <w:rPr>
          <w:rFonts w:cs="Arial"/>
          <w:b/>
          <w:color w:val="0084A9"/>
          <w:sz w:val="32"/>
          <w:szCs w:val="32"/>
        </w:rPr>
        <w:lastRenderedPageBreak/>
        <w:t>Webb’s Depth of Knowledge</w:t>
      </w:r>
    </w:p>
    <w:p w:rsidR="00BE452F" w:rsidRDefault="00BE452F" w:rsidP="00BE452F">
      <w:pPr>
        <w:rPr>
          <w:rFonts w:cs="Arial"/>
          <w:b/>
          <w:color w:val="0084A9"/>
          <w:sz w:val="32"/>
          <w:szCs w:val="32"/>
        </w:rPr>
      </w:pPr>
    </w:p>
    <w:p w:rsidR="00BE452F" w:rsidRDefault="00BE452F" w:rsidP="00BE452F">
      <w:pPr>
        <w:rPr>
          <w:rFonts w:ascii="Cambria" w:hAnsi="Cambria"/>
          <w:b/>
          <w:noProof/>
          <w:sz w:val="36"/>
          <w:szCs w:val="36"/>
        </w:rPr>
      </w:pPr>
      <w:r>
        <w:rPr>
          <w:rFonts w:ascii="Cambria" w:hAnsi="Cambria"/>
          <w:b/>
          <w:noProof/>
          <w:sz w:val="36"/>
          <w:szCs w:val="36"/>
        </w:rPr>
        <w:drawing>
          <wp:inline distT="0" distB="0" distL="0" distR="0" wp14:anchorId="65BC6AD7" wp14:editId="085BB2D2">
            <wp:extent cx="5884545" cy="5584825"/>
            <wp:effectExtent l="0" t="0" r="20955" b="15875"/>
            <wp:docPr id="21" name="Diagram 2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inline>
        </w:drawing>
      </w:r>
    </w:p>
    <w:p w:rsidR="006C1534" w:rsidRDefault="00BE452F" w:rsidP="00BE452F">
      <w:pPr>
        <w:pStyle w:val="Heading3"/>
        <w:shd w:val="clear" w:color="auto" w:fill="FFFFFF"/>
        <w:spacing w:before="225" w:after="75" w:line="270" w:lineRule="atLeast"/>
        <w:rPr>
          <w:rFonts w:cs="Arial"/>
          <w:b/>
          <w:color w:val="0084A9"/>
          <w:sz w:val="32"/>
          <w:szCs w:val="32"/>
        </w:rPr>
      </w:pPr>
      <w:r>
        <w:rPr>
          <w:rFonts w:cs="Arial"/>
          <w:b/>
          <w:color w:val="0084A9"/>
          <w:sz w:val="32"/>
          <w:szCs w:val="32"/>
        </w:rPr>
        <w:br w:type="page"/>
      </w:r>
    </w:p>
    <w:p w:rsidR="008A643A" w:rsidRDefault="008A643A" w:rsidP="008A643A">
      <w:pPr>
        <w:rPr>
          <w:rFonts w:cs="Arial"/>
          <w:b/>
          <w:sz w:val="28"/>
          <w:szCs w:val="28"/>
        </w:rPr>
      </w:pPr>
      <w:r>
        <w:rPr>
          <w:rFonts w:cs="Arial"/>
          <w:b/>
          <w:sz w:val="28"/>
          <w:szCs w:val="28"/>
        </w:rPr>
        <w:lastRenderedPageBreak/>
        <w:t>Think About It!</w:t>
      </w:r>
    </w:p>
    <w:p w:rsidR="008A643A" w:rsidRDefault="008A643A" w:rsidP="008A643A">
      <w:pPr>
        <w:rPr>
          <w:rFonts w:cs="Arial"/>
          <w:b/>
          <w:sz w:val="28"/>
          <w:szCs w:val="28"/>
        </w:rPr>
      </w:pPr>
    </w:p>
    <w:tbl>
      <w:tblPr>
        <w:tblStyle w:val="TableGrid"/>
        <w:tblW w:w="0" w:type="auto"/>
        <w:tblLook w:val="04A0" w:firstRow="1" w:lastRow="0" w:firstColumn="1" w:lastColumn="0" w:noHBand="0" w:noVBand="1"/>
      </w:tblPr>
      <w:tblGrid>
        <w:gridCol w:w="2971"/>
        <w:gridCol w:w="6130"/>
      </w:tblGrid>
      <w:tr w:rsidR="008A643A" w:rsidRPr="008A643A" w:rsidTr="008A643A">
        <w:tc>
          <w:tcPr>
            <w:tcW w:w="3078" w:type="dxa"/>
          </w:tcPr>
          <w:p w:rsidR="008A643A" w:rsidRPr="008A643A" w:rsidRDefault="008A643A" w:rsidP="008A643A">
            <w:pPr>
              <w:rPr>
                <w:rFonts w:cs="Arial"/>
                <w:b/>
                <w:sz w:val="24"/>
                <w:szCs w:val="24"/>
              </w:rPr>
            </w:pPr>
            <w:r w:rsidRPr="008A643A">
              <w:rPr>
                <w:rFonts w:cs="Arial"/>
                <w:b/>
                <w:sz w:val="24"/>
                <w:szCs w:val="24"/>
              </w:rPr>
              <w:t>Questions on Lesson Plan Template</w:t>
            </w:r>
          </w:p>
        </w:tc>
        <w:tc>
          <w:tcPr>
            <w:tcW w:w="6498" w:type="dxa"/>
          </w:tcPr>
          <w:p w:rsidR="008A643A" w:rsidRPr="008A643A" w:rsidRDefault="008A643A" w:rsidP="008A643A">
            <w:pPr>
              <w:rPr>
                <w:rFonts w:cs="Arial"/>
                <w:b/>
                <w:sz w:val="24"/>
                <w:szCs w:val="24"/>
              </w:rPr>
            </w:pPr>
            <w:r w:rsidRPr="008A643A">
              <w:rPr>
                <w:rFonts w:cs="Arial"/>
                <w:b/>
                <w:sz w:val="24"/>
                <w:szCs w:val="24"/>
              </w:rPr>
              <w:t>My Thoughts</w:t>
            </w:r>
          </w:p>
        </w:tc>
      </w:tr>
      <w:tr w:rsidR="008A643A" w:rsidRPr="008A643A" w:rsidTr="008A643A">
        <w:tc>
          <w:tcPr>
            <w:tcW w:w="3078" w:type="dxa"/>
          </w:tcPr>
          <w:p w:rsidR="005A1AE3" w:rsidRPr="008A643A" w:rsidRDefault="00ED7251" w:rsidP="008A643A">
            <w:pPr>
              <w:ind w:left="90"/>
              <w:rPr>
                <w:rFonts w:cs="Arial"/>
                <w:sz w:val="24"/>
                <w:szCs w:val="24"/>
              </w:rPr>
            </w:pPr>
            <w:r w:rsidRPr="008A643A">
              <w:rPr>
                <w:rFonts w:cs="Arial"/>
                <w:sz w:val="24"/>
                <w:szCs w:val="24"/>
              </w:rPr>
              <w:t>Does the template include the information that you need to teach an effective lesson?</w:t>
            </w:r>
          </w:p>
          <w:p w:rsidR="008A643A" w:rsidRPr="008A643A" w:rsidRDefault="008A643A" w:rsidP="008A643A">
            <w:pPr>
              <w:ind w:left="90"/>
              <w:rPr>
                <w:rFonts w:cs="Arial"/>
                <w:sz w:val="24"/>
                <w:szCs w:val="24"/>
              </w:rPr>
            </w:pPr>
          </w:p>
        </w:tc>
        <w:tc>
          <w:tcPr>
            <w:tcW w:w="6498" w:type="dxa"/>
          </w:tcPr>
          <w:p w:rsidR="008A643A" w:rsidRDefault="008A643A" w:rsidP="008A643A">
            <w:pPr>
              <w:rPr>
                <w:rFonts w:cs="Arial"/>
                <w:b/>
                <w:sz w:val="24"/>
                <w:szCs w:val="24"/>
              </w:rPr>
            </w:pPr>
          </w:p>
          <w:p w:rsidR="008A643A" w:rsidRDefault="008A643A" w:rsidP="008A643A">
            <w:pPr>
              <w:rPr>
                <w:rFonts w:cs="Arial"/>
                <w:b/>
                <w:sz w:val="24"/>
                <w:szCs w:val="24"/>
              </w:rPr>
            </w:pPr>
          </w:p>
          <w:p w:rsidR="008A643A" w:rsidRDefault="008A643A" w:rsidP="008A643A">
            <w:pPr>
              <w:rPr>
                <w:rFonts w:cs="Arial"/>
                <w:b/>
                <w:sz w:val="24"/>
                <w:szCs w:val="24"/>
              </w:rPr>
            </w:pPr>
          </w:p>
          <w:p w:rsidR="008A643A" w:rsidRDefault="008A643A" w:rsidP="008A643A">
            <w:pPr>
              <w:rPr>
                <w:rFonts w:cs="Arial"/>
                <w:b/>
                <w:sz w:val="24"/>
                <w:szCs w:val="24"/>
              </w:rPr>
            </w:pPr>
          </w:p>
          <w:p w:rsidR="008A643A" w:rsidRDefault="008A643A" w:rsidP="008A643A">
            <w:pPr>
              <w:rPr>
                <w:rFonts w:cs="Arial"/>
                <w:b/>
                <w:sz w:val="24"/>
                <w:szCs w:val="24"/>
              </w:rPr>
            </w:pPr>
          </w:p>
          <w:p w:rsidR="008A643A" w:rsidRDefault="008A643A" w:rsidP="008A643A">
            <w:pPr>
              <w:rPr>
                <w:rFonts w:cs="Arial"/>
                <w:b/>
                <w:sz w:val="24"/>
                <w:szCs w:val="24"/>
              </w:rPr>
            </w:pPr>
          </w:p>
          <w:p w:rsidR="008A643A" w:rsidRDefault="008A643A" w:rsidP="008A643A">
            <w:pPr>
              <w:rPr>
                <w:rFonts w:cs="Arial"/>
                <w:b/>
                <w:sz w:val="24"/>
                <w:szCs w:val="24"/>
              </w:rPr>
            </w:pPr>
          </w:p>
          <w:p w:rsidR="008A643A" w:rsidRDefault="008A643A" w:rsidP="008A643A">
            <w:pPr>
              <w:rPr>
                <w:rFonts w:cs="Arial"/>
                <w:b/>
                <w:sz w:val="24"/>
                <w:szCs w:val="24"/>
              </w:rPr>
            </w:pPr>
          </w:p>
          <w:p w:rsidR="008A643A" w:rsidRDefault="008A643A" w:rsidP="008A643A">
            <w:pPr>
              <w:rPr>
                <w:rFonts w:cs="Arial"/>
                <w:b/>
                <w:sz w:val="24"/>
                <w:szCs w:val="24"/>
              </w:rPr>
            </w:pPr>
          </w:p>
          <w:p w:rsidR="008A643A" w:rsidRDefault="008A643A" w:rsidP="008A643A">
            <w:pPr>
              <w:rPr>
                <w:rFonts w:cs="Arial"/>
                <w:b/>
                <w:sz w:val="24"/>
                <w:szCs w:val="24"/>
              </w:rPr>
            </w:pPr>
          </w:p>
          <w:p w:rsidR="008A643A" w:rsidRPr="008A643A" w:rsidRDefault="008A643A" w:rsidP="008A643A">
            <w:pPr>
              <w:rPr>
                <w:rFonts w:cs="Arial"/>
                <w:b/>
                <w:sz w:val="24"/>
                <w:szCs w:val="24"/>
              </w:rPr>
            </w:pPr>
          </w:p>
        </w:tc>
      </w:tr>
      <w:tr w:rsidR="008A643A" w:rsidRPr="008A643A" w:rsidTr="008A643A">
        <w:tc>
          <w:tcPr>
            <w:tcW w:w="3078" w:type="dxa"/>
          </w:tcPr>
          <w:p w:rsidR="005A1AE3" w:rsidRPr="008A643A" w:rsidRDefault="00ED7251" w:rsidP="008A643A">
            <w:pPr>
              <w:ind w:left="90"/>
              <w:rPr>
                <w:rFonts w:cs="Arial"/>
                <w:sz w:val="24"/>
                <w:szCs w:val="24"/>
              </w:rPr>
            </w:pPr>
            <w:r w:rsidRPr="008A643A">
              <w:rPr>
                <w:rFonts w:cs="Arial"/>
                <w:sz w:val="24"/>
                <w:szCs w:val="24"/>
              </w:rPr>
              <w:t>What would add/delete? Why?</w:t>
            </w:r>
          </w:p>
          <w:p w:rsidR="008A643A" w:rsidRPr="008A643A" w:rsidRDefault="008A643A" w:rsidP="008A643A">
            <w:pPr>
              <w:ind w:left="90"/>
              <w:rPr>
                <w:rFonts w:cs="Arial"/>
                <w:sz w:val="24"/>
                <w:szCs w:val="24"/>
              </w:rPr>
            </w:pPr>
          </w:p>
        </w:tc>
        <w:tc>
          <w:tcPr>
            <w:tcW w:w="6498" w:type="dxa"/>
          </w:tcPr>
          <w:p w:rsidR="008A643A" w:rsidRDefault="008A643A" w:rsidP="008A643A">
            <w:pPr>
              <w:rPr>
                <w:rFonts w:cs="Arial"/>
                <w:b/>
                <w:sz w:val="24"/>
                <w:szCs w:val="24"/>
              </w:rPr>
            </w:pPr>
          </w:p>
          <w:p w:rsidR="008A643A" w:rsidRDefault="008A643A" w:rsidP="008A643A">
            <w:pPr>
              <w:rPr>
                <w:rFonts w:cs="Arial"/>
                <w:b/>
                <w:sz w:val="24"/>
                <w:szCs w:val="24"/>
              </w:rPr>
            </w:pPr>
          </w:p>
          <w:p w:rsidR="008A643A" w:rsidRDefault="008A643A" w:rsidP="008A643A">
            <w:pPr>
              <w:rPr>
                <w:rFonts w:cs="Arial"/>
                <w:b/>
                <w:sz w:val="24"/>
                <w:szCs w:val="24"/>
              </w:rPr>
            </w:pPr>
          </w:p>
          <w:p w:rsidR="008A643A" w:rsidRDefault="008A643A" w:rsidP="008A643A">
            <w:pPr>
              <w:rPr>
                <w:rFonts w:cs="Arial"/>
                <w:b/>
                <w:sz w:val="24"/>
                <w:szCs w:val="24"/>
              </w:rPr>
            </w:pPr>
          </w:p>
          <w:p w:rsidR="008A643A" w:rsidRDefault="008A643A" w:rsidP="008A643A">
            <w:pPr>
              <w:rPr>
                <w:rFonts w:cs="Arial"/>
                <w:b/>
                <w:sz w:val="24"/>
                <w:szCs w:val="24"/>
              </w:rPr>
            </w:pPr>
          </w:p>
          <w:p w:rsidR="008A643A" w:rsidRDefault="008A643A" w:rsidP="008A643A">
            <w:pPr>
              <w:rPr>
                <w:rFonts w:cs="Arial"/>
                <w:b/>
                <w:sz w:val="24"/>
                <w:szCs w:val="24"/>
              </w:rPr>
            </w:pPr>
          </w:p>
          <w:p w:rsidR="008A643A" w:rsidRDefault="008A643A" w:rsidP="008A643A">
            <w:pPr>
              <w:rPr>
                <w:rFonts w:cs="Arial"/>
                <w:b/>
                <w:sz w:val="24"/>
                <w:szCs w:val="24"/>
              </w:rPr>
            </w:pPr>
          </w:p>
          <w:p w:rsidR="008A643A" w:rsidRDefault="008A643A" w:rsidP="008A643A">
            <w:pPr>
              <w:rPr>
                <w:rFonts w:cs="Arial"/>
                <w:b/>
                <w:sz w:val="24"/>
                <w:szCs w:val="24"/>
              </w:rPr>
            </w:pPr>
          </w:p>
          <w:p w:rsidR="008A643A" w:rsidRDefault="008A643A" w:rsidP="008A643A">
            <w:pPr>
              <w:rPr>
                <w:rFonts w:cs="Arial"/>
                <w:b/>
                <w:sz w:val="24"/>
                <w:szCs w:val="24"/>
              </w:rPr>
            </w:pPr>
          </w:p>
          <w:p w:rsidR="008A643A" w:rsidRDefault="008A643A" w:rsidP="008A643A">
            <w:pPr>
              <w:rPr>
                <w:rFonts w:cs="Arial"/>
                <w:b/>
                <w:sz w:val="24"/>
                <w:szCs w:val="24"/>
              </w:rPr>
            </w:pPr>
          </w:p>
          <w:p w:rsidR="008A643A" w:rsidRDefault="008A643A" w:rsidP="008A643A">
            <w:pPr>
              <w:rPr>
                <w:rFonts w:cs="Arial"/>
                <w:b/>
                <w:sz w:val="24"/>
                <w:szCs w:val="24"/>
              </w:rPr>
            </w:pPr>
          </w:p>
          <w:p w:rsidR="008A643A" w:rsidRDefault="008A643A" w:rsidP="008A643A">
            <w:pPr>
              <w:rPr>
                <w:rFonts w:cs="Arial"/>
                <w:b/>
                <w:sz w:val="24"/>
                <w:szCs w:val="24"/>
              </w:rPr>
            </w:pPr>
          </w:p>
          <w:p w:rsidR="008A643A" w:rsidRPr="008A643A" w:rsidRDefault="008A643A" w:rsidP="008A643A">
            <w:pPr>
              <w:rPr>
                <w:rFonts w:cs="Arial"/>
                <w:b/>
                <w:sz w:val="24"/>
                <w:szCs w:val="24"/>
              </w:rPr>
            </w:pPr>
          </w:p>
        </w:tc>
      </w:tr>
      <w:tr w:rsidR="008A643A" w:rsidRPr="008A643A" w:rsidTr="008A643A">
        <w:tc>
          <w:tcPr>
            <w:tcW w:w="3078" w:type="dxa"/>
          </w:tcPr>
          <w:p w:rsidR="005A1AE3" w:rsidRPr="008A643A" w:rsidRDefault="00ED7251" w:rsidP="008A643A">
            <w:pPr>
              <w:ind w:left="90"/>
              <w:rPr>
                <w:rFonts w:cs="Arial"/>
                <w:sz w:val="24"/>
                <w:szCs w:val="24"/>
              </w:rPr>
            </w:pPr>
            <w:r w:rsidRPr="008A643A">
              <w:rPr>
                <w:rFonts w:cs="Arial"/>
                <w:sz w:val="24"/>
                <w:szCs w:val="24"/>
              </w:rPr>
              <w:t>Could the lesson be replicated by other</w:t>
            </w:r>
            <w:r w:rsidR="008A643A">
              <w:rPr>
                <w:rFonts w:cs="Arial"/>
                <w:sz w:val="24"/>
                <w:szCs w:val="24"/>
              </w:rPr>
              <w:t>s</w:t>
            </w:r>
            <w:r w:rsidRPr="008A643A">
              <w:rPr>
                <w:rFonts w:cs="Arial"/>
                <w:sz w:val="24"/>
                <w:szCs w:val="24"/>
              </w:rPr>
              <w:t>?</w:t>
            </w:r>
          </w:p>
          <w:p w:rsidR="008A643A" w:rsidRPr="008A643A" w:rsidRDefault="008A643A" w:rsidP="008A643A">
            <w:pPr>
              <w:ind w:left="90"/>
              <w:rPr>
                <w:rFonts w:cs="Arial"/>
                <w:sz w:val="24"/>
                <w:szCs w:val="24"/>
              </w:rPr>
            </w:pPr>
          </w:p>
        </w:tc>
        <w:tc>
          <w:tcPr>
            <w:tcW w:w="6498" w:type="dxa"/>
          </w:tcPr>
          <w:p w:rsidR="008A643A" w:rsidRDefault="008A643A" w:rsidP="008A643A">
            <w:pPr>
              <w:rPr>
                <w:rFonts w:cs="Arial"/>
                <w:b/>
                <w:sz w:val="24"/>
                <w:szCs w:val="24"/>
              </w:rPr>
            </w:pPr>
          </w:p>
          <w:p w:rsidR="008A643A" w:rsidRDefault="008A643A" w:rsidP="008A643A">
            <w:pPr>
              <w:rPr>
                <w:rFonts w:cs="Arial"/>
                <w:b/>
                <w:sz w:val="24"/>
                <w:szCs w:val="24"/>
              </w:rPr>
            </w:pPr>
          </w:p>
          <w:p w:rsidR="008A643A" w:rsidRDefault="008A643A" w:rsidP="008A643A">
            <w:pPr>
              <w:rPr>
                <w:rFonts w:cs="Arial"/>
                <w:b/>
                <w:sz w:val="24"/>
                <w:szCs w:val="24"/>
              </w:rPr>
            </w:pPr>
          </w:p>
          <w:p w:rsidR="008A643A" w:rsidRDefault="008A643A" w:rsidP="008A643A">
            <w:pPr>
              <w:rPr>
                <w:rFonts w:cs="Arial"/>
                <w:b/>
                <w:sz w:val="24"/>
                <w:szCs w:val="24"/>
              </w:rPr>
            </w:pPr>
          </w:p>
          <w:p w:rsidR="008A643A" w:rsidRDefault="008A643A" w:rsidP="008A643A">
            <w:pPr>
              <w:rPr>
                <w:rFonts w:cs="Arial"/>
                <w:b/>
                <w:sz w:val="24"/>
                <w:szCs w:val="24"/>
              </w:rPr>
            </w:pPr>
          </w:p>
          <w:p w:rsidR="008A643A" w:rsidRDefault="008A643A" w:rsidP="008A643A">
            <w:pPr>
              <w:rPr>
                <w:rFonts w:cs="Arial"/>
                <w:b/>
                <w:sz w:val="24"/>
                <w:szCs w:val="24"/>
              </w:rPr>
            </w:pPr>
          </w:p>
          <w:p w:rsidR="008A643A" w:rsidRDefault="008A643A" w:rsidP="008A643A">
            <w:pPr>
              <w:rPr>
                <w:rFonts w:cs="Arial"/>
                <w:b/>
                <w:sz w:val="24"/>
                <w:szCs w:val="24"/>
              </w:rPr>
            </w:pPr>
          </w:p>
          <w:p w:rsidR="008A643A" w:rsidRDefault="008A643A" w:rsidP="008A643A">
            <w:pPr>
              <w:rPr>
                <w:rFonts w:cs="Arial"/>
                <w:b/>
                <w:sz w:val="24"/>
                <w:szCs w:val="24"/>
              </w:rPr>
            </w:pPr>
          </w:p>
          <w:p w:rsidR="008A643A" w:rsidRDefault="008A643A" w:rsidP="008A643A">
            <w:pPr>
              <w:rPr>
                <w:rFonts w:cs="Arial"/>
                <w:b/>
                <w:sz w:val="24"/>
                <w:szCs w:val="24"/>
              </w:rPr>
            </w:pPr>
          </w:p>
          <w:p w:rsidR="008A643A" w:rsidRDefault="008A643A" w:rsidP="008A643A">
            <w:pPr>
              <w:rPr>
                <w:rFonts w:cs="Arial"/>
                <w:b/>
                <w:sz w:val="24"/>
                <w:szCs w:val="24"/>
              </w:rPr>
            </w:pPr>
          </w:p>
          <w:p w:rsidR="008A643A" w:rsidRDefault="008A643A" w:rsidP="008A643A">
            <w:pPr>
              <w:rPr>
                <w:rFonts w:cs="Arial"/>
                <w:b/>
                <w:sz w:val="24"/>
                <w:szCs w:val="24"/>
              </w:rPr>
            </w:pPr>
          </w:p>
          <w:p w:rsidR="008A643A" w:rsidRDefault="008A643A" w:rsidP="008A643A">
            <w:pPr>
              <w:rPr>
                <w:rFonts w:cs="Arial"/>
                <w:b/>
                <w:sz w:val="24"/>
                <w:szCs w:val="24"/>
              </w:rPr>
            </w:pPr>
          </w:p>
          <w:p w:rsidR="008A643A" w:rsidRPr="008A643A" w:rsidRDefault="008A643A" w:rsidP="008A643A">
            <w:pPr>
              <w:rPr>
                <w:rFonts w:cs="Arial"/>
                <w:b/>
                <w:sz w:val="24"/>
                <w:szCs w:val="24"/>
              </w:rPr>
            </w:pPr>
          </w:p>
        </w:tc>
      </w:tr>
    </w:tbl>
    <w:p w:rsidR="008A643A" w:rsidRPr="008A643A" w:rsidRDefault="008A643A" w:rsidP="008A643A">
      <w:pPr>
        <w:rPr>
          <w:rFonts w:asciiTheme="minorHAnsi" w:hAnsiTheme="minorHAnsi" w:cs="Arial"/>
          <w:b/>
          <w:szCs w:val="22"/>
        </w:rPr>
      </w:pPr>
    </w:p>
    <w:p w:rsidR="008A643A" w:rsidRDefault="008A643A">
      <w:pPr>
        <w:rPr>
          <w:rFonts w:cs="Arial"/>
          <w:b/>
          <w:sz w:val="28"/>
          <w:szCs w:val="28"/>
        </w:rPr>
      </w:pPr>
      <w:r>
        <w:rPr>
          <w:rFonts w:cs="Arial"/>
          <w:b/>
          <w:sz w:val="28"/>
          <w:szCs w:val="28"/>
        </w:rPr>
        <w:br w:type="page"/>
      </w:r>
    </w:p>
    <w:p w:rsidR="008A643A" w:rsidRDefault="008A643A" w:rsidP="008A643A">
      <w:pPr>
        <w:rPr>
          <w:rFonts w:cs="Arial"/>
          <w:b/>
          <w:sz w:val="28"/>
          <w:szCs w:val="28"/>
        </w:rPr>
      </w:pPr>
      <w:r>
        <w:rPr>
          <w:rFonts w:cs="Arial"/>
          <w:b/>
          <w:sz w:val="28"/>
          <w:szCs w:val="28"/>
        </w:rPr>
        <w:lastRenderedPageBreak/>
        <w:t>Think About It!</w:t>
      </w:r>
    </w:p>
    <w:p w:rsidR="008A643A" w:rsidRDefault="008A643A" w:rsidP="008A643A">
      <w:pPr>
        <w:rPr>
          <w:rFonts w:cs="Arial"/>
          <w:b/>
          <w:sz w:val="28"/>
          <w:szCs w:val="28"/>
        </w:rPr>
      </w:pPr>
    </w:p>
    <w:tbl>
      <w:tblPr>
        <w:tblStyle w:val="TableGrid"/>
        <w:tblW w:w="0" w:type="auto"/>
        <w:tblLook w:val="04A0" w:firstRow="1" w:lastRow="0" w:firstColumn="1" w:lastColumn="0" w:noHBand="0" w:noVBand="1"/>
      </w:tblPr>
      <w:tblGrid>
        <w:gridCol w:w="2971"/>
        <w:gridCol w:w="6130"/>
      </w:tblGrid>
      <w:tr w:rsidR="008A643A" w:rsidRPr="008A643A" w:rsidTr="00C56EA3">
        <w:tc>
          <w:tcPr>
            <w:tcW w:w="3078" w:type="dxa"/>
          </w:tcPr>
          <w:p w:rsidR="008A643A" w:rsidRPr="008A643A" w:rsidRDefault="008A643A" w:rsidP="008A643A">
            <w:pPr>
              <w:rPr>
                <w:rFonts w:cs="Arial"/>
                <w:b/>
                <w:sz w:val="24"/>
                <w:szCs w:val="24"/>
              </w:rPr>
            </w:pPr>
            <w:r w:rsidRPr="008A643A">
              <w:rPr>
                <w:rFonts w:cs="Arial"/>
                <w:b/>
                <w:sz w:val="24"/>
                <w:szCs w:val="24"/>
              </w:rPr>
              <w:t xml:space="preserve">Questions on Lesson </w:t>
            </w:r>
            <w:r>
              <w:rPr>
                <w:rFonts w:cs="Arial"/>
                <w:b/>
                <w:sz w:val="24"/>
                <w:szCs w:val="24"/>
              </w:rPr>
              <w:t>Unit</w:t>
            </w:r>
            <w:r w:rsidRPr="008A643A">
              <w:rPr>
                <w:rFonts w:cs="Arial"/>
                <w:b/>
                <w:sz w:val="24"/>
                <w:szCs w:val="24"/>
              </w:rPr>
              <w:t xml:space="preserve"> Template</w:t>
            </w:r>
          </w:p>
        </w:tc>
        <w:tc>
          <w:tcPr>
            <w:tcW w:w="6498" w:type="dxa"/>
          </w:tcPr>
          <w:p w:rsidR="008A643A" w:rsidRPr="008A643A" w:rsidRDefault="008A643A" w:rsidP="00C56EA3">
            <w:pPr>
              <w:rPr>
                <w:rFonts w:cs="Arial"/>
                <w:b/>
                <w:sz w:val="24"/>
                <w:szCs w:val="24"/>
              </w:rPr>
            </w:pPr>
            <w:r w:rsidRPr="008A643A">
              <w:rPr>
                <w:rFonts w:cs="Arial"/>
                <w:b/>
                <w:sz w:val="24"/>
                <w:szCs w:val="24"/>
              </w:rPr>
              <w:t>My Thoughts</w:t>
            </w:r>
          </w:p>
        </w:tc>
      </w:tr>
      <w:tr w:rsidR="008A643A" w:rsidRPr="008A643A" w:rsidTr="00C56EA3">
        <w:tc>
          <w:tcPr>
            <w:tcW w:w="3078" w:type="dxa"/>
          </w:tcPr>
          <w:p w:rsidR="008A643A" w:rsidRPr="008A643A" w:rsidRDefault="008A643A" w:rsidP="00C56EA3">
            <w:pPr>
              <w:ind w:left="90"/>
              <w:rPr>
                <w:rFonts w:cs="Arial"/>
                <w:sz w:val="24"/>
                <w:szCs w:val="24"/>
              </w:rPr>
            </w:pPr>
            <w:r w:rsidRPr="008A643A">
              <w:rPr>
                <w:rFonts w:cs="Arial"/>
                <w:sz w:val="24"/>
                <w:szCs w:val="24"/>
              </w:rPr>
              <w:t xml:space="preserve">Does the template include the information that you need to teach an effective </w:t>
            </w:r>
            <w:r>
              <w:rPr>
                <w:rFonts w:cs="Arial"/>
                <w:sz w:val="24"/>
                <w:szCs w:val="24"/>
              </w:rPr>
              <w:t>unit</w:t>
            </w:r>
            <w:r w:rsidRPr="008A643A">
              <w:rPr>
                <w:rFonts w:cs="Arial"/>
                <w:sz w:val="24"/>
                <w:szCs w:val="24"/>
              </w:rPr>
              <w:t>?</w:t>
            </w:r>
          </w:p>
          <w:p w:rsidR="008A643A" w:rsidRPr="008A643A" w:rsidRDefault="008A643A" w:rsidP="00C56EA3">
            <w:pPr>
              <w:ind w:left="90"/>
              <w:rPr>
                <w:rFonts w:cs="Arial"/>
                <w:sz w:val="24"/>
                <w:szCs w:val="24"/>
              </w:rPr>
            </w:pPr>
          </w:p>
        </w:tc>
        <w:tc>
          <w:tcPr>
            <w:tcW w:w="6498" w:type="dxa"/>
          </w:tcPr>
          <w:p w:rsidR="008A643A" w:rsidRDefault="008A643A" w:rsidP="00C56EA3">
            <w:pPr>
              <w:rPr>
                <w:rFonts w:cs="Arial"/>
                <w:b/>
                <w:sz w:val="24"/>
                <w:szCs w:val="24"/>
              </w:rPr>
            </w:pPr>
          </w:p>
          <w:p w:rsidR="008A643A" w:rsidRDefault="008A643A" w:rsidP="00C56EA3">
            <w:pPr>
              <w:rPr>
                <w:rFonts w:cs="Arial"/>
                <w:b/>
                <w:sz w:val="24"/>
                <w:szCs w:val="24"/>
              </w:rPr>
            </w:pPr>
          </w:p>
          <w:p w:rsidR="008A643A" w:rsidRDefault="008A643A" w:rsidP="00C56EA3">
            <w:pPr>
              <w:rPr>
                <w:rFonts w:cs="Arial"/>
                <w:b/>
                <w:sz w:val="24"/>
                <w:szCs w:val="24"/>
              </w:rPr>
            </w:pPr>
          </w:p>
          <w:p w:rsidR="008A643A" w:rsidRDefault="008A643A" w:rsidP="00C56EA3">
            <w:pPr>
              <w:rPr>
                <w:rFonts w:cs="Arial"/>
                <w:b/>
                <w:sz w:val="24"/>
                <w:szCs w:val="24"/>
              </w:rPr>
            </w:pPr>
          </w:p>
          <w:p w:rsidR="008A643A" w:rsidRDefault="008A643A" w:rsidP="00C56EA3">
            <w:pPr>
              <w:rPr>
                <w:rFonts w:cs="Arial"/>
                <w:b/>
                <w:sz w:val="24"/>
                <w:szCs w:val="24"/>
              </w:rPr>
            </w:pPr>
          </w:p>
          <w:p w:rsidR="008A643A" w:rsidRDefault="008A643A" w:rsidP="00C56EA3">
            <w:pPr>
              <w:rPr>
                <w:rFonts w:cs="Arial"/>
                <w:b/>
                <w:sz w:val="24"/>
                <w:szCs w:val="24"/>
              </w:rPr>
            </w:pPr>
          </w:p>
          <w:p w:rsidR="008A643A" w:rsidRDefault="008A643A" w:rsidP="00C56EA3">
            <w:pPr>
              <w:rPr>
                <w:rFonts w:cs="Arial"/>
                <w:b/>
                <w:sz w:val="24"/>
                <w:szCs w:val="24"/>
              </w:rPr>
            </w:pPr>
          </w:p>
          <w:p w:rsidR="008A643A" w:rsidRDefault="008A643A" w:rsidP="00C56EA3">
            <w:pPr>
              <w:rPr>
                <w:rFonts w:cs="Arial"/>
                <w:b/>
                <w:sz w:val="24"/>
                <w:szCs w:val="24"/>
              </w:rPr>
            </w:pPr>
          </w:p>
          <w:p w:rsidR="008A643A" w:rsidRDefault="008A643A" w:rsidP="00C56EA3">
            <w:pPr>
              <w:rPr>
                <w:rFonts w:cs="Arial"/>
                <w:b/>
                <w:sz w:val="24"/>
                <w:szCs w:val="24"/>
              </w:rPr>
            </w:pPr>
          </w:p>
          <w:p w:rsidR="008A643A" w:rsidRDefault="008A643A" w:rsidP="00C56EA3">
            <w:pPr>
              <w:rPr>
                <w:rFonts w:cs="Arial"/>
                <w:b/>
                <w:sz w:val="24"/>
                <w:szCs w:val="24"/>
              </w:rPr>
            </w:pPr>
          </w:p>
          <w:p w:rsidR="008A643A" w:rsidRPr="008A643A" w:rsidRDefault="008A643A" w:rsidP="00C56EA3">
            <w:pPr>
              <w:rPr>
                <w:rFonts w:cs="Arial"/>
                <w:b/>
                <w:sz w:val="24"/>
                <w:szCs w:val="24"/>
              </w:rPr>
            </w:pPr>
          </w:p>
        </w:tc>
      </w:tr>
      <w:tr w:rsidR="008A643A" w:rsidRPr="008A643A" w:rsidTr="00C56EA3">
        <w:tc>
          <w:tcPr>
            <w:tcW w:w="3078" w:type="dxa"/>
          </w:tcPr>
          <w:p w:rsidR="008A643A" w:rsidRPr="008A643A" w:rsidRDefault="008A643A" w:rsidP="00C56EA3">
            <w:pPr>
              <w:ind w:left="90"/>
              <w:rPr>
                <w:rFonts w:cs="Arial"/>
                <w:sz w:val="24"/>
                <w:szCs w:val="24"/>
              </w:rPr>
            </w:pPr>
            <w:r w:rsidRPr="008A643A">
              <w:rPr>
                <w:rFonts w:cs="Arial"/>
                <w:sz w:val="24"/>
                <w:szCs w:val="24"/>
              </w:rPr>
              <w:t>What would add/delete? Why?</w:t>
            </w:r>
          </w:p>
          <w:p w:rsidR="008A643A" w:rsidRPr="008A643A" w:rsidRDefault="008A643A" w:rsidP="00C56EA3">
            <w:pPr>
              <w:ind w:left="90"/>
              <w:rPr>
                <w:rFonts w:cs="Arial"/>
                <w:sz w:val="24"/>
                <w:szCs w:val="24"/>
              </w:rPr>
            </w:pPr>
          </w:p>
        </w:tc>
        <w:tc>
          <w:tcPr>
            <w:tcW w:w="6498" w:type="dxa"/>
          </w:tcPr>
          <w:p w:rsidR="008A643A" w:rsidRDefault="008A643A" w:rsidP="00C56EA3">
            <w:pPr>
              <w:rPr>
                <w:rFonts w:cs="Arial"/>
                <w:b/>
                <w:sz w:val="24"/>
                <w:szCs w:val="24"/>
              </w:rPr>
            </w:pPr>
          </w:p>
          <w:p w:rsidR="008A643A" w:rsidRDefault="008A643A" w:rsidP="00C56EA3">
            <w:pPr>
              <w:rPr>
                <w:rFonts w:cs="Arial"/>
                <w:b/>
                <w:sz w:val="24"/>
                <w:szCs w:val="24"/>
              </w:rPr>
            </w:pPr>
          </w:p>
          <w:p w:rsidR="008A643A" w:rsidRDefault="008A643A" w:rsidP="00C56EA3">
            <w:pPr>
              <w:rPr>
                <w:rFonts w:cs="Arial"/>
                <w:b/>
                <w:sz w:val="24"/>
                <w:szCs w:val="24"/>
              </w:rPr>
            </w:pPr>
          </w:p>
          <w:p w:rsidR="008A643A" w:rsidRDefault="008A643A" w:rsidP="00C56EA3">
            <w:pPr>
              <w:rPr>
                <w:rFonts w:cs="Arial"/>
                <w:b/>
                <w:sz w:val="24"/>
                <w:szCs w:val="24"/>
              </w:rPr>
            </w:pPr>
          </w:p>
          <w:p w:rsidR="008A643A" w:rsidRDefault="008A643A" w:rsidP="00C56EA3">
            <w:pPr>
              <w:rPr>
                <w:rFonts w:cs="Arial"/>
                <w:b/>
                <w:sz w:val="24"/>
                <w:szCs w:val="24"/>
              </w:rPr>
            </w:pPr>
          </w:p>
          <w:p w:rsidR="008A643A" w:rsidRDefault="008A643A" w:rsidP="00C56EA3">
            <w:pPr>
              <w:rPr>
                <w:rFonts w:cs="Arial"/>
                <w:b/>
                <w:sz w:val="24"/>
                <w:szCs w:val="24"/>
              </w:rPr>
            </w:pPr>
          </w:p>
          <w:p w:rsidR="008A643A" w:rsidRDefault="008A643A" w:rsidP="00C56EA3">
            <w:pPr>
              <w:rPr>
                <w:rFonts w:cs="Arial"/>
                <w:b/>
                <w:sz w:val="24"/>
                <w:szCs w:val="24"/>
              </w:rPr>
            </w:pPr>
          </w:p>
          <w:p w:rsidR="008A643A" w:rsidRDefault="008A643A" w:rsidP="00C56EA3">
            <w:pPr>
              <w:rPr>
                <w:rFonts w:cs="Arial"/>
                <w:b/>
                <w:sz w:val="24"/>
                <w:szCs w:val="24"/>
              </w:rPr>
            </w:pPr>
          </w:p>
          <w:p w:rsidR="008A643A" w:rsidRDefault="008A643A" w:rsidP="00C56EA3">
            <w:pPr>
              <w:rPr>
                <w:rFonts w:cs="Arial"/>
                <w:b/>
                <w:sz w:val="24"/>
                <w:szCs w:val="24"/>
              </w:rPr>
            </w:pPr>
          </w:p>
          <w:p w:rsidR="008A643A" w:rsidRDefault="008A643A" w:rsidP="00C56EA3">
            <w:pPr>
              <w:rPr>
                <w:rFonts w:cs="Arial"/>
                <w:b/>
                <w:sz w:val="24"/>
                <w:szCs w:val="24"/>
              </w:rPr>
            </w:pPr>
          </w:p>
          <w:p w:rsidR="008A643A" w:rsidRDefault="008A643A" w:rsidP="00C56EA3">
            <w:pPr>
              <w:rPr>
                <w:rFonts w:cs="Arial"/>
                <w:b/>
                <w:sz w:val="24"/>
                <w:szCs w:val="24"/>
              </w:rPr>
            </w:pPr>
          </w:p>
          <w:p w:rsidR="008A643A" w:rsidRDefault="008A643A" w:rsidP="00C56EA3">
            <w:pPr>
              <w:rPr>
                <w:rFonts w:cs="Arial"/>
                <w:b/>
                <w:sz w:val="24"/>
                <w:szCs w:val="24"/>
              </w:rPr>
            </w:pPr>
          </w:p>
          <w:p w:rsidR="008A643A" w:rsidRPr="008A643A" w:rsidRDefault="008A643A" w:rsidP="00C56EA3">
            <w:pPr>
              <w:rPr>
                <w:rFonts w:cs="Arial"/>
                <w:b/>
                <w:sz w:val="24"/>
                <w:szCs w:val="24"/>
              </w:rPr>
            </w:pPr>
          </w:p>
        </w:tc>
      </w:tr>
      <w:tr w:rsidR="008A643A" w:rsidRPr="008A643A" w:rsidTr="00C56EA3">
        <w:tc>
          <w:tcPr>
            <w:tcW w:w="3078" w:type="dxa"/>
          </w:tcPr>
          <w:p w:rsidR="008A643A" w:rsidRPr="008A643A" w:rsidRDefault="008A643A" w:rsidP="00C56EA3">
            <w:pPr>
              <w:ind w:left="90"/>
              <w:rPr>
                <w:rFonts w:cs="Arial"/>
                <w:sz w:val="24"/>
                <w:szCs w:val="24"/>
              </w:rPr>
            </w:pPr>
            <w:r>
              <w:rPr>
                <w:rFonts w:cs="Arial"/>
                <w:sz w:val="24"/>
                <w:szCs w:val="24"/>
              </w:rPr>
              <w:t>Could the unit</w:t>
            </w:r>
            <w:r w:rsidRPr="008A643A">
              <w:rPr>
                <w:rFonts w:cs="Arial"/>
                <w:sz w:val="24"/>
                <w:szCs w:val="24"/>
              </w:rPr>
              <w:t xml:space="preserve"> be replicated by other</w:t>
            </w:r>
            <w:r>
              <w:rPr>
                <w:rFonts w:cs="Arial"/>
                <w:sz w:val="24"/>
                <w:szCs w:val="24"/>
              </w:rPr>
              <w:t>s</w:t>
            </w:r>
            <w:r w:rsidRPr="008A643A">
              <w:rPr>
                <w:rFonts w:cs="Arial"/>
                <w:sz w:val="24"/>
                <w:szCs w:val="24"/>
              </w:rPr>
              <w:t>?</w:t>
            </w:r>
          </w:p>
          <w:p w:rsidR="008A643A" w:rsidRPr="008A643A" w:rsidRDefault="008A643A" w:rsidP="00C56EA3">
            <w:pPr>
              <w:ind w:left="90"/>
              <w:rPr>
                <w:rFonts w:cs="Arial"/>
                <w:sz w:val="24"/>
                <w:szCs w:val="24"/>
              </w:rPr>
            </w:pPr>
          </w:p>
        </w:tc>
        <w:tc>
          <w:tcPr>
            <w:tcW w:w="6498" w:type="dxa"/>
          </w:tcPr>
          <w:p w:rsidR="008A643A" w:rsidRDefault="008A643A" w:rsidP="00C56EA3">
            <w:pPr>
              <w:rPr>
                <w:rFonts w:cs="Arial"/>
                <w:b/>
                <w:sz w:val="24"/>
                <w:szCs w:val="24"/>
              </w:rPr>
            </w:pPr>
          </w:p>
          <w:p w:rsidR="008A643A" w:rsidRDefault="008A643A" w:rsidP="00C56EA3">
            <w:pPr>
              <w:rPr>
                <w:rFonts w:cs="Arial"/>
                <w:b/>
                <w:sz w:val="24"/>
                <w:szCs w:val="24"/>
              </w:rPr>
            </w:pPr>
          </w:p>
          <w:p w:rsidR="008A643A" w:rsidRDefault="008A643A" w:rsidP="00C56EA3">
            <w:pPr>
              <w:rPr>
                <w:rFonts w:cs="Arial"/>
                <w:b/>
                <w:sz w:val="24"/>
                <w:szCs w:val="24"/>
              </w:rPr>
            </w:pPr>
          </w:p>
          <w:p w:rsidR="008A643A" w:rsidRDefault="008A643A" w:rsidP="00C56EA3">
            <w:pPr>
              <w:rPr>
                <w:rFonts w:cs="Arial"/>
                <w:b/>
                <w:sz w:val="24"/>
                <w:szCs w:val="24"/>
              </w:rPr>
            </w:pPr>
          </w:p>
          <w:p w:rsidR="008A643A" w:rsidRDefault="008A643A" w:rsidP="00C56EA3">
            <w:pPr>
              <w:rPr>
                <w:rFonts w:cs="Arial"/>
                <w:b/>
                <w:sz w:val="24"/>
                <w:szCs w:val="24"/>
              </w:rPr>
            </w:pPr>
          </w:p>
          <w:p w:rsidR="008A643A" w:rsidRDefault="008A643A" w:rsidP="00C56EA3">
            <w:pPr>
              <w:rPr>
                <w:rFonts w:cs="Arial"/>
                <w:b/>
                <w:sz w:val="24"/>
                <w:szCs w:val="24"/>
              </w:rPr>
            </w:pPr>
          </w:p>
          <w:p w:rsidR="008A643A" w:rsidRDefault="008A643A" w:rsidP="00C56EA3">
            <w:pPr>
              <w:rPr>
                <w:rFonts w:cs="Arial"/>
                <w:b/>
                <w:sz w:val="24"/>
                <w:szCs w:val="24"/>
              </w:rPr>
            </w:pPr>
          </w:p>
          <w:p w:rsidR="008A643A" w:rsidRDefault="008A643A" w:rsidP="00C56EA3">
            <w:pPr>
              <w:rPr>
                <w:rFonts w:cs="Arial"/>
                <w:b/>
                <w:sz w:val="24"/>
                <w:szCs w:val="24"/>
              </w:rPr>
            </w:pPr>
          </w:p>
          <w:p w:rsidR="008A643A" w:rsidRDefault="008A643A" w:rsidP="00C56EA3">
            <w:pPr>
              <w:rPr>
                <w:rFonts w:cs="Arial"/>
                <w:b/>
                <w:sz w:val="24"/>
                <w:szCs w:val="24"/>
              </w:rPr>
            </w:pPr>
          </w:p>
          <w:p w:rsidR="008A643A" w:rsidRDefault="008A643A" w:rsidP="00C56EA3">
            <w:pPr>
              <w:rPr>
                <w:rFonts w:cs="Arial"/>
                <w:b/>
                <w:sz w:val="24"/>
                <w:szCs w:val="24"/>
              </w:rPr>
            </w:pPr>
          </w:p>
          <w:p w:rsidR="008A643A" w:rsidRDefault="008A643A" w:rsidP="00C56EA3">
            <w:pPr>
              <w:rPr>
                <w:rFonts w:cs="Arial"/>
                <w:b/>
                <w:sz w:val="24"/>
                <w:szCs w:val="24"/>
              </w:rPr>
            </w:pPr>
          </w:p>
          <w:p w:rsidR="008A643A" w:rsidRDefault="008A643A" w:rsidP="00C56EA3">
            <w:pPr>
              <w:rPr>
                <w:rFonts w:cs="Arial"/>
                <w:b/>
                <w:sz w:val="24"/>
                <w:szCs w:val="24"/>
              </w:rPr>
            </w:pPr>
          </w:p>
          <w:p w:rsidR="008A643A" w:rsidRPr="008A643A" w:rsidRDefault="008A643A" w:rsidP="00C56EA3">
            <w:pPr>
              <w:rPr>
                <w:rFonts w:cs="Arial"/>
                <w:b/>
                <w:sz w:val="24"/>
                <w:szCs w:val="24"/>
              </w:rPr>
            </w:pPr>
          </w:p>
        </w:tc>
      </w:tr>
    </w:tbl>
    <w:p w:rsidR="008A643A" w:rsidRDefault="008A643A" w:rsidP="008A643A">
      <w:pPr>
        <w:rPr>
          <w:rFonts w:cs="Arial"/>
          <w:b/>
          <w:sz w:val="28"/>
          <w:szCs w:val="28"/>
        </w:rPr>
      </w:pPr>
    </w:p>
    <w:p w:rsidR="008A643A" w:rsidRDefault="008A643A" w:rsidP="008A643A">
      <w:r>
        <w:br w:type="page"/>
      </w:r>
    </w:p>
    <w:p w:rsidR="008A643A" w:rsidRPr="008A643A" w:rsidRDefault="008A643A" w:rsidP="008A643A">
      <w:pPr>
        <w:rPr>
          <w:rFonts w:asciiTheme="minorHAnsi" w:hAnsiTheme="minorHAnsi" w:cs="Arial"/>
          <w:b/>
          <w:szCs w:val="22"/>
        </w:rPr>
      </w:pPr>
      <w:r w:rsidRPr="008A643A">
        <w:rPr>
          <w:rFonts w:cs="Arial"/>
          <w:b/>
          <w:sz w:val="28"/>
          <w:szCs w:val="28"/>
        </w:rPr>
        <w:lastRenderedPageBreak/>
        <w:t>Sample Template for Lesson Plan</w:t>
      </w:r>
    </w:p>
    <w:p w:rsidR="000246BB" w:rsidRPr="000246BB" w:rsidRDefault="000246BB" w:rsidP="000246BB">
      <w:pPr>
        <w:rPr>
          <w:rFonts w:cs="Arial"/>
          <w:b/>
        </w:rPr>
      </w:pPr>
    </w:p>
    <w:p w:rsidR="000246BB" w:rsidRPr="000246BB" w:rsidRDefault="000246BB" w:rsidP="000246BB">
      <w:pPr>
        <w:rPr>
          <w:rFonts w:cs="Arial"/>
          <w:b/>
        </w:rPr>
      </w:pPr>
      <w:r w:rsidRPr="000246BB">
        <w:rPr>
          <w:rFonts w:cs="Arial"/>
          <w:b/>
        </w:rPr>
        <w:t xml:space="preserve">Module: (Insert the area, e.g., Reading, Writing, Math, Speaking and Listening)  </w:t>
      </w:r>
    </w:p>
    <w:p w:rsidR="000246BB" w:rsidRPr="000246BB" w:rsidRDefault="000246BB" w:rsidP="000246BB">
      <w:pPr>
        <w:rPr>
          <w:rFonts w:cs="Arial"/>
          <w:b/>
          <w:szCs w:val="21"/>
        </w:rPr>
      </w:pPr>
      <w:r w:rsidRPr="000246BB">
        <w:rPr>
          <w:rFonts w:cs="Arial"/>
          <w:b/>
          <w:szCs w:val="21"/>
        </w:rPr>
        <w:t>Lesson Title: (Insert title of the lesson and headers in bold.)</w:t>
      </w:r>
    </w:p>
    <w:p w:rsidR="000246BB" w:rsidRPr="000246BB" w:rsidRDefault="000246BB" w:rsidP="000246BB">
      <w:pPr>
        <w:rPr>
          <w:rFonts w:cs="Arial"/>
          <w:b/>
          <w:szCs w:val="21"/>
        </w:rPr>
      </w:pPr>
    </w:p>
    <w:p w:rsidR="000246BB" w:rsidRPr="000246BB" w:rsidRDefault="000246BB" w:rsidP="000246BB">
      <w:pPr>
        <w:rPr>
          <w:rFonts w:cs="Arial"/>
          <w:b/>
          <w:szCs w:val="21"/>
        </w:rPr>
      </w:pPr>
      <w:r w:rsidRPr="000246BB">
        <w:rPr>
          <w:rFonts w:cs="Arial"/>
          <w:b/>
          <w:szCs w:val="21"/>
        </w:rPr>
        <w:t>Standards (insert both the anchor standard and the level expectation standard and benchmark that will be used for the lesson.)</w:t>
      </w:r>
    </w:p>
    <w:tbl>
      <w:tblPr>
        <w:tblStyle w:val="TableGrid"/>
        <w:tblW w:w="9180" w:type="dxa"/>
        <w:tblInd w:w="108" w:type="dxa"/>
        <w:tblLook w:val="04A0" w:firstRow="1" w:lastRow="0" w:firstColumn="1" w:lastColumn="0" w:noHBand="0" w:noVBand="1"/>
      </w:tblPr>
      <w:tblGrid>
        <w:gridCol w:w="4680"/>
        <w:gridCol w:w="4500"/>
      </w:tblGrid>
      <w:tr w:rsidR="000246BB" w:rsidRPr="000246BB" w:rsidTr="0035524D">
        <w:tc>
          <w:tcPr>
            <w:tcW w:w="4680" w:type="dxa"/>
          </w:tcPr>
          <w:p w:rsidR="000246BB" w:rsidRPr="000246BB" w:rsidRDefault="000246BB" w:rsidP="00C56EA3">
            <w:pPr>
              <w:jc w:val="center"/>
              <w:rPr>
                <w:rFonts w:cs="Arial"/>
                <w:b/>
                <w:szCs w:val="21"/>
                <w:lang w:val="en"/>
              </w:rPr>
            </w:pPr>
            <w:r w:rsidRPr="000246BB">
              <w:rPr>
                <w:rFonts w:cs="Arial"/>
                <w:b/>
                <w:szCs w:val="21"/>
                <w:lang w:val="en"/>
              </w:rPr>
              <w:t xml:space="preserve">Florida Adult Basic Education         </w:t>
            </w:r>
            <w:r w:rsidR="007C3907">
              <w:rPr>
                <w:rFonts w:cs="Arial"/>
                <w:b/>
                <w:szCs w:val="21"/>
                <w:lang w:val="en"/>
              </w:rPr>
              <w:t xml:space="preserve">                       </w:t>
            </w:r>
            <w:r w:rsidRPr="000246BB">
              <w:rPr>
                <w:rFonts w:cs="Arial"/>
                <w:b/>
                <w:szCs w:val="21"/>
                <w:lang w:val="en"/>
              </w:rPr>
              <w:t>Standards</w:t>
            </w:r>
          </w:p>
        </w:tc>
        <w:tc>
          <w:tcPr>
            <w:tcW w:w="4500" w:type="dxa"/>
          </w:tcPr>
          <w:p w:rsidR="000246BB" w:rsidRPr="000246BB" w:rsidRDefault="000246BB" w:rsidP="00C56EA3">
            <w:pPr>
              <w:jc w:val="center"/>
              <w:rPr>
                <w:rFonts w:cs="Arial"/>
                <w:b/>
                <w:szCs w:val="21"/>
                <w:lang w:val="en"/>
              </w:rPr>
            </w:pPr>
            <w:r w:rsidRPr="000246BB">
              <w:rPr>
                <w:rFonts w:cs="Arial"/>
                <w:b/>
                <w:szCs w:val="21"/>
                <w:lang w:val="en"/>
              </w:rPr>
              <w:t>Level Expectation</w:t>
            </w:r>
          </w:p>
        </w:tc>
      </w:tr>
      <w:tr w:rsidR="000246BB" w:rsidRPr="000246BB" w:rsidTr="0035524D">
        <w:tc>
          <w:tcPr>
            <w:tcW w:w="4680" w:type="dxa"/>
          </w:tcPr>
          <w:p w:rsidR="000246BB" w:rsidRPr="000246BB" w:rsidRDefault="000246BB" w:rsidP="00C56EA3">
            <w:pPr>
              <w:pStyle w:val="Default"/>
              <w:rPr>
                <w:bCs/>
                <w:sz w:val="21"/>
                <w:szCs w:val="21"/>
              </w:rPr>
            </w:pPr>
            <w:r w:rsidRPr="000246BB">
              <w:rPr>
                <w:bCs/>
                <w:sz w:val="21"/>
                <w:szCs w:val="21"/>
              </w:rPr>
              <w:t xml:space="preserve">This is the anchor standard. </w:t>
            </w:r>
            <w:r w:rsidRPr="000246BB">
              <w:rPr>
                <w:sz w:val="21"/>
                <w:szCs w:val="21"/>
                <w:lang w:val="en"/>
              </w:rPr>
              <w:t>Make sure to label the standard according to Florida’s Curriculum Framework numbering system.</w:t>
            </w:r>
          </w:p>
          <w:p w:rsidR="000246BB" w:rsidRPr="000246BB" w:rsidRDefault="000246BB" w:rsidP="00C56EA3">
            <w:pPr>
              <w:pStyle w:val="Default"/>
              <w:rPr>
                <w:sz w:val="21"/>
                <w:szCs w:val="21"/>
              </w:rPr>
            </w:pPr>
          </w:p>
        </w:tc>
        <w:tc>
          <w:tcPr>
            <w:tcW w:w="4500" w:type="dxa"/>
          </w:tcPr>
          <w:p w:rsidR="000246BB" w:rsidRPr="000246BB" w:rsidRDefault="000246BB" w:rsidP="00C56EA3">
            <w:pPr>
              <w:shd w:val="clear" w:color="auto" w:fill="FFFFFF"/>
              <w:rPr>
                <w:rFonts w:cs="Arial"/>
                <w:szCs w:val="21"/>
                <w:lang w:val="en"/>
              </w:rPr>
            </w:pPr>
            <w:r w:rsidRPr="000246BB">
              <w:rPr>
                <w:rFonts w:cs="Arial"/>
                <w:szCs w:val="21"/>
                <w:lang w:val="en"/>
              </w:rPr>
              <w:t>This is the level expectation and appropriate benchmark. Make sure to label both according to Florida’s Curriculum Framework numbering system.</w:t>
            </w:r>
          </w:p>
        </w:tc>
      </w:tr>
    </w:tbl>
    <w:p w:rsidR="000246BB" w:rsidRPr="000246BB" w:rsidRDefault="000246BB" w:rsidP="000246BB">
      <w:pPr>
        <w:pStyle w:val="Heading1"/>
        <w:rPr>
          <w:rFonts w:cs="Arial"/>
          <w:b/>
          <w:spacing w:val="0"/>
          <w:sz w:val="21"/>
          <w:szCs w:val="21"/>
        </w:rPr>
      </w:pPr>
      <w:bookmarkStart w:id="19" w:name="_Toc419821485"/>
      <w:proofErr w:type="gramStart"/>
      <w:r w:rsidRPr="000246BB">
        <w:rPr>
          <w:rFonts w:cs="Arial"/>
          <w:b/>
          <w:spacing w:val="0"/>
          <w:sz w:val="21"/>
          <w:szCs w:val="21"/>
        </w:rPr>
        <w:t xml:space="preserve">Interpreting the Standard </w:t>
      </w:r>
      <w:r w:rsidRPr="000246BB">
        <w:rPr>
          <w:rFonts w:cs="Arial"/>
          <w:spacing w:val="0"/>
          <w:sz w:val="21"/>
          <w:szCs w:val="21"/>
        </w:rPr>
        <w:t>(Complete the chart to show instructors how you have unpacked the standard in order to develop the lesson.</w:t>
      </w:r>
      <w:proofErr w:type="gramEnd"/>
      <w:r w:rsidRPr="000246BB">
        <w:rPr>
          <w:rFonts w:cs="Arial"/>
          <w:spacing w:val="0"/>
          <w:sz w:val="21"/>
          <w:szCs w:val="21"/>
        </w:rPr>
        <w:t xml:space="preserve"> Lessons should be based on a level expectation standard and/or benchmark.)</w:t>
      </w:r>
      <w:bookmarkEnd w:id="19"/>
    </w:p>
    <w:tbl>
      <w:tblPr>
        <w:tblStyle w:val="LightList-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1486"/>
        <w:gridCol w:w="1373"/>
        <w:gridCol w:w="1486"/>
        <w:gridCol w:w="1831"/>
        <w:gridCol w:w="1590"/>
      </w:tblGrid>
      <w:tr w:rsidR="000246BB" w:rsidRPr="000246BB" w:rsidTr="00C56E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1" w:type="dxa"/>
          </w:tcPr>
          <w:p w:rsidR="000246BB" w:rsidRPr="000246BB" w:rsidRDefault="000246BB" w:rsidP="00C56EA3">
            <w:pPr>
              <w:jc w:val="center"/>
              <w:rPr>
                <w:rFonts w:cs="Arial"/>
                <w:szCs w:val="21"/>
              </w:rPr>
            </w:pPr>
            <w:r w:rsidRPr="000246BB">
              <w:rPr>
                <w:rFonts w:cs="Arial"/>
                <w:szCs w:val="21"/>
              </w:rPr>
              <w:t>1</w:t>
            </w:r>
          </w:p>
          <w:p w:rsidR="000246BB" w:rsidRPr="000246BB" w:rsidRDefault="000246BB" w:rsidP="00C56EA3">
            <w:pPr>
              <w:jc w:val="center"/>
              <w:rPr>
                <w:rFonts w:cs="Arial"/>
                <w:szCs w:val="21"/>
              </w:rPr>
            </w:pPr>
            <w:r w:rsidRPr="000246BB">
              <w:rPr>
                <w:rFonts w:cs="Arial"/>
                <w:szCs w:val="21"/>
              </w:rPr>
              <w:t>Standards</w:t>
            </w:r>
          </w:p>
        </w:tc>
        <w:tc>
          <w:tcPr>
            <w:tcW w:w="1598" w:type="dxa"/>
          </w:tcPr>
          <w:p w:rsidR="000246BB" w:rsidRPr="000246BB" w:rsidRDefault="000246BB" w:rsidP="00C56EA3">
            <w:pPr>
              <w:jc w:val="center"/>
              <w:cnfStyle w:val="100000000000" w:firstRow="1" w:lastRow="0" w:firstColumn="0" w:lastColumn="0" w:oddVBand="0" w:evenVBand="0" w:oddHBand="0" w:evenHBand="0" w:firstRowFirstColumn="0" w:firstRowLastColumn="0" w:lastRowFirstColumn="0" w:lastRowLastColumn="0"/>
              <w:rPr>
                <w:rFonts w:cs="Arial"/>
                <w:szCs w:val="21"/>
              </w:rPr>
            </w:pPr>
            <w:r w:rsidRPr="000246BB">
              <w:rPr>
                <w:rFonts w:cs="Arial"/>
                <w:szCs w:val="21"/>
              </w:rPr>
              <w:t>2</w:t>
            </w:r>
          </w:p>
          <w:p w:rsidR="000246BB" w:rsidRPr="000246BB" w:rsidRDefault="000246BB" w:rsidP="00C56EA3">
            <w:pPr>
              <w:jc w:val="center"/>
              <w:cnfStyle w:val="100000000000" w:firstRow="1" w:lastRow="0" w:firstColumn="0" w:lastColumn="0" w:oddVBand="0" w:evenVBand="0" w:oddHBand="0" w:evenHBand="0" w:firstRowFirstColumn="0" w:firstRowLastColumn="0" w:lastRowFirstColumn="0" w:lastRowLastColumn="0"/>
              <w:rPr>
                <w:rFonts w:cs="Arial"/>
                <w:szCs w:val="21"/>
              </w:rPr>
            </w:pPr>
            <w:r w:rsidRPr="000246BB">
              <w:rPr>
                <w:rFonts w:cs="Arial"/>
                <w:szCs w:val="21"/>
              </w:rPr>
              <w:t>Skills Included in the Standard</w:t>
            </w:r>
          </w:p>
        </w:tc>
        <w:tc>
          <w:tcPr>
            <w:tcW w:w="1534" w:type="dxa"/>
          </w:tcPr>
          <w:p w:rsidR="000246BB" w:rsidRPr="000246BB" w:rsidRDefault="000246BB" w:rsidP="00C56EA3">
            <w:pPr>
              <w:jc w:val="center"/>
              <w:cnfStyle w:val="100000000000" w:firstRow="1" w:lastRow="0" w:firstColumn="0" w:lastColumn="0" w:oddVBand="0" w:evenVBand="0" w:oddHBand="0" w:evenHBand="0" w:firstRowFirstColumn="0" w:firstRowLastColumn="0" w:lastRowFirstColumn="0" w:lastRowLastColumn="0"/>
              <w:rPr>
                <w:rFonts w:cs="Arial"/>
                <w:szCs w:val="21"/>
              </w:rPr>
            </w:pPr>
            <w:r w:rsidRPr="000246BB">
              <w:rPr>
                <w:rFonts w:cs="Arial"/>
                <w:szCs w:val="21"/>
              </w:rPr>
              <w:t>3</w:t>
            </w:r>
          </w:p>
          <w:p w:rsidR="000246BB" w:rsidRPr="000246BB" w:rsidRDefault="000246BB" w:rsidP="00C56EA3">
            <w:pPr>
              <w:jc w:val="center"/>
              <w:cnfStyle w:val="100000000000" w:firstRow="1" w:lastRow="0" w:firstColumn="0" w:lastColumn="0" w:oddVBand="0" w:evenVBand="0" w:oddHBand="0" w:evenHBand="0" w:firstRowFirstColumn="0" w:firstRowLastColumn="0" w:lastRowFirstColumn="0" w:lastRowLastColumn="0"/>
              <w:rPr>
                <w:rFonts w:cs="Arial"/>
                <w:szCs w:val="21"/>
              </w:rPr>
            </w:pPr>
            <w:r w:rsidRPr="000246BB">
              <w:rPr>
                <w:rFonts w:cs="Arial"/>
                <w:szCs w:val="21"/>
              </w:rPr>
              <w:t>Concepts Included in the Standard</w:t>
            </w:r>
          </w:p>
        </w:tc>
        <w:tc>
          <w:tcPr>
            <w:tcW w:w="1597" w:type="dxa"/>
          </w:tcPr>
          <w:p w:rsidR="000246BB" w:rsidRPr="000246BB" w:rsidRDefault="000246BB" w:rsidP="00C56EA3">
            <w:pPr>
              <w:jc w:val="center"/>
              <w:cnfStyle w:val="100000000000" w:firstRow="1" w:lastRow="0" w:firstColumn="0" w:lastColumn="0" w:oddVBand="0" w:evenVBand="0" w:oddHBand="0" w:evenHBand="0" w:firstRowFirstColumn="0" w:firstRowLastColumn="0" w:lastRowFirstColumn="0" w:lastRowLastColumn="0"/>
              <w:rPr>
                <w:rFonts w:cs="Arial"/>
                <w:szCs w:val="21"/>
              </w:rPr>
            </w:pPr>
            <w:r w:rsidRPr="000246BB">
              <w:rPr>
                <w:rFonts w:cs="Arial"/>
                <w:szCs w:val="21"/>
              </w:rPr>
              <w:t>4</w:t>
            </w:r>
          </w:p>
          <w:p w:rsidR="000246BB" w:rsidRPr="000246BB" w:rsidRDefault="000246BB" w:rsidP="00C56EA3">
            <w:pPr>
              <w:jc w:val="center"/>
              <w:cnfStyle w:val="100000000000" w:firstRow="1" w:lastRow="0" w:firstColumn="0" w:lastColumn="0" w:oddVBand="0" w:evenVBand="0" w:oddHBand="0" w:evenHBand="0" w:firstRowFirstColumn="0" w:firstRowLastColumn="0" w:lastRowFirstColumn="0" w:lastRowLastColumn="0"/>
              <w:rPr>
                <w:rFonts w:cs="Arial"/>
                <w:szCs w:val="21"/>
              </w:rPr>
            </w:pPr>
            <w:r w:rsidRPr="000246BB">
              <w:rPr>
                <w:rFonts w:cs="Arial"/>
                <w:szCs w:val="21"/>
              </w:rPr>
              <w:t>Through a Particular Context</w:t>
            </w:r>
          </w:p>
        </w:tc>
        <w:tc>
          <w:tcPr>
            <w:tcW w:w="1779" w:type="dxa"/>
          </w:tcPr>
          <w:p w:rsidR="000246BB" w:rsidRPr="000246BB" w:rsidRDefault="000246BB" w:rsidP="00C56EA3">
            <w:pPr>
              <w:jc w:val="center"/>
              <w:cnfStyle w:val="100000000000" w:firstRow="1" w:lastRow="0" w:firstColumn="0" w:lastColumn="0" w:oddVBand="0" w:evenVBand="0" w:oddHBand="0" w:evenHBand="0" w:firstRowFirstColumn="0" w:firstRowLastColumn="0" w:lastRowFirstColumn="0" w:lastRowLastColumn="0"/>
              <w:rPr>
                <w:rFonts w:cs="Arial"/>
                <w:szCs w:val="21"/>
              </w:rPr>
            </w:pPr>
            <w:r w:rsidRPr="000246BB">
              <w:rPr>
                <w:rFonts w:cs="Arial"/>
                <w:szCs w:val="21"/>
              </w:rPr>
              <w:t>5</w:t>
            </w:r>
          </w:p>
          <w:p w:rsidR="000246BB" w:rsidRPr="000246BB" w:rsidRDefault="000246BB" w:rsidP="00C56EA3">
            <w:pPr>
              <w:jc w:val="center"/>
              <w:cnfStyle w:val="100000000000" w:firstRow="1" w:lastRow="0" w:firstColumn="0" w:lastColumn="0" w:oddVBand="0" w:evenVBand="0" w:oddHBand="0" w:evenHBand="0" w:firstRowFirstColumn="0" w:firstRowLastColumn="0" w:lastRowFirstColumn="0" w:lastRowLastColumn="0"/>
              <w:rPr>
                <w:rFonts w:cs="Arial"/>
                <w:szCs w:val="21"/>
              </w:rPr>
            </w:pPr>
            <w:r w:rsidRPr="000246BB">
              <w:rPr>
                <w:rFonts w:cs="Arial"/>
                <w:szCs w:val="21"/>
              </w:rPr>
              <w:t>Cognitive Demand/Levels of Thinking</w:t>
            </w:r>
          </w:p>
        </w:tc>
        <w:tc>
          <w:tcPr>
            <w:tcW w:w="1627" w:type="dxa"/>
          </w:tcPr>
          <w:p w:rsidR="000246BB" w:rsidRPr="000246BB" w:rsidRDefault="000246BB" w:rsidP="00C56EA3">
            <w:pPr>
              <w:jc w:val="center"/>
              <w:cnfStyle w:val="100000000000" w:firstRow="1" w:lastRow="0" w:firstColumn="0" w:lastColumn="0" w:oddVBand="0" w:evenVBand="0" w:oddHBand="0" w:evenHBand="0" w:firstRowFirstColumn="0" w:firstRowLastColumn="0" w:lastRowFirstColumn="0" w:lastRowLastColumn="0"/>
              <w:rPr>
                <w:rFonts w:cs="Arial"/>
                <w:szCs w:val="21"/>
              </w:rPr>
            </w:pPr>
            <w:r w:rsidRPr="000246BB">
              <w:rPr>
                <w:rFonts w:cs="Arial"/>
                <w:szCs w:val="21"/>
              </w:rPr>
              <w:t>6</w:t>
            </w:r>
          </w:p>
          <w:p w:rsidR="000246BB" w:rsidRPr="000246BB" w:rsidRDefault="000246BB" w:rsidP="00C56EA3">
            <w:pPr>
              <w:jc w:val="center"/>
              <w:cnfStyle w:val="100000000000" w:firstRow="1" w:lastRow="0" w:firstColumn="0" w:lastColumn="0" w:oddVBand="0" w:evenVBand="0" w:oddHBand="0" w:evenHBand="0" w:firstRowFirstColumn="0" w:firstRowLastColumn="0" w:lastRowFirstColumn="0" w:lastRowLastColumn="0"/>
              <w:rPr>
                <w:rFonts w:cs="Arial"/>
                <w:szCs w:val="21"/>
              </w:rPr>
            </w:pPr>
            <w:r w:rsidRPr="000246BB">
              <w:rPr>
                <w:rFonts w:cs="Arial"/>
                <w:szCs w:val="21"/>
              </w:rPr>
              <w:t>Sample Activity</w:t>
            </w:r>
          </w:p>
        </w:tc>
      </w:tr>
      <w:tr w:rsidR="000246BB" w:rsidRPr="000246BB" w:rsidTr="00C56E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1" w:type="dxa"/>
            <w:tcBorders>
              <w:top w:val="none" w:sz="0" w:space="0" w:color="auto"/>
              <w:left w:val="none" w:sz="0" w:space="0" w:color="auto"/>
              <w:bottom w:val="none" w:sz="0" w:space="0" w:color="auto"/>
            </w:tcBorders>
          </w:tcPr>
          <w:p w:rsidR="000246BB" w:rsidRPr="000246BB" w:rsidRDefault="000246BB" w:rsidP="00C56EA3">
            <w:pPr>
              <w:rPr>
                <w:rFonts w:cs="Arial"/>
                <w:b w:val="0"/>
                <w:szCs w:val="21"/>
              </w:rPr>
            </w:pPr>
            <w:r w:rsidRPr="000246BB">
              <w:rPr>
                <w:rFonts w:cs="Arial"/>
                <w:b w:val="0"/>
                <w:szCs w:val="21"/>
              </w:rPr>
              <w:t>List the standards here – one per row.</w:t>
            </w:r>
          </w:p>
        </w:tc>
        <w:tc>
          <w:tcPr>
            <w:tcW w:w="1598" w:type="dxa"/>
            <w:tcBorders>
              <w:top w:val="none" w:sz="0" w:space="0" w:color="auto"/>
              <w:bottom w:val="none" w:sz="0" w:space="0" w:color="auto"/>
            </w:tcBorders>
          </w:tcPr>
          <w:p w:rsidR="000246BB" w:rsidRPr="000246BB" w:rsidRDefault="000246BB" w:rsidP="00C56EA3">
            <w:pPr>
              <w:cnfStyle w:val="000000100000" w:firstRow="0" w:lastRow="0" w:firstColumn="0" w:lastColumn="0" w:oddVBand="0" w:evenVBand="0" w:oddHBand="1" w:evenHBand="0" w:firstRowFirstColumn="0" w:firstRowLastColumn="0" w:lastRowFirstColumn="0" w:lastRowLastColumn="0"/>
              <w:rPr>
                <w:rFonts w:cs="Arial"/>
                <w:szCs w:val="21"/>
              </w:rPr>
            </w:pPr>
            <w:r w:rsidRPr="000246BB">
              <w:rPr>
                <w:rFonts w:cs="Arial"/>
                <w:szCs w:val="21"/>
              </w:rPr>
              <w:t xml:space="preserve">Indicate what skills are expected. Skills are what learners are expected to do to demonstrate mastery of the concepts and content. They are represented by the verbs in the standard. If multiple skills are included, align the concepts with the skills to which they apply. </w:t>
            </w:r>
          </w:p>
        </w:tc>
        <w:tc>
          <w:tcPr>
            <w:tcW w:w="1534" w:type="dxa"/>
            <w:tcBorders>
              <w:top w:val="none" w:sz="0" w:space="0" w:color="auto"/>
              <w:bottom w:val="none" w:sz="0" w:space="0" w:color="auto"/>
            </w:tcBorders>
          </w:tcPr>
          <w:p w:rsidR="000246BB" w:rsidRPr="000246BB" w:rsidRDefault="000246BB" w:rsidP="00C56EA3">
            <w:pPr>
              <w:cnfStyle w:val="000000100000" w:firstRow="0" w:lastRow="0" w:firstColumn="0" w:lastColumn="0" w:oddVBand="0" w:evenVBand="0" w:oddHBand="1" w:evenHBand="0" w:firstRowFirstColumn="0" w:firstRowLastColumn="0" w:lastRowFirstColumn="0" w:lastRowLastColumn="0"/>
              <w:rPr>
                <w:rFonts w:cs="Arial"/>
                <w:szCs w:val="21"/>
              </w:rPr>
            </w:pPr>
            <w:r w:rsidRPr="000246BB">
              <w:rPr>
                <w:rFonts w:cs="Arial"/>
                <w:szCs w:val="21"/>
              </w:rPr>
              <w:t xml:space="preserve">Indicate what concepts or content are included in the standard. Concepts are the information or ideas that learners need to </w:t>
            </w:r>
            <w:r w:rsidRPr="000246BB">
              <w:rPr>
                <w:rFonts w:cs="Arial"/>
                <w:i/>
                <w:szCs w:val="21"/>
              </w:rPr>
              <w:t>know</w:t>
            </w:r>
            <w:r w:rsidRPr="000246BB">
              <w:rPr>
                <w:rFonts w:cs="Arial"/>
                <w:szCs w:val="21"/>
              </w:rPr>
              <w:t>. These generally are the nouns or noun phrases in the standard.</w:t>
            </w:r>
          </w:p>
        </w:tc>
        <w:tc>
          <w:tcPr>
            <w:tcW w:w="1597" w:type="dxa"/>
            <w:tcBorders>
              <w:top w:val="none" w:sz="0" w:space="0" w:color="auto"/>
              <w:bottom w:val="none" w:sz="0" w:space="0" w:color="auto"/>
            </w:tcBorders>
          </w:tcPr>
          <w:p w:rsidR="000246BB" w:rsidRPr="000246BB" w:rsidRDefault="000246BB" w:rsidP="00C56EA3">
            <w:pPr>
              <w:cnfStyle w:val="000000100000" w:firstRow="0" w:lastRow="0" w:firstColumn="0" w:lastColumn="0" w:oddVBand="0" w:evenVBand="0" w:oddHBand="1" w:evenHBand="0" w:firstRowFirstColumn="0" w:firstRowLastColumn="0" w:lastRowFirstColumn="0" w:lastRowLastColumn="0"/>
              <w:rPr>
                <w:rFonts w:cs="Arial"/>
                <w:szCs w:val="21"/>
              </w:rPr>
            </w:pPr>
            <w:r w:rsidRPr="000246BB">
              <w:rPr>
                <w:rFonts w:cs="Arial"/>
                <w:szCs w:val="21"/>
              </w:rPr>
              <w:t>Indicate in which context students are required to use the standard’s skills and concepts, e.g., writing a constructed response, solving a problem. This is the how, where, or when the learner will demonstrate the concepts or skills.</w:t>
            </w:r>
          </w:p>
        </w:tc>
        <w:tc>
          <w:tcPr>
            <w:tcW w:w="1779" w:type="dxa"/>
            <w:tcBorders>
              <w:top w:val="none" w:sz="0" w:space="0" w:color="auto"/>
              <w:bottom w:val="none" w:sz="0" w:space="0" w:color="auto"/>
            </w:tcBorders>
          </w:tcPr>
          <w:p w:rsidR="000246BB" w:rsidRPr="000246BB" w:rsidRDefault="000246BB" w:rsidP="00C56EA3">
            <w:pPr>
              <w:cnfStyle w:val="000000100000" w:firstRow="0" w:lastRow="0" w:firstColumn="0" w:lastColumn="0" w:oddVBand="0" w:evenVBand="0" w:oddHBand="1" w:evenHBand="0" w:firstRowFirstColumn="0" w:firstRowLastColumn="0" w:lastRowFirstColumn="0" w:lastRowLastColumn="0"/>
              <w:rPr>
                <w:rFonts w:cs="Arial"/>
                <w:szCs w:val="21"/>
              </w:rPr>
            </w:pPr>
            <w:r w:rsidRPr="000246BB">
              <w:rPr>
                <w:rFonts w:cs="Arial"/>
                <w:szCs w:val="21"/>
              </w:rPr>
              <w:t>Using the selected taxonomy, consider the information in columns 2-4 to determine the “level of thinking” or cognitive demand/rigor of the standard.</w:t>
            </w:r>
          </w:p>
        </w:tc>
        <w:tc>
          <w:tcPr>
            <w:tcW w:w="1627" w:type="dxa"/>
            <w:tcBorders>
              <w:top w:val="none" w:sz="0" w:space="0" w:color="auto"/>
              <w:bottom w:val="none" w:sz="0" w:space="0" w:color="auto"/>
              <w:right w:val="none" w:sz="0" w:space="0" w:color="auto"/>
            </w:tcBorders>
          </w:tcPr>
          <w:p w:rsidR="000246BB" w:rsidRPr="000246BB" w:rsidRDefault="000246BB" w:rsidP="00C56EA3">
            <w:pPr>
              <w:cnfStyle w:val="000000100000" w:firstRow="0" w:lastRow="0" w:firstColumn="0" w:lastColumn="0" w:oddVBand="0" w:evenVBand="0" w:oddHBand="1" w:evenHBand="0" w:firstRowFirstColumn="0" w:firstRowLastColumn="0" w:lastRowFirstColumn="0" w:lastRowLastColumn="0"/>
              <w:rPr>
                <w:rFonts w:cs="Arial"/>
                <w:szCs w:val="21"/>
              </w:rPr>
            </w:pPr>
            <w:r w:rsidRPr="000246BB">
              <w:rPr>
                <w:rFonts w:cs="Arial"/>
                <w:szCs w:val="21"/>
              </w:rPr>
              <w:t>Add a teaching activity that encompasses the concepts and skills of this standard and is pitched at an appropriate level of cognitive demand.</w:t>
            </w:r>
          </w:p>
        </w:tc>
      </w:tr>
    </w:tbl>
    <w:p w:rsidR="000246BB" w:rsidRDefault="000246BB" w:rsidP="000246BB">
      <w:pPr>
        <w:rPr>
          <w:rFonts w:cs="Arial"/>
          <w:color w:val="444444"/>
          <w:szCs w:val="21"/>
          <w:lang w:val="en"/>
        </w:rPr>
      </w:pPr>
    </w:p>
    <w:p w:rsidR="000246BB" w:rsidRPr="000246BB" w:rsidRDefault="000246BB" w:rsidP="000246BB">
      <w:pPr>
        <w:shd w:val="clear" w:color="auto" w:fill="FFFFFF"/>
        <w:spacing w:before="100" w:beforeAutospacing="1" w:after="100" w:afterAutospacing="1" w:line="270" w:lineRule="atLeast"/>
        <w:rPr>
          <w:rFonts w:cs="Arial"/>
          <w:b/>
          <w:color w:val="444444"/>
          <w:szCs w:val="21"/>
          <w:lang w:val="en"/>
        </w:rPr>
      </w:pPr>
      <w:r>
        <w:rPr>
          <w:rFonts w:cs="Arial"/>
          <w:b/>
          <w:szCs w:val="21"/>
        </w:rPr>
        <w:t>Objectives of the Lesson</w:t>
      </w:r>
    </w:p>
    <w:p w:rsidR="000246BB" w:rsidRPr="000246BB" w:rsidRDefault="000246BB" w:rsidP="000246BB">
      <w:pPr>
        <w:rPr>
          <w:rFonts w:cs="Arial"/>
          <w:lang w:val="en"/>
        </w:rPr>
      </w:pPr>
      <w:r w:rsidRPr="000246BB">
        <w:rPr>
          <w:rFonts w:cs="Arial"/>
          <w:lang w:val="en"/>
        </w:rPr>
        <w:t xml:space="preserve">Students will: </w:t>
      </w:r>
    </w:p>
    <w:p w:rsidR="000246BB" w:rsidRPr="000246BB" w:rsidRDefault="000246BB" w:rsidP="00E85D2F">
      <w:pPr>
        <w:pStyle w:val="ListParagraph"/>
        <w:numPr>
          <w:ilvl w:val="0"/>
          <w:numId w:val="10"/>
        </w:numPr>
        <w:spacing w:after="160" w:line="240" w:lineRule="auto"/>
        <w:rPr>
          <w:rFonts w:ascii="Arial" w:hAnsi="Arial" w:cs="Arial"/>
          <w:lang w:val="en"/>
        </w:rPr>
      </w:pPr>
      <w:r w:rsidRPr="000246BB">
        <w:rPr>
          <w:rFonts w:ascii="Arial" w:hAnsi="Arial" w:cs="Arial"/>
          <w:lang w:val="en"/>
        </w:rPr>
        <w:t>Insert bulleted SMART objectives based on the skills/concepts interpreted from the standards</w:t>
      </w:r>
    </w:p>
    <w:p w:rsidR="000246BB" w:rsidRDefault="000246BB" w:rsidP="000246BB">
      <w:pPr>
        <w:rPr>
          <w:rFonts w:cs="Arial"/>
          <w:b/>
          <w:szCs w:val="21"/>
        </w:rPr>
      </w:pPr>
    </w:p>
    <w:p w:rsidR="000246BB" w:rsidRPr="000246BB" w:rsidRDefault="000246BB" w:rsidP="000246BB">
      <w:pPr>
        <w:spacing w:after="200" w:line="276" w:lineRule="auto"/>
        <w:rPr>
          <w:rFonts w:cs="Arial"/>
          <w:b/>
          <w:bCs/>
          <w:lang w:val="en"/>
        </w:rPr>
      </w:pPr>
      <w:r w:rsidRPr="000246BB">
        <w:rPr>
          <w:rFonts w:cs="Arial"/>
          <w:b/>
          <w:bCs/>
          <w:lang w:val="en"/>
        </w:rPr>
        <w:t>M</w:t>
      </w:r>
      <w:r>
        <w:rPr>
          <w:rFonts w:cs="Arial"/>
          <w:b/>
          <w:bCs/>
          <w:lang w:val="en"/>
        </w:rPr>
        <w:t>aterials</w:t>
      </w:r>
    </w:p>
    <w:p w:rsidR="000246BB" w:rsidRPr="000246BB" w:rsidRDefault="000246BB" w:rsidP="00E85D2F">
      <w:pPr>
        <w:pStyle w:val="ListParagraph"/>
        <w:numPr>
          <w:ilvl w:val="0"/>
          <w:numId w:val="9"/>
        </w:numPr>
        <w:rPr>
          <w:rFonts w:ascii="Arial" w:hAnsi="Arial" w:cs="Arial"/>
          <w:szCs w:val="21"/>
        </w:rPr>
      </w:pPr>
      <w:r w:rsidRPr="000246BB">
        <w:rPr>
          <w:rFonts w:ascii="Arial" w:hAnsi="Arial" w:cs="Arial"/>
          <w:szCs w:val="21"/>
        </w:rPr>
        <w:t>Insert bulleted listing of materials needed to conduct the lesson (It is recommended that commercially printed materials from vendors not be used.)</w:t>
      </w:r>
    </w:p>
    <w:p w:rsidR="000246BB" w:rsidRPr="000246BB" w:rsidRDefault="000246BB" w:rsidP="00E85D2F">
      <w:pPr>
        <w:pStyle w:val="ListParagraph"/>
        <w:numPr>
          <w:ilvl w:val="0"/>
          <w:numId w:val="9"/>
        </w:numPr>
        <w:rPr>
          <w:rFonts w:ascii="Arial" w:hAnsi="Arial" w:cs="Arial"/>
          <w:szCs w:val="21"/>
        </w:rPr>
      </w:pPr>
      <w:r w:rsidRPr="000246BB">
        <w:rPr>
          <w:rFonts w:ascii="Arial" w:hAnsi="Arial" w:cs="Arial"/>
          <w:szCs w:val="21"/>
        </w:rPr>
        <w:t>Include any websites, videos, etc. that will be used.</w:t>
      </w:r>
    </w:p>
    <w:p w:rsidR="000246BB" w:rsidRPr="000246BB" w:rsidRDefault="000246BB" w:rsidP="000246BB">
      <w:pPr>
        <w:shd w:val="clear" w:color="auto" w:fill="FFFFFF"/>
        <w:spacing w:before="100" w:beforeAutospacing="1" w:after="100" w:afterAutospacing="1" w:line="270" w:lineRule="atLeast"/>
        <w:rPr>
          <w:rFonts w:cs="Arial"/>
          <w:b/>
          <w:color w:val="444444"/>
          <w:szCs w:val="21"/>
          <w:lang w:val="en"/>
        </w:rPr>
      </w:pPr>
      <w:r w:rsidRPr="000246BB">
        <w:rPr>
          <w:rFonts w:cs="Arial"/>
          <w:b/>
          <w:szCs w:val="21"/>
        </w:rPr>
        <w:t>Instructional Plan</w:t>
      </w:r>
    </w:p>
    <w:p w:rsidR="000246BB" w:rsidRPr="000246BB" w:rsidRDefault="000246BB" w:rsidP="000246BB">
      <w:pPr>
        <w:rPr>
          <w:rFonts w:cs="Arial"/>
          <w:i/>
          <w:szCs w:val="21"/>
        </w:rPr>
      </w:pPr>
      <w:r w:rsidRPr="000246BB">
        <w:rPr>
          <w:rFonts w:cs="Arial"/>
          <w:i/>
          <w:szCs w:val="21"/>
        </w:rPr>
        <w:t>Overview</w:t>
      </w:r>
    </w:p>
    <w:p w:rsidR="000246BB" w:rsidRDefault="000246BB" w:rsidP="000246BB">
      <w:pPr>
        <w:rPr>
          <w:rFonts w:cs="Arial"/>
          <w:szCs w:val="21"/>
        </w:rPr>
      </w:pPr>
      <w:r w:rsidRPr="000246BB">
        <w:rPr>
          <w:rFonts w:cs="Arial"/>
          <w:szCs w:val="21"/>
        </w:rPr>
        <w:t>In this lesson, students will (complete the overview of the lesson).</w:t>
      </w:r>
    </w:p>
    <w:p w:rsidR="000246BB" w:rsidRPr="000246BB" w:rsidRDefault="000246BB" w:rsidP="000246BB">
      <w:pPr>
        <w:rPr>
          <w:rFonts w:cs="Arial"/>
          <w:szCs w:val="21"/>
        </w:rPr>
      </w:pPr>
    </w:p>
    <w:p w:rsidR="000246BB" w:rsidRPr="000246BB" w:rsidRDefault="000246BB" w:rsidP="000246BB">
      <w:pPr>
        <w:rPr>
          <w:rFonts w:cs="Arial"/>
          <w:i/>
          <w:szCs w:val="21"/>
        </w:rPr>
      </w:pPr>
      <w:r w:rsidRPr="000246BB">
        <w:rPr>
          <w:rFonts w:cs="Arial"/>
          <w:i/>
          <w:szCs w:val="21"/>
        </w:rPr>
        <w:t>Process</w:t>
      </w:r>
    </w:p>
    <w:p w:rsidR="000246BB" w:rsidRDefault="000246BB" w:rsidP="000246BB">
      <w:pPr>
        <w:rPr>
          <w:rFonts w:cs="Arial"/>
          <w:szCs w:val="21"/>
        </w:rPr>
      </w:pPr>
      <w:r w:rsidRPr="000246BB">
        <w:rPr>
          <w:rFonts w:cs="Arial"/>
          <w:szCs w:val="21"/>
        </w:rPr>
        <w:t>Provide a step-by-step narrative of how to implement the lesson.</w:t>
      </w:r>
    </w:p>
    <w:p w:rsidR="000246BB" w:rsidRPr="000246BB" w:rsidRDefault="000246BB" w:rsidP="000246BB">
      <w:pPr>
        <w:rPr>
          <w:rFonts w:cs="Arial"/>
          <w:szCs w:val="21"/>
        </w:rPr>
      </w:pPr>
    </w:p>
    <w:p w:rsidR="000246BB" w:rsidRPr="000246BB" w:rsidRDefault="000246BB" w:rsidP="000246BB">
      <w:pPr>
        <w:rPr>
          <w:rFonts w:cs="Arial"/>
          <w:i/>
          <w:szCs w:val="21"/>
        </w:rPr>
      </w:pPr>
      <w:r w:rsidRPr="000246BB">
        <w:rPr>
          <w:rFonts w:cs="Arial"/>
          <w:i/>
          <w:szCs w:val="21"/>
        </w:rPr>
        <w:t>Sample Debriefing Questions</w:t>
      </w:r>
    </w:p>
    <w:p w:rsidR="000246BB" w:rsidRDefault="000246BB" w:rsidP="000246BB">
      <w:pPr>
        <w:rPr>
          <w:rFonts w:cs="Arial"/>
          <w:szCs w:val="21"/>
        </w:rPr>
      </w:pPr>
      <w:r w:rsidRPr="000246BB">
        <w:rPr>
          <w:rFonts w:cs="Arial"/>
          <w:szCs w:val="21"/>
        </w:rPr>
        <w:t>Provide debriefing questions for instructors to use with students.</w:t>
      </w:r>
    </w:p>
    <w:p w:rsidR="000246BB" w:rsidRPr="000246BB" w:rsidRDefault="000246BB" w:rsidP="000246BB">
      <w:pPr>
        <w:rPr>
          <w:rFonts w:cs="Arial"/>
          <w:szCs w:val="21"/>
        </w:rPr>
      </w:pPr>
    </w:p>
    <w:p w:rsidR="000246BB" w:rsidRPr="000246BB" w:rsidRDefault="000246BB" w:rsidP="000246BB">
      <w:pPr>
        <w:spacing w:after="200" w:line="276" w:lineRule="auto"/>
        <w:rPr>
          <w:rFonts w:cs="Arial"/>
          <w:b/>
          <w:bCs/>
          <w:lang w:val="en"/>
        </w:rPr>
      </w:pPr>
      <w:r w:rsidRPr="000246BB">
        <w:rPr>
          <w:rFonts w:cs="Arial"/>
          <w:b/>
          <w:bCs/>
          <w:lang w:val="en"/>
        </w:rPr>
        <w:t>Modifications for Different Levels</w:t>
      </w:r>
    </w:p>
    <w:p w:rsidR="000246BB" w:rsidRPr="000246BB" w:rsidRDefault="000246BB" w:rsidP="000246BB">
      <w:pPr>
        <w:spacing w:after="200" w:line="276" w:lineRule="auto"/>
        <w:rPr>
          <w:rFonts w:cs="Arial"/>
          <w:bCs/>
          <w:lang w:val="en"/>
        </w:rPr>
      </w:pPr>
      <w:r w:rsidRPr="000246BB">
        <w:rPr>
          <w:rFonts w:cs="Arial"/>
          <w:bCs/>
          <w:lang w:val="en"/>
        </w:rPr>
        <w:t xml:space="preserve">Include information on how instructors could teach this lesson for lower and/or higher levels of ABE. </w:t>
      </w:r>
    </w:p>
    <w:p w:rsidR="000246BB" w:rsidRPr="000246BB" w:rsidRDefault="000246BB" w:rsidP="000246BB">
      <w:pPr>
        <w:shd w:val="clear" w:color="auto" w:fill="FFFFFF"/>
        <w:spacing w:before="100" w:beforeAutospacing="1" w:after="100" w:afterAutospacing="1" w:line="270" w:lineRule="atLeast"/>
        <w:rPr>
          <w:rFonts w:cs="Arial"/>
          <w:b/>
          <w:bCs/>
          <w:szCs w:val="21"/>
          <w:lang w:val="en"/>
        </w:rPr>
      </w:pPr>
      <w:r w:rsidRPr="000246BB">
        <w:rPr>
          <w:rFonts w:cs="Arial"/>
          <w:b/>
          <w:bCs/>
          <w:szCs w:val="21"/>
          <w:lang w:val="en"/>
        </w:rPr>
        <w:t>Assessments/Extensions</w:t>
      </w:r>
    </w:p>
    <w:p w:rsidR="000246BB" w:rsidRDefault="000246BB" w:rsidP="000246BB">
      <w:pPr>
        <w:rPr>
          <w:rFonts w:cstheme="minorHAnsi"/>
          <w:szCs w:val="21"/>
        </w:rPr>
      </w:pPr>
      <w:r w:rsidRPr="000246BB">
        <w:rPr>
          <w:rFonts w:cs="Arial"/>
          <w:szCs w:val="21"/>
        </w:rPr>
        <w:t>Provide appropriate activities to assess student learning, as well as extension activities to take the lesson into different areas or to “dig deeper.”</w:t>
      </w:r>
    </w:p>
    <w:p w:rsidR="000246BB" w:rsidRDefault="000246BB" w:rsidP="000246BB">
      <w:pPr>
        <w:rPr>
          <w:rFonts w:cstheme="minorHAnsi"/>
          <w:szCs w:val="21"/>
        </w:rPr>
      </w:pPr>
    </w:p>
    <w:p w:rsidR="000246BB" w:rsidRPr="000246BB" w:rsidRDefault="000246BB" w:rsidP="000246BB">
      <w:pPr>
        <w:rPr>
          <w:rFonts w:cstheme="minorHAnsi"/>
          <w:szCs w:val="21"/>
        </w:rPr>
      </w:pPr>
      <w:r w:rsidRPr="008F55AB">
        <w:rPr>
          <w:b/>
          <w:szCs w:val="22"/>
        </w:rPr>
        <w:t>Worksheets</w:t>
      </w:r>
      <w:r>
        <w:rPr>
          <w:b/>
          <w:szCs w:val="22"/>
        </w:rPr>
        <w:t>/Activities</w:t>
      </w:r>
      <w:r w:rsidRPr="008F55AB">
        <w:rPr>
          <w:b/>
          <w:szCs w:val="22"/>
        </w:rPr>
        <w:t xml:space="preserve"> for Use in the Classroom </w:t>
      </w:r>
      <w:r w:rsidRPr="000246BB">
        <w:rPr>
          <w:szCs w:val="22"/>
        </w:rPr>
        <w:t>(Attach copies of the worksheets, homework, activities)</w:t>
      </w:r>
    </w:p>
    <w:p w:rsidR="000246BB" w:rsidRDefault="000246BB">
      <w:pPr>
        <w:rPr>
          <w:rFonts w:cs="Arial"/>
          <w:b/>
        </w:rPr>
      </w:pPr>
      <w:r>
        <w:rPr>
          <w:rFonts w:cs="Arial"/>
          <w:b/>
        </w:rPr>
        <w:br w:type="page"/>
      </w:r>
    </w:p>
    <w:p w:rsidR="000246BB" w:rsidRPr="000246BB" w:rsidRDefault="000246BB" w:rsidP="000246BB">
      <w:pPr>
        <w:pStyle w:val="Heading1"/>
        <w:rPr>
          <w:rFonts w:cs="Arial"/>
          <w:b/>
          <w:spacing w:val="0"/>
          <w:sz w:val="28"/>
          <w:szCs w:val="28"/>
        </w:rPr>
      </w:pPr>
      <w:bookmarkStart w:id="20" w:name="_Toc419821486"/>
      <w:r w:rsidRPr="000246BB">
        <w:rPr>
          <w:rFonts w:cs="Arial"/>
          <w:b/>
          <w:spacing w:val="0"/>
          <w:sz w:val="28"/>
          <w:szCs w:val="28"/>
        </w:rPr>
        <w:lastRenderedPageBreak/>
        <w:t xml:space="preserve">Sample Template for </w:t>
      </w:r>
      <w:r w:rsidR="00FA4BC6">
        <w:rPr>
          <w:rFonts w:cs="Arial"/>
          <w:b/>
          <w:spacing w:val="0"/>
          <w:sz w:val="28"/>
          <w:szCs w:val="28"/>
        </w:rPr>
        <w:t>Unit</w:t>
      </w:r>
      <w:r w:rsidRPr="000246BB">
        <w:rPr>
          <w:rFonts w:cs="Arial"/>
          <w:b/>
          <w:spacing w:val="0"/>
          <w:sz w:val="28"/>
          <w:szCs w:val="28"/>
        </w:rPr>
        <w:t xml:space="preserve"> Plan</w:t>
      </w:r>
      <w:bookmarkEnd w:id="20"/>
    </w:p>
    <w:p w:rsidR="000246BB" w:rsidRDefault="000246BB" w:rsidP="000246BB">
      <w:pPr>
        <w:rPr>
          <w:rFonts w:cs="Arial"/>
          <w:b/>
        </w:rPr>
      </w:pPr>
      <w:r>
        <w:rPr>
          <w:rFonts w:cs="Arial"/>
          <w:b/>
        </w:rPr>
        <w:t xml:space="preserve">Content Areas: </w:t>
      </w:r>
    </w:p>
    <w:p w:rsidR="000246BB" w:rsidRPr="000246BB" w:rsidRDefault="000246BB" w:rsidP="000246BB">
      <w:pPr>
        <w:rPr>
          <w:rFonts w:cs="Arial"/>
          <w:b/>
        </w:rPr>
      </w:pPr>
      <w:r w:rsidRPr="000246BB">
        <w:rPr>
          <w:rFonts w:cs="Arial"/>
          <w:b/>
        </w:rPr>
        <w:t xml:space="preserve">  </w:t>
      </w:r>
    </w:p>
    <w:p w:rsidR="000246BB" w:rsidRDefault="000246BB" w:rsidP="000246BB">
      <w:pPr>
        <w:rPr>
          <w:rFonts w:cs="Arial"/>
          <w:b/>
        </w:rPr>
      </w:pPr>
      <w:r>
        <w:rPr>
          <w:rFonts w:cs="Arial"/>
          <w:b/>
        </w:rPr>
        <w:t>Unit</w:t>
      </w:r>
      <w:r w:rsidRPr="000246BB">
        <w:rPr>
          <w:rFonts w:cs="Arial"/>
          <w:b/>
        </w:rPr>
        <w:t xml:space="preserve"> Title: </w:t>
      </w:r>
    </w:p>
    <w:p w:rsidR="000246BB" w:rsidRDefault="000246BB" w:rsidP="000246BB">
      <w:pPr>
        <w:rPr>
          <w:rFonts w:cs="Arial"/>
          <w:b/>
        </w:rPr>
      </w:pPr>
    </w:p>
    <w:p w:rsidR="000246BB" w:rsidRDefault="007C3907" w:rsidP="000246BB">
      <w:pPr>
        <w:rPr>
          <w:rFonts w:cs="Arial"/>
          <w:b/>
        </w:rPr>
      </w:pPr>
      <w:r>
        <w:rPr>
          <w:rFonts w:cs="Arial"/>
          <w:b/>
        </w:rPr>
        <w:t>Overarching Standards for the Unit</w:t>
      </w:r>
    </w:p>
    <w:p w:rsidR="000246BB" w:rsidRPr="000246BB" w:rsidRDefault="000246BB" w:rsidP="000246BB">
      <w:pPr>
        <w:rPr>
          <w:rFonts w:cs="Arial"/>
          <w:b/>
        </w:rPr>
      </w:pPr>
    </w:p>
    <w:tbl>
      <w:tblPr>
        <w:tblStyle w:val="TableGrid"/>
        <w:tblW w:w="0" w:type="auto"/>
        <w:tblInd w:w="198" w:type="dxa"/>
        <w:tblLook w:val="04A0" w:firstRow="1" w:lastRow="0" w:firstColumn="1" w:lastColumn="0" w:noHBand="0" w:noVBand="1"/>
      </w:tblPr>
      <w:tblGrid>
        <w:gridCol w:w="3870"/>
        <w:gridCol w:w="4770"/>
      </w:tblGrid>
      <w:tr w:rsidR="000246BB" w:rsidRPr="0067257F" w:rsidTr="00C56EA3">
        <w:tc>
          <w:tcPr>
            <w:tcW w:w="3870" w:type="dxa"/>
          </w:tcPr>
          <w:p w:rsidR="000246BB" w:rsidRPr="0067257F" w:rsidRDefault="000246BB" w:rsidP="007C3907">
            <w:pPr>
              <w:jc w:val="center"/>
              <w:rPr>
                <w:rFonts w:cs="Arial"/>
                <w:b/>
                <w:sz w:val="20"/>
                <w:lang w:val="en"/>
              </w:rPr>
            </w:pPr>
            <w:r w:rsidRPr="0067257F">
              <w:rPr>
                <w:rFonts w:cs="Arial"/>
                <w:b/>
                <w:sz w:val="20"/>
                <w:lang w:val="en"/>
              </w:rPr>
              <w:t>Florida Adult Basic Education                                 Standards</w:t>
            </w:r>
          </w:p>
        </w:tc>
        <w:tc>
          <w:tcPr>
            <w:tcW w:w="4770" w:type="dxa"/>
          </w:tcPr>
          <w:p w:rsidR="000246BB" w:rsidRPr="0067257F" w:rsidRDefault="000246BB" w:rsidP="00C56EA3">
            <w:pPr>
              <w:jc w:val="center"/>
              <w:rPr>
                <w:rFonts w:cs="Arial"/>
                <w:b/>
                <w:sz w:val="20"/>
                <w:lang w:val="en"/>
              </w:rPr>
            </w:pPr>
            <w:r w:rsidRPr="0067257F">
              <w:rPr>
                <w:rFonts w:cs="Arial"/>
                <w:b/>
                <w:sz w:val="20"/>
                <w:lang w:val="en"/>
              </w:rPr>
              <w:t>Level Expectation</w:t>
            </w:r>
          </w:p>
        </w:tc>
      </w:tr>
      <w:tr w:rsidR="000246BB" w:rsidRPr="0067257F" w:rsidTr="00C56EA3">
        <w:tc>
          <w:tcPr>
            <w:tcW w:w="3870" w:type="dxa"/>
          </w:tcPr>
          <w:p w:rsidR="000246BB" w:rsidRPr="0067257F" w:rsidRDefault="000246BB" w:rsidP="00C56EA3">
            <w:pPr>
              <w:pStyle w:val="Default"/>
              <w:rPr>
                <w:sz w:val="20"/>
                <w:szCs w:val="20"/>
              </w:rPr>
            </w:pPr>
          </w:p>
        </w:tc>
        <w:tc>
          <w:tcPr>
            <w:tcW w:w="4770" w:type="dxa"/>
          </w:tcPr>
          <w:p w:rsidR="000246BB" w:rsidRDefault="000246BB" w:rsidP="00C56EA3">
            <w:pPr>
              <w:pStyle w:val="Default"/>
              <w:rPr>
                <w:sz w:val="20"/>
                <w:szCs w:val="20"/>
              </w:rPr>
            </w:pPr>
          </w:p>
          <w:p w:rsidR="000246BB" w:rsidRDefault="000246BB" w:rsidP="00C56EA3">
            <w:pPr>
              <w:pStyle w:val="Default"/>
              <w:rPr>
                <w:sz w:val="20"/>
                <w:szCs w:val="20"/>
              </w:rPr>
            </w:pPr>
          </w:p>
          <w:p w:rsidR="000246BB" w:rsidRPr="0067257F" w:rsidRDefault="000246BB" w:rsidP="00C56EA3">
            <w:pPr>
              <w:pStyle w:val="Default"/>
              <w:rPr>
                <w:sz w:val="20"/>
                <w:szCs w:val="20"/>
              </w:rPr>
            </w:pPr>
            <w:r w:rsidRPr="0067257F">
              <w:rPr>
                <w:sz w:val="20"/>
                <w:szCs w:val="20"/>
              </w:rPr>
              <w:t xml:space="preserve"> </w:t>
            </w:r>
          </w:p>
        </w:tc>
      </w:tr>
    </w:tbl>
    <w:p w:rsidR="000246BB" w:rsidRPr="0067257F" w:rsidRDefault="000246BB" w:rsidP="000246BB">
      <w:pPr>
        <w:pStyle w:val="Heading1"/>
        <w:rPr>
          <w:rFonts w:cs="Arial"/>
          <w:b/>
          <w:spacing w:val="0"/>
          <w:szCs w:val="22"/>
        </w:rPr>
      </w:pPr>
      <w:bookmarkStart w:id="21" w:name="_Toc419821487"/>
      <w:r>
        <w:rPr>
          <w:rFonts w:cs="Arial"/>
          <w:b/>
          <w:spacing w:val="0"/>
          <w:szCs w:val="22"/>
        </w:rPr>
        <w:t>Interpreting the Standards</w:t>
      </w:r>
      <w:bookmarkEnd w:id="21"/>
    </w:p>
    <w:tbl>
      <w:tblPr>
        <w:tblStyle w:val="LightList-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440"/>
        <w:gridCol w:w="1530"/>
        <w:gridCol w:w="1350"/>
        <w:gridCol w:w="1260"/>
        <w:gridCol w:w="1620"/>
      </w:tblGrid>
      <w:tr w:rsidR="000246BB" w:rsidRPr="0067257F" w:rsidTr="00C56E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shd w:val="clear" w:color="auto" w:fill="CCC0D9" w:themeFill="accent4" w:themeFillTint="66"/>
          </w:tcPr>
          <w:p w:rsidR="000246BB" w:rsidRPr="0067257F" w:rsidRDefault="000246BB" w:rsidP="00C56EA3">
            <w:pPr>
              <w:jc w:val="center"/>
              <w:rPr>
                <w:rFonts w:cs="Arial"/>
                <w:sz w:val="20"/>
                <w:szCs w:val="20"/>
              </w:rPr>
            </w:pPr>
            <w:r w:rsidRPr="0067257F">
              <w:rPr>
                <w:rFonts w:cs="Arial"/>
                <w:sz w:val="20"/>
                <w:szCs w:val="20"/>
              </w:rPr>
              <w:t>1</w:t>
            </w:r>
          </w:p>
          <w:p w:rsidR="000246BB" w:rsidRPr="0067257F" w:rsidRDefault="000246BB" w:rsidP="00C56EA3">
            <w:pPr>
              <w:jc w:val="center"/>
              <w:rPr>
                <w:rFonts w:cs="Arial"/>
                <w:sz w:val="20"/>
                <w:szCs w:val="20"/>
              </w:rPr>
            </w:pPr>
            <w:r w:rsidRPr="0067257F">
              <w:rPr>
                <w:rFonts w:cs="Arial"/>
                <w:sz w:val="20"/>
                <w:szCs w:val="20"/>
              </w:rPr>
              <w:t>Standards</w:t>
            </w:r>
          </w:p>
        </w:tc>
        <w:tc>
          <w:tcPr>
            <w:tcW w:w="1440" w:type="dxa"/>
            <w:shd w:val="clear" w:color="auto" w:fill="CCC0D9" w:themeFill="accent4" w:themeFillTint="66"/>
          </w:tcPr>
          <w:p w:rsidR="000246BB" w:rsidRPr="0067257F" w:rsidRDefault="000246BB" w:rsidP="00C56EA3">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67257F">
              <w:rPr>
                <w:rFonts w:cs="Arial"/>
                <w:sz w:val="20"/>
                <w:szCs w:val="20"/>
              </w:rPr>
              <w:t>2</w:t>
            </w:r>
          </w:p>
          <w:p w:rsidR="000246BB" w:rsidRPr="0067257F" w:rsidRDefault="000246BB" w:rsidP="00C56EA3">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67257F">
              <w:rPr>
                <w:rFonts w:cs="Arial"/>
                <w:sz w:val="20"/>
                <w:szCs w:val="20"/>
              </w:rPr>
              <w:t>Skills Included in the Standard</w:t>
            </w:r>
          </w:p>
        </w:tc>
        <w:tc>
          <w:tcPr>
            <w:tcW w:w="1530" w:type="dxa"/>
            <w:shd w:val="clear" w:color="auto" w:fill="CCC0D9" w:themeFill="accent4" w:themeFillTint="66"/>
          </w:tcPr>
          <w:p w:rsidR="000246BB" w:rsidRPr="0067257F" w:rsidRDefault="000246BB" w:rsidP="00C56EA3">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67257F">
              <w:rPr>
                <w:rFonts w:cs="Arial"/>
                <w:sz w:val="20"/>
                <w:szCs w:val="20"/>
              </w:rPr>
              <w:t>3</w:t>
            </w:r>
          </w:p>
          <w:p w:rsidR="000246BB" w:rsidRPr="0067257F" w:rsidRDefault="000246BB" w:rsidP="00C56EA3">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67257F">
              <w:rPr>
                <w:rFonts w:cs="Arial"/>
                <w:sz w:val="20"/>
                <w:szCs w:val="20"/>
              </w:rPr>
              <w:t>Concepts Included in the Standard</w:t>
            </w:r>
          </w:p>
        </w:tc>
        <w:tc>
          <w:tcPr>
            <w:tcW w:w="1350" w:type="dxa"/>
            <w:shd w:val="clear" w:color="auto" w:fill="CCC0D9" w:themeFill="accent4" w:themeFillTint="66"/>
          </w:tcPr>
          <w:p w:rsidR="000246BB" w:rsidRPr="0067257F" w:rsidRDefault="000246BB" w:rsidP="00C56EA3">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67257F">
              <w:rPr>
                <w:rFonts w:cs="Arial"/>
                <w:sz w:val="20"/>
                <w:szCs w:val="20"/>
              </w:rPr>
              <w:t>4</w:t>
            </w:r>
          </w:p>
          <w:p w:rsidR="000246BB" w:rsidRPr="0067257F" w:rsidRDefault="000246BB" w:rsidP="00C56EA3">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67257F">
              <w:rPr>
                <w:rFonts w:cs="Arial"/>
                <w:sz w:val="20"/>
                <w:szCs w:val="20"/>
              </w:rPr>
              <w:t>Through a Particular Context</w:t>
            </w:r>
          </w:p>
        </w:tc>
        <w:tc>
          <w:tcPr>
            <w:tcW w:w="1260" w:type="dxa"/>
            <w:shd w:val="clear" w:color="auto" w:fill="CCC0D9" w:themeFill="accent4" w:themeFillTint="66"/>
          </w:tcPr>
          <w:p w:rsidR="000246BB" w:rsidRPr="0067257F" w:rsidRDefault="000246BB" w:rsidP="00C56EA3">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67257F">
              <w:rPr>
                <w:rFonts w:cs="Arial"/>
                <w:sz w:val="20"/>
                <w:szCs w:val="20"/>
              </w:rPr>
              <w:t>5</w:t>
            </w:r>
          </w:p>
          <w:p w:rsidR="000246BB" w:rsidRPr="0067257F" w:rsidRDefault="000246BB" w:rsidP="00C56EA3">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67257F">
              <w:rPr>
                <w:rFonts w:cs="Arial"/>
                <w:sz w:val="20"/>
                <w:szCs w:val="20"/>
              </w:rPr>
              <w:t>Cognitive Demand/</w:t>
            </w:r>
            <w:r>
              <w:rPr>
                <w:rFonts w:cs="Arial"/>
                <w:sz w:val="20"/>
                <w:szCs w:val="20"/>
              </w:rPr>
              <w:t xml:space="preserve"> </w:t>
            </w:r>
            <w:r w:rsidRPr="0067257F">
              <w:rPr>
                <w:rFonts w:cs="Arial"/>
                <w:sz w:val="20"/>
                <w:szCs w:val="20"/>
              </w:rPr>
              <w:t>Levels of Thinking</w:t>
            </w:r>
          </w:p>
        </w:tc>
        <w:tc>
          <w:tcPr>
            <w:tcW w:w="1620" w:type="dxa"/>
            <w:shd w:val="clear" w:color="auto" w:fill="CCC0D9" w:themeFill="accent4" w:themeFillTint="66"/>
          </w:tcPr>
          <w:p w:rsidR="000246BB" w:rsidRPr="0067257F" w:rsidRDefault="000246BB" w:rsidP="00C56EA3">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67257F">
              <w:rPr>
                <w:rFonts w:cs="Arial"/>
                <w:sz w:val="20"/>
                <w:szCs w:val="20"/>
              </w:rPr>
              <w:t>6</w:t>
            </w:r>
          </w:p>
          <w:p w:rsidR="000246BB" w:rsidRPr="0067257F" w:rsidRDefault="000246BB" w:rsidP="00C56EA3">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67257F">
              <w:rPr>
                <w:rFonts w:cs="Arial"/>
                <w:sz w:val="20"/>
                <w:szCs w:val="20"/>
              </w:rPr>
              <w:t>Sample Activity</w:t>
            </w:r>
          </w:p>
        </w:tc>
      </w:tr>
      <w:tr w:rsidR="000246BB" w:rsidRPr="0067257F" w:rsidTr="00C56E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rsidR="000246BB" w:rsidRPr="0067257F" w:rsidRDefault="000246BB" w:rsidP="000246BB">
            <w:pPr>
              <w:pStyle w:val="Default"/>
              <w:rPr>
                <w:b w:val="0"/>
                <w:sz w:val="20"/>
                <w:szCs w:val="20"/>
              </w:rPr>
            </w:pPr>
          </w:p>
        </w:tc>
        <w:tc>
          <w:tcPr>
            <w:tcW w:w="1440" w:type="dxa"/>
          </w:tcPr>
          <w:p w:rsidR="000246BB" w:rsidRPr="0067257F" w:rsidRDefault="000246BB" w:rsidP="00C56EA3">
            <w:pPr>
              <w:cnfStyle w:val="000000100000" w:firstRow="0" w:lastRow="0" w:firstColumn="0" w:lastColumn="0" w:oddVBand="0" w:evenVBand="0" w:oddHBand="1" w:evenHBand="0" w:firstRowFirstColumn="0" w:firstRowLastColumn="0" w:lastRowFirstColumn="0" w:lastRowLastColumn="0"/>
              <w:rPr>
                <w:rFonts w:cs="Arial"/>
                <w:sz w:val="20"/>
                <w:szCs w:val="20"/>
              </w:rPr>
            </w:pPr>
          </w:p>
          <w:p w:rsidR="000246BB" w:rsidRPr="0067257F" w:rsidRDefault="000246BB" w:rsidP="00C56EA3">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530" w:type="dxa"/>
          </w:tcPr>
          <w:p w:rsidR="000246BB" w:rsidRPr="0067257F" w:rsidRDefault="000246BB" w:rsidP="00C56EA3">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350" w:type="dxa"/>
          </w:tcPr>
          <w:p w:rsidR="000246BB" w:rsidRPr="0067257F" w:rsidRDefault="000246BB" w:rsidP="00C56EA3">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260" w:type="dxa"/>
          </w:tcPr>
          <w:p w:rsidR="000246BB" w:rsidRPr="0067257F" w:rsidRDefault="000246BB" w:rsidP="00C56EA3">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620" w:type="dxa"/>
          </w:tcPr>
          <w:p w:rsidR="000246BB" w:rsidRPr="0067257F" w:rsidRDefault="000246BB" w:rsidP="00C56EA3">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bl>
    <w:p w:rsidR="000246BB" w:rsidRPr="000246BB" w:rsidRDefault="000246BB" w:rsidP="000246BB">
      <w:pPr>
        <w:shd w:val="clear" w:color="auto" w:fill="FFFFFF"/>
        <w:spacing w:before="100" w:beforeAutospacing="1" w:after="100" w:afterAutospacing="1" w:line="270" w:lineRule="atLeast"/>
        <w:rPr>
          <w:rFonts w:cs="Arial"/>
          <w:b/>
          <w:color w:val="444444"/>
          <w:szCs w:val="21"/>
          <w:lang w:val="en"/>
        </w:rPr>
      </w:pPr>
      <w:r>
        <w:rPr>
          <w:rFonts w:cs="Arial"/>
          <w:b/>
          <w:szCs w:val="21"/>
        </w:rPr>
        <w:t>Objectives</w:t>
      </w:r>
      <w:r w:rsidR="00FA4BC6">
        <w:rPr>
          <w:rFonts w:cs="Arial"/>
          <w:b/>
          <w:szCs w:val="21"/>
        </w:rPr>
        <w:t>/Overview</w:t>
      </w:r>
      <w:r>
        <w:rPr>
          <w:rFonts w:cs="Arial"/>
          <w:b/>
          <w:szCs w:val="21"/>
        </w:rPr>
        <w:t xml:space="preserve"> of the </w:t>
      </w:r>
      <w:r w:rsidR="007C3907">
        <w:rPr>
          <w:rFonts w:cs="Arial"/>
          <w:b/>
          <w:szCs w:val="21"/>
        </w:rPr>
        <w:t>Unit</w:t>
      </w:r>
    </w:p>
    <w:p w:rsidR="000246BB" w:rsidRPr="000246BB" w:rsidRDefault="000246BB" w:rsidP="000246BB">
      <w:pPr>
        <w:rPr>
          <w:rFonts w:cs="Arial"/>
          <w:lang w:val="en"/>
        </w:rPr>
      </w:pPr>
      <w:r w:rsidRPr="000246BB">
        <w:rPr>
          <w:rFonts w:cs="Arial"/>
          <w:lang w:val="en"/>
        </w:rPr>
        <w:t xml:space="preserve">Students will: </w:t>
      </w:r>
    </w:p>
    <w:p w:rsidR="000246BB" w:rsidRPr="000246BB" w:rsidRDefault="000246BB" w:rsidP="00E85D2F">
      <w:pPr>
        <w:pStyle w:val="ListParagraph"/>
        <w:numPr>
          <w:ilvl w:val="0"/>
          <w:numId w:val="10"/>
        </w:numPr>
        <w:spacing w:after="160" w:line="240" w:lineRule="auto"/>
        <w:rPr>
          <w:rFonts w:ascii="Arial" w:hAnsi="Arial" w:cs="Arial"/>
          <w:lang w:val="en"/>
        </w:rPr>
      </w:pPr>
      <w:r w:rsidRPr="000246BB">
        <w:rPr>
          <w:rFonts w:ascii="Arial" w:hAnsi="Arial" w:cs="Arial"/>
          <w:lang w:val="en"/>
        </w:rPr>
        <w:t>Insert bulleted SMART objectives based on the skills/concepts interpreted from the standards</w:t>
      </w:r>
    </w:p>
    <w:p w:rsidR="000246BB" w:rsidRDefault="000246BB" w:rsidP="000246BB">
      <w:pPr>
        <w:rPr>
          <w:rFonts w:cs="Arial"/>
          <w:b/>
          <w:szCs w:val="21"/>
        </w:rPr>
      </w:pPr>
    </w:p>
    <w:p w:rsidR="007C3907" w:rsidRPr="000246BB" w:rsidRDefault="007C3907" w:rsidP="007C3907">
      <w:pPr>
        <w:shd w:val="clear" w:color="auto" w:fill="FFFFFF"/>
        <w:spacing w:before="100" w:beforeAutospacing="1" w:after="100" w:afterAutospacing="1" w:line="270" w:lineRule="atLeast"/>
        <w:rPr>
          <w:rFonts w:cs="Arial"/>
          <w:b/>
          <w:color w:val="444444"/>
          <w:szCs w:val="21"/>
          <w:lang w:val="en"/>
        </w:rPr>
      </w:pPr>
      <w:r>
        <w:rPr>
          <w:rFonts w:cs="Arial"/>
          <w:b/>
          <w:szCs w:val="21"/>
        </w:rPr>
        <w:t>Number of Days/Time Period of the Unit</w:t>
      </w:r>
      <w:r w:rsidR="00FA4BC6">
        <w:rPr>
          <w:rFonts w:cs="Arial"/>
          <w:b/>
          <w:szCs w:val="21"/>
        </w:rPr>
        <w:t xml:space="preserve"> </w:t>
      </w:r>
      <w:r w:rsidR="00FA4BC6" w:rsidRPr="00FA4BC6">
        <w:rPr>
          <w:rFonts w:cs="Arial"/>
          <w:szCs w:val="21"/>
        </w:rPr>
        <w:t>(Identify the number of days/hours required to complete the unit of study.)</w:t>
      </w:r>
    </w:p>
    <w:p w:rsidR="00FA4BC6" w:rsidRPr="00FA4BC6" w:rsidRDefault="00FA4BC6" w:rsidP="00FA4BC6">
      <w:pPr>
        <w:shd w:val="clear" w:color="auto" w:fill="FFFFFF"/>
        <w:spacing w:before="100" w:beforeAutospacing="1" w:after="100" w:afterAutospacing="1" w:line="270" w:lineRule="atLeast"/>
        <w:rPr>
          <w:rFonts w:cs="Arial"/>
          <w:szCs w:val="21"/>
        </w:rPr>
      </w:pPr>
      <w:r>
        <w:rPr>
          <w:rFonts w:cs="Arial"/>
          <w:b/>
          <w:szCs w:val="21"/>
        </w:rPr>
        <w:t xml:space="preserve">Upon completion of the unit, include: </w:t>
      </w:r>
    </w:p>
    <w:p w:rsidR="00FA4BC6" w:rsidRDefault="00FA4BC6" w:rsidP="00FA4BC6">
      <w:pPr>
        <w:shd w:val="clear" w:color="auto" w:fill="FFFFFF"/>
        <w:spacing w:before="100" w:beforeAutospacing="1" w:after="100" w:afterAutospacing="1" w:line="270" w:lineRule="atLeast"/>
        <w:rPr>
          <w:rFonts w:cs="Arial"/>
          <w:b/>
          <w:szCs w:val="21"/>
        </w:rPr>
      </w:pPr>
      <w:proofErr w:type="gramStart"/>
      <w:r>
        <w:rPr>
          <w:rFonts w:cs="Arial"/>
          <w:b/>
          <w:szCs w:val="21"/>
        </w:rPr>
        <w:t xml:space="preserve">Methods for Connecting Learning </w:t>
      </w:r>
      <w:r w:rsidRPr="00FA4BC6">
        <w:rPr>
          <w:rFonts w:cs="Arial"/>
          <w:szCs w:val="21"/>
        </w:rPr>
        <w:t>(Activity to connect the different segments of the unit.</w:t>
      </w:r>
      <w:proofErr w:type="gramEnd"/>
      <w:r w:rsidRPr="00FA4BC6">
        <w:rPr>
          <w:rFonts w:cs="Arial"/>
          <w:szCs w:val="21"/>
        </w:rPr>
        <w:t xml:space="preserve"> This can be the summative assessment.)</w:t>
      </w:r>
    </w:p>
    <w:p w:rsidR="00FA4BC6" w:rsidRDefault="00FA4BC6" w:rsidP="00FA4BC6">
      <w:pPr>
        <w:shd w:val="clear" w:color="auto" w:fill="FFFFFF"/>
        <w:spacing w:before="100" w:beforeAutospacing="1" w:after="100" w:afterAutospacing="1" w:line="270" w:lineRule="atLeast"/>
        <w:rPr>
          <w:rFonts w:cs="Arial"/>
          <w:b/>
          <w:szCs w:val="21"/>
        </w:rPr>
      </w:pPr>
      <w:proofErr w:type="gramStart"/>
      <w:r>
        <w:rPr>
          <w:rFonts w:cs="Arial"/>
          <w:b/>
          <w:szCs w:val="21"/>
        </w:rPr>
        <w:t xml:space="preserve">Summative Assessment </w:t>
      </w:r>
      <w:r w:rsidRPr="00FA4BC6">
        <w:rPr>
          <w:rFonts w:cs="Arial"/>
          <w:szCs w:val="21"/>
        </w:rPr>
        <w:t>(How will you assess that students have mastered the skills required throughout the unit?</w:t>
      </w:r>
      <w:proofErr w:type="gramEnd"/>
      <w:r>
        <w:rPr>
          <w:rFonts w:cs="Arial"/>
          <w:szCs w:val="21"/>
        </w:rPr>
        <w:t xml:space="preserve"> Include the assessment tool as part of the unit.</w:t>
      </w:r>
      <w:r w:rsidRPr="00FA4BC6">
        <w:rPr>
          <w:rFonts w:cs="Arial"/>
          <w:szCs w:val="21"/>
        </w:rPr>
        <w:t>)</w:t>
      </w:r>
    </w:p>
    <w:p w:rsidR="00FA4BC6" w:rsidRPr="00FA4BC6" w:rsidRDefault="00FA4BC6" w:rsidP="00FA4BC6">
      <w:pPr>
        <w:shd w:val="clear" w:color="auto" w:fill="FFFFFF"/>
        <w:spacing w:before="100" w:beforeAutospacing="1" w:after="100" w:afterAutospacing="1" w:line="270" w:lineRule="atLeast"/>
        <w:rPr>
          <w:rFonts w:cs="Arial"/>
          <w:color w:val="444444"/>
          <w:szCs w:val="21"/>
          <w:lang w:val="en"/>
        </w:rPr>
      </w:pPr>
      <w:r>
        <w:rPr>
          <w:rFonts w:cs="Arial"/>
          <w:b/>
          <w:szCs w:val="21"/>
        </w:rPr>
        <w:t xml:space="preserve">Next Steps </w:t>
      </w:r>
      <w:r w:rsidRPr="00FA4BC6">
        <w:rPr>
          <w:rFonts w:cs="Arial"/>
          <w:szCs w:val="21"/>
        </w:rPr>
        <w:t>(What is the next unit of study or skills within the curriculum?)</w:t>
      </w:r>
    </w:p>
    <w:p w:rsidR="007C3907" w:rsidRDefault="007C3907">
      <w:pPr>
        <w:rPr>
          <w:rFonts w:cs="Arial"/>
          <w:b/>
          <w:szCs w:val="21"/>
        </w:rPr>
      </w:pPr>
      <w:r>
        <w:rPr>
          <w:rFonts w:cs="Arial"/>
          <w:b/>
          <w:szCs w:val="21"/>
        </w:rPr>
        <w:br w:type="page"/>
      </w:r>
    </w:p>
    <w:p w:rsidR="007C3907" w:rsidRDefault="007C3907" w:rsidP="007C3907">
      <w:pPr>
        <w:shd w:val="clear" w:color="auto" w:fill="FFFFFF"/>
        <w:spacing w:before="100" w:beforeAutospacing="1" w:after="100" w:afterAutospacing="1" w:line="270" w:lineRule="atLeast"/>
        <w:rPr>
          <w:rFonts w:cs="Arial"/>
          <w:b/>
          <w:szCs w:val="21"/>
        </w:rPr>
      </w:pPr>
      <w:r>
        <w:rPr>
          <w:rFonts w:cs="Arial"/>
          <w:b/>
          <w:szCs w:val="21"/>
        </w:rPr>
        <w:lastRenderedPageBreak/>
        <w:t xml:space="preserve">Daily Plan for Lesson Phases </w:t>
      </w:r>
      <w:r w:rsidRPr="007C3907">
        <w:rPr>
          <w:rFonts w:cs="Arial"/>
          <w:szCs w:val="21"/>
        </w:rPr>
        <w:t>(include as many days as necessary)</w:t>
      </w:r>
    </w:p>
    <w:p w:rsidR="007C3907" w:rsidRDefault="007C3907" w:rsidP="000246BB">
      <w:pPr>
        <w:shd w:val="clear" w:color="auto" w:fill="FFFFFF"/>
        <w:spacing w:before="100" w:beforeAutospacing="1" w:after="100" w:afterAutospacing="1" w:line="270" w:lineRule="atLeast"/>
        <w:rPr>
          <w:rFonts w:cs="Arial"/>
          <w:b/>
          <w:szCs w:val="21"/>
        </w:rPr>
      </w:pPr>
      <w:r>
        <w:rPr>
          <w:rFonts w:cs="Arial"/>
          <w:b/>
          <w:szCs w:val="21"/>
        </w:rPr>
        <w:t>Day 1:</w:t>
      </w:r>
    </w:p>
    <w:p w:rsidR="007C3907" w:rsidRPr="000246BB" w:rsidRDefault="007C3907" w:rsidP="007C3907">
      <w:pPr>
        <w:shd w:val="clear" w:color="auto" w:fill="FFFFFF"/>
        <w:spacing w:before="100" w:beforeAutospacing="1" w:after="100" w:afterAutospacing="1" w:line="270" w:lineRule="atLeast"/>
        <w:rPr>
          <w:rFonts w:cs="Arial"/>
          <w:b/>
          <w:color w:val="444444"/>
          <w:szCs w:val="21"/>
          <w:lang w:val="en"/>
        </w:rPr>
      </w:pPr>
      <w:r>
        <w:rPr>
          <w:rFonts w:cs="Arial"/>
          <w:b/>
          <w:szCs w:val="21"/>
        </w:rPr>
        <w:t>Objectives of the Daily Lesson</w:t>
      </w:r>
    </w:p>
    <w:p w:rsidR="007C3907" w:rsidRPr="000246BB" w:rsidRDefault="007C3907" w:rsidP="007C3907">
      <w:pPr>
        <w:rPr>
          <w:rFonts w:cs="Arial"/>
          <w:lang w:val="en"/>
        </w:rPr>
      </w:pPr>
      <w:r w:rsidRPr="000246BB">
        <w:rPr>
          <w:rFonts w:cs="Arial"/>
          <w:lang w:val="en"/>
        </w:rPr>
        <w:t xml:space="preserve">Students will: </w:t>
      </w:r>
    </w:p>
    <w:p w:rsidR="007C3907" w:rsidRPr="000246BB" w:rsidRDefault="007C3907" w:rsidP="00E85D2F">
      <w:pPr>
        <w:pStyle w:val="ListParagraph"/>
        <w:numPr>
          <w:ilvl w:val="0"/>
          <w:numId w:val="10"/>
        </w:numPr>
        <w:spacing w:after="160" w:line="240" w:lineRule="auto"/>
        <w:rPr>
          <w:rFonts w:ascii="Arial" w:hAnsi="Arial" w:cs="Arial"/>
          <w:lang w:val="en"/>
        </w:rPr>
      </w:pPr>
      <w:r w:rsidRPr="000246BB">
        <w:rPr>
          <w:rFonts w:ascii="Arial" w:hAnsi="Arial" w:cs="Arial"/>
          <w:lang w:val="en"/>
        </w:rPr>
        <w:t>Insert bulleted SMART objectives based on the skills/concepts interpreted from the standards</w:t>
      </w:r>
    </w:p>
    <w:p w:rsidR="007C3907" w:rsidRPr="000246BB" w:rsidRDefault="007C3907" w:rsidP="007C3907">
      <w:pPr>
        <w:spacing w:after="200" w:line="276" w:lineRule="auto"/>
        <w:rPr>
          <w:rFonts w:cs="Arial"/>
          <w:b/>
          <w:bCs/>
          <w:lang w:val="en"/>
        </w:rPr>
      </w:pPr>
      <w:r w:rsidRPr="000246BB">
        <w:rPr>
          <w:rFonts w:cs="Arial"/>
          <w:b/>
          <w:bCs/>
          <w:lang w:val="en"/>
        </w:rPr>
        <w:t>M</w:t>
      </w:r>
      <w:r>
        <w:rPr>
          <w:rFonts w:cs="Arial"/>
          <w:b/>
          <w:bCs/>
          <w:lang w:val="en"/>
        </w:rPr>
        <w:t>aterials</w:t>
      </w:r>
    </w:p>
    <w:p w:rsidR="007C3907" w:rsidRPr="000246BB" w:rsidRDefault="007C3907" w:rsidP="00E85D2F">
      <w:pPr>
        <w:pStyle w:val="ListParagraph"/>
        <w:numPr>
          <w:ilvl w:val="0"/>
          <w:numId w:val="9"/>
        </w:numPr>
        <w:rPr>
          <w:rFonts w:ascii="Arial" w:hAnsi="Arial" w:cs="Arial"/>
          <w:szCs w:val="21"/>
        </w:rPr>
      </w:pPr>
      <w:r w:rsidRPr="000246BB">
        <w:rPr>
          <w:rFonts w:ascii="Arial" w:hAnsi="Arial" w:cs="Arial"/>
          <w:szCs w:val="21"/>
        </w:rPr>
        <w:t>Insert bulleted listing of materials needed to conduct the lesson (It is recommended that commercially printed materials from vendors not be used.)</w:t>
      </w:r>
    </w:p>
    <w:p w:rsidR="007C3907" w:rsidRPr="000246BB" w:rsidRDefault="007C3907" w:rsidP="00E85D2F">
      <w:pPr>
        <w:pStyle w:val="ListParagraph"/>
        <w:numPr>
          <w:ilvl w:val="0"/>
          <w:numId w:val="9"/>
        </w:numPr>
        <w:rPr>
          <w:rFonts w:ascii="Arial" w:hAnsi="Arial" w:cs="Arial"/>
          <w:szCs w:val="21"/>
        </w:rPr>
      </w:pPr>
      <w:r w:rsidRPr="000246BB">
        <w:rPr>
          <w:rFonts w:ascii="Arial" w:hAnsi="Arial" w:cs="Arial"/>
          <w:szCs w:val="21"/>
        </w:rPr>
        <w:t>Include any websites, videos, etc. that will be used.</w:t>
      </w:r>
    </w:p>
    <w:p w:rsidR="007C3907" w:rsidRPr="007C3907" w:rsidRDefault="007C3907" w:rsidP="007C3907">
      <w:pPr>
        <w:shd w:val="clear" w:color="auto" w:fill="FFFFFF"/>
        <w:spacing w:before="100" w:beforeAutospacing="1" w:after="100" w:afterAutospacing="1" w:line="270" w:lineRule="atLeast"/>
        <w:rPr>
          <w:rFonts w:cs="Arial"/>
          <w:b/>
          <w:szCs w:val="21"/>
        </w:rPr>
      </w:pPr>
      <w:r w:rsidRPr="007C3907">
        <w:rPr>
          <w:rFonts w:cs="Arial"/>
          <w:b/>
          <w:szCs w:val="21"/>
        </w:rPr>
        <w:t>Instructional Plan</w:t>
      </w:r>
    </w:p>
    <w:p w:rsidR="007C3907" w:rsidRPr="000246BB" w:rsidRDefault="007C3907" w:rsidP="007C3907">
      <w:pPr>
        <w:rPr>
          <w:rFonts w:cs="Arial"/>
          <w:i/>
          <w:szCs w:val="21"/>
        </w:rPr>
      </w:pPr>
      <w:r w:rsidRPr="000246BB">
        <w:rPr>
          <w:rFonts w:cs="Arial"/>
          <w:i/>
          <w:szCs w:val="21"/>
        </w:rPr>
        <w:t>Overview</w:t>
      </w:r>
    </w:p>
    <w:p w:rsidR="007C3907" w:rsidRDefault="007C3907" w:rsidP="007C3907">
      <w:pPr>
        <w:rPr>
          <w:rFonts w:cs="Arial"/>
          <w:szCs w:val="21"/>
        </w:rPr>
      </w:pPr>
      <w:r w:rsidRPr="000246BB">
        <w:rPr>
          <w:rFonts w:cs="Arial"/>
          <w:szCs w:val="21"/>
        </w:rPr>
        <w:t>In this lesson, students will (complete the overview of the lesson).</w:t>
      </w:r>
    </w:p>
    <w:p w:rsidR="007C3907" w:rsidRPr="000246BB" w:rsidRDefault="007C3907" w:rsidP="007C3907">
      <w:pPr>
        <w:rPr>
          <w:rFonts w:cs="Arial"/>
          <w:szCs w:val="21"/>
        </w:rPr>
      </w:pPr>
    </w:p>
    <w:p w:rsidR="007C3907" w:rsidRPr="000246BB" w:rsidRDefault="007C3907" w:rsidP="007C3907">
      <w:pPr>
        <w:rPr>
          <w:rFonts w:cs="Arial"/>
          <w:i/>
          <w:szCs w:val="21"/>
        </w:rPr>
      </w:pPr>
      <w:r w:rsidRPr="000246BB">
        <w:rPr>
          <w:rFonts w:cs="Arial"/>
          <w:i/>
          <w:szCs w:val="21"/>
        </w:rPr>
        <w:t>Process</w:t>
      </w:r>
    </w:p>
    <w:p w:rsidR="007C3907" w:rsidRDefault="007C3907" w:rsidP="007C3907">
      <w:pPr>
        <w:rPr>
          <w:rFonts w:cs="Arial"/>
          <w:szCs w:val="21"/>
        </w:rPr>
      </w:pPr>
      <w:r w:rsidRPr="000246BB">
        <w:rPr>
          <w:rFonts w:cs="Arial"/>
          <w:szCs w:val="21"/>
        </w:rPr>
        <w:t>Provide a step-by-step narrative of how to implement the lesson.</w:t>
      </w:r>
    </w:p>
    <w:p w:rsidR="007C3907" w:rsidRPr="000246BB" w:rsidRDefault="007C3907" w:rsidP="007C3907">
      <w:pPr>
        <w:rPr>
          <w:rFonts w:cs="Arial"/>
          <w:szCs w:val="21"/>
        </w:rPr>
      </w:pPr>
    </w:p>
    <w:p w:rsidR="007C3907" w:rsidRPr="000246BB" w:rsidRDefault="007C3907" w:rsidP="007C3907">
      <w:pPr>
        <w:rPr>
          <w:rFonts w:cs="Arial"/>
          <w:i/>
          <w:szCs w:val="21"/>
        </w:rPr>
      </w:pPr>
      <w:r w:rsidRPr="000246BB">
        <w:rPr>
          <w:rFonts w:cs="Arial"/>
          <w:i/>
          <w:szCs w:val="21"/>
        </w:rPr>
        <w:t>Sample Debriefing Questions</w:t>
      </w:r>
    </w:p>
    <w:p w:rsidR="007C3907" w:rsidRDefault="007C3907" w:rsidP="007C3907">
      <w:pPr>
        <w:rPr>
          <w:rFonts w:cs="Arial"/>
          <w:szCs w:val="21"/>
        </w:rPr>
      </w:pPr>
      <w:r w:rsidRPr="000246BB">
        <w:rPr>
          <w:rFonts w:cs="Arial"/>
          <w:szCs w:val="21"/>
        </w:rPr>
        <w:t>Provide debriefing questions for instructors to use with students.</w:t>
      </w:r>
    </w:p>
    <w:p w:rsidR="007C3907" w:rsidRPr="000246BB" w:rsidRDefault="007C3907" w:rsidP="007C3907">
      <w:pPr>
        <w:rPr>
          <w:rFonts w:cs="Arial"/>
          <w:szCs w:val="21"/>
        </w:rPr>
      </w:pPr>
    </w:p>
    <w:p w:rsidR="007C3907" w:rsidRPr="000246BB" w:rsidRDefault="007C3907" w:rsidP="007C3907">
      <w:pPr>
        <w:spacing w:after="200" w:line="276" w:lineRule="auto"/>
        <w:rPr>
          <w:rFonts w:cs="Arial"/>
          <w:b/>
          <w:bCs/>
          <w:lang w:val="en"/>
        </w:rPr>
      </w:pPr>
      <w:r w:rsidRPr="000246BB">
        <w:rPr>
          <w:rFonts w:cs="Arial"/>
          <w:b/>
          <w:bCs/>
          <w:lang w:val="en"/>
        </w:rPr>
        <w:t>Modifications for Different Levels</w:t>
      </w:r>
    </w:p>
    <w:p w:rsidR="007C3907" w:rsidRPr="000246BB" w:rsidRDefault="007C3907" w:rsidP="007C3907">
      <w:pPr>
        <w:spacing w:after="200" w:line="276" w:lineRule="auto"/>
        <w:rPr>
          <w:rFonts w:cs="Arial"/>
          <w:bCs/>
          <w:lang w:val="en"/>
        </w:rPr>
      </w:pPr>
      <w:r w:rsidRPr="000246BB">
        <w:rPr>
          <w:rFonts w:cs="Arial"/>
          <w:bCs/>
          <w:lang w:val="en"/>
        </w:rPr>
        <w:t xml:space="preserve">Include information on how instructors could teach this lesson for lower and/or higher levels of ABE. </w:t>
      </w:r>
    </w:p>
    <w:p w:rsidR="007C3907" w:rsidRPr="000246BB" w:rsidRDefault="007C3907" w:rsidP="007C3907">
      <w:pPr>
        <w:shd w:val="clear" w:color="auto" w:fill="FFFFFF"/>
        <w:spacing w:before="100" w:beforeAutospacing="1" w:after="100" w:afterAutospacing="1" w:line="270" w:lineRule="atLeast"/>
        <w:rPr>
          <w:rFonts w:cs="Arial"/>
          <w:b/>
          <w:bCs/>
          <w:szCs w:val="21"/>
          <w:lang w:val="en"/>
        </w:rPr>
      </w:pPr>
      <w:r>
        <w:rPr>
          <w:rFonts w:cs="Arial"/>
          <w:b/>
          <w:bCs/>
          <w:szCs w:val="21"/>
          <w:lang w:val="en"/>
        </w:rPr>
        <w:t>Assessment/Extensions</w:t>
      </w:r>
    </w:p>
    <w:p w:rsidR="007C3907" w:rsidRPr="007C3907" w:rsidRDefault="007C3907" w:rsidP="007C3907">
      <w:pPr>
        <w:rPr>
          <w:rFonts w:cstheme="minorHAnsi"/>
          <w:szCs w:val="21"/>
        </w:rPr>
      </w:pPr>
      <w:r w:rsidRPr="000246BB">
        <w:rPr>
          <w:rFonts w:cs="Arial"/>
          <w:szCs w:val="21"/>
        </w:rPr>
        <w:t>Provide appropriate activities to assess</w:t>
      </w:r>
      <w:r>
        <w:rPr>
          <w:rFonts w:cs="Arial"/>
          <w:szCs w:val="21"/>
        </w:rPr>
        <w:t xml:space="preserve"> (formally or informally)</w:t>
      </w:r>
      <w:r w:rsidRPr="000246BB">
        <w:rPr>
          <w:rFonts w:cs="Arial"/>
          <w:szCs w:val="21"/>
        </w:rPr>
        <w:t xml:space="preserve"> student learning, as well as extension activities to take the lesson into different areas or to “dig deeper.”</w:t>
      </w:r>
      <w:r>
        <w:rPr>
          <w:rFonts w:cs="Arial"/>
          <w:szCs w:val="21"/>
        </w:rPr>
        <w:t xml:space="preserve"> This section should also include homework assignments that should be completed prior to the next class.</w:t>
      </w:r>
    </w:p>
    <w:p w:rsidR="007C3907" w:rsidRDefault="007C3907" w:rsidP="007C3907">
      <w:pPr>
        <w:rPr>
          <w:rFonts w:cstheme="minorHAnsi"/>
          <w:szCs w:val="21"/>
        </w:rPr>
      </w:pPr>
    </w:p>
    <w:p w:rsidR="007C3907" w:rsidRPr="00FA4BC6" w:rsidRDefault="007C3907" w:rsidP="00FA4BC6">
      <w:pPr>
        <w:rPr>
          <w:rFonts w:cstheme="minorHAnsi"/>
          <w:szCs w:val="21"/>
        </w:rPr>
      </w:pPr>
      <w:r w:rsidRPr="008F55AB">
        <w:rPr>
          <w:b/>
          <w:szCs w:val="22"/>
        </w:rPr>
        <w:t>Worksheets</w:t>
      </w:r>
      <w:r>
        <w:rPr>
          <w:b/>
          <w:szCs w:val="22"/>
        </w:rPr>
        <w:t>/Activities</w:t>
      </w:r>
      <w:r w:rsidRPr="008F55AB">
        <w:rPr>
          <w:b/>
          <w:szCs w:val="22"/>
        </w:rPr>
        <w:t xml:space="preserve"> for Use in the Classroom </w:t>
      </w:r>
      <w:r w:rsidRPr="000246BB">
        <w:rPr>
          <w:szCs w:val="22"/>
        </w:rPr>
        <w:t>(Attach copies of the worksheets, homework, activities)</w:t>
      </w:r>
    </w:p>
    <w:p w:rsidR="007C3907" w:rsidRDefault="007C3907" w:rsidP="000246BB">
      <w:pPr>
        <w:shd w:val="clear" w:color="auto" w:fill="FFFFFF"/>
        <w:spacing w:before="100" w:beforeAutospacing="1" w:after="100" w:afterAutospacing="1" w:line="270" w:lineRule="atLeast"/>
        <w:rPr>
          <w:rFonts w:cs="Arial"/>
          <w:b/>
          <w:szCs w:val="21"/>
        </w:rPr>
      </w:pPr>
      <w:r>
        <w:rPr>
          <w:rFonts w:cs="Arial"/>
          <w:b/>
          <w:szCs w:val="21"/>
        </w:rPr>
        <w:t>Day 2:</w:t>
      </w:r>
    </w:p>
    <w:p w:rsidR="007C3907" w:rsidRPr="007C3907" w:rsidRDefault="007C3907" w:rsidP="000246BB">
      <w:pPr>
        <w:shd w:val="clear" w:color="auto" w:fill="FFFFFF"/>
        <w:spacing w:before="100" w:beforeAutospacing="1" w:after="100" w:afterAutospacing="1" w:line="270" w:lineRule="atLeast"/>
        <w:rPr>
          <w:rFonts w:cs="Arial"/>
          <w:szCs w:val="21"/>
        </w:rPr>
      </w:pPr>
      <w:r w:rsidRPr="007C3907">
        <w:rPr>
          <w:rFonts w:cs="Arial"/>
          <w:szCs w:val="21"/>
        </w:rPr>
        <w:t>Insert the same areas included on Day 1 and continue for the number of days to complete the unit.</w:t>
      </w:r>
    </w:p>
    <w:p w:rsidR="007C3907" w:rsidRDefault="007C3907" w:rsidP="007C3907">
      <w:pPr>
        <w:shd w:val="clear" w:color="auto" w:fill="FFFFFF"/>
        <w:spacing w:before="100" w:beforeAutospacing="1" w:after="100" w:afterAutospacing="1" w:line="270" w:lineRule="atLeast"/>
        <w:rPr>
          <w:rFonts w:cs="Arial"/>
          <w:b/>
          <w:szCs w:val="21"/>
        </w:rPr>
      </w:pPr>
    </w:p>
    <w:p w:rsidR="000246BB" w:rsidRDefault="000246BB" w:rsidP="000246BB">
      <w:pPr>
        <w:pStyle w:val="Heading4"/>
        <w:shd w:val="clear" w:color="auto" w:fill="FFFFFF"/>
        <w:spacing w:before="120" w:after="60" w:line="255" w:lineRule="atLeast"/>
        <w:jc w:val="left"/>
        <w:rPr>
          <w:rFonts w:cs="Arial"/>
          <w:color w:val="000000"/>
          <w:sz w:val="20"/>
        </w:rPr>
      </w:pPr>
    </w:p>
    <w:p w:rsidR="00FA4BC6" w:rsidRPr="003802BB" w:rsidRDefault="003802BB" w:rsidP="00FA4BC6">
      <w:pPr>
        <w:pStyle w:val="Heading1"/>
        <w:rPr>
          <w:rFonts w:ascii="Arial Bold" w:hAnsi="Arial Bold" w:cs="Arial"/>
          <w:b/>
          <w:spacing w:val="0"/>
          <w:sz w:val="28"/>
          <w:szCs w:val="28"/>
        </w:rPr>
      </w:pPr>
      <w:bookmarkStart w:id="22" w:name="_Toc419821488"/>
      <w:r w:rsidRPr="003802BB">
        <w:rPr>
          <w:rFonts w:ascii="Arial Bold" w:hAnsi="Arial Bold" w:cs="Arial"/>
          <w:b/>
          <w:spacing w:val="0"/>
          <w:sz w:val="28"/>
          <w:szCs w:val="28"/>
        </w:rPr>
        <w:t>Syllabus Overview</w:t>
      </w:r>
      <w:bookmarkEnd w:id="2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5"/>
        <w:gridCol w:w="6278"/>
      </w:tblGrid>
      <w:tr w:rsidR="00FA4BC6" w:rsidRPr="00901B2C" w:rsidTr="00C56EA3">
        <w:tc>
          <w:tcPr>
            <w:tcW w:w="2790" w:type="dxa"/>
          </w:tcPr>
          <w:p w:rsidR="00FA4BC6" w:rsidRPr="00901B2C" w:rsidRDefault="00FA4BC6" w:rsidP="00C56EA3">
            <w:pPr>
              <w:spacing w:before="100" w:beforeAutospacing="1" w:after="100" w:afterAutospacing="1"/>
            </w:pPr>
            <w:r w:rsidRPr="00901B2C">
              <w:t>Name of Course</w:t>
            </w:r>
          </w:p>
        </w:tc>
        <w:tc>
          <w:tcPr>
            <w:tcW w:w="6678" w:type="dxa"/>
          </w:tcPr>
          <w:p w:rsidR="003802BB" w:rsidRDefault="003802BB" w:rsidP="00C56EA3">
            <w:pPr>
              <w:spacing w:before="100" w:beforeAutospacing="1" w:after="100" w:afterAutospacing="1"/>
            </w:pPr>
          </w:p>
          <w:p w:rsidR="00FA4BC6" w:rsidRPr="00901B2C" w:rsidRDefault="00FA4BC6" w:rsidP="00C56EA3">
            <w:pPr>
              <w:spacing w:before="100" w:beforeAutospacing="1" w:after="100" w:afterAutospacing="1"/>
            </w:pPr>
          </w:p>
        </w:tc>
      </w:tr>
      <w:tr w:rsidR="00FA4BC6" w:rsidRPr="00901B2C" w:rsidTr="00C56EA3">
        <w:tc>
          <w:tcPr>
            <w:tcW w:w="2790" w:type="dxa"/>
          </w:tcPr>
          <w:p w:rsidR="00FA4BC6" w:rsidRPr="00901B2C" w:rsidRDefault="00FA4BC6" w:rsidP="00C56EA3">
            <w:pPr>
              <w:spacing w:before="100" w:beforeAutospacing="1" w:after="100" w:afterAutospacing="1"/>
            </w:pPr>
            <w:r w:rsidRPr="00901B2C">
              <w:t>Course Description and Objectives</w:t>
            </w:r>
          </w:p>
        </w:tc>
        <w:tc>
          <w:tcPr>
            <w:tcW w:w="6678" w:type="dxa"/>
          </w:tcPr>
          <w:p w:rsidR="00FA4BC6" w:rsidRDefault="00FA4BC6" w:rsidP="00C56EA3">
            <w:pPr>
              <w:spacing w:before="100" w:beforeAutospacing="1" w:after="100" w:afterAutospacing="1"/>
            </w:pPr>
          </w:p>
          <w:p w:rsidR="003802BB" w:rsidRPr="00901B2C" w:rsidRDefault="003802BB" w:rsidP="00C56EA3">
            <w:pPr>
              <w:spacing w:before="100" w:beforeAutospacing="1" w:after="100" w:afterAutospacing="1"/>
            </w:pPr>
          </w:p>
        </w:tc>
      </w:tr>
      <w:tr w:rsidR="00FA4BC6" w:rsidRPr="00901B2C" w:rsidTr="00C56EA3">
        <w:tc>
          <w:tcPr>
            <w:tcW w:w="2790" w:type="dxa"/>
          </w:tcPr>
          <w:p w:rsidR="00FA4BC6" w:rsidRPr="00901B2C" w:rsidRDefault="00FA4BC6" w:rsidP="00C56EA3">
            <w:pPr>
              <w:spacing w:before="100" w:beforeAutospacing="1" w:after="100" w:afterAutospacing="1"/>
            </w:pPr>
            <w:r>
              <w:t>Number of Hours/Course Times</w:t>
            </w:r>
          </w:p>
        </w:tc>
        <w:tc>
          <w:tcPr>
            <w:tcW w:w="6678" w:type="dxa"/>
          </w:tcPr>
          <w:p w:rsidR="00FA4BC6" w:rsidRDefault="00FA4BC6" w:rsidP="00C56EA3">
            <w:pPr>
              <w:spacing w:before="100" w:beforeAutospacing="1" w:after="100" w:afterAutospacing="1"/>
            </w:pPr>
          </w:p>
          <w:p w:rsidR="00FA4BC6" w:rsidRPr="00901B2C" w:rsidRDefault="00FA4BC6" w:rsidP="00C56EA3">
            <w:pPr>
              <w:spacing w:before="100" w:beforeAutospacing="1" w:after="100" w:afterAutospacing="1"/>
            </w:pPr>
          </w:p>
        </w:tc>
      </w:tr>
      <w:tr w:rsidR="00FA4BC6" w:rsidRPr="00901B2C" w:rsidTr="00C56EA3">
        <w:tc>
          <w:tcPr>
            <w:tcW w:w="2790" w:type="dxa"/>
          </w:tcPr>
          <w:p w:rsidR="00FA4BC6" w:rsidRPr="00901B2C" w:rsidRDefault="00FA4BC6" w:rsidP="00C56EA3">
            <w:pPr>
              <w:spacing w:before="100" w:beforeAutospacing="1" w:after="100" w:afterAutospacing="1"/>
            </w:pPr>
            <w:r w:rsidRPr="00901B2C">
              <w:t>Materials</w:t>
            </w:r>
          </w:p>
        </w:tc>
        <w:tc>
          <w:tcPr>
            <w:tcW w:w="6678" w:type="dxa"/>
          </w:tcPr>
          <w:p w:rsidR="00FA4BC6" w:rsidRDefault="00FA4BC6" w:rsidP="00C56EA3">
            <w:pPr>
              <w:spacing w:before="100" w:beforeAutospacing="1" w:after="100" w:afterAutospacing="1"/>
            </w:pPr>
          </w:p>
          <w:p w:rsidR="00FA4BC6" w:rsidRDefault="00FA4BC6" w:rsidP="00C56EA3">
            <w:pPr>
              <w:spacing w:before="100" w:beforeAutospacing="1" w:after="100" w:afterAutospacing="1"/>
            </w:pPr>
          </w:p>
          <w:p w:rsidR="003802BB" w:rsidRPr="00901B2C" w:rsidRDefault="003802BB" w:rsidP="00C56EA3">
            <w:pPr>
              <w:spacing w:before="100" w:beforeAutospacing="1" w:after="100" w:afterAutospacing="1"/>
            </w:pPr>
          </w:p>
        </w:tc>
      </w:tr>
      <w:tr w:rsidR="00FA4BC6" w:rsidRPr="00901B2C" w:rsidTr="00C56EA3">
        <w:trPr>
          <w:trHeight w:val="1142"/>
        </w:trPr>
        <w:tc>
          <w:tcPr>
            <w:tcW w:w="2790" w:type="dxa"/>
          </w:tcPr>
          <w:p w:rsidR="00FA4BC6" w:rsidRPr="00901B2C" w:rsidRDefault="00FA4BC6" w:rsidP="00C56EA3">
            <w:pPr>
              <w:spacing w:before="100" w:beforeAutospacing="1" w:after="100" w:afterAutospacing="1"/>
            </w:pPr>
            <w:r w:rsidRPr="00901B2C">
              <w:t>Course Requirements</w:t>
            </w:r>
          </w:p>
        </w:tc>
        <w:tc>
          <w:tcPr>
            <w:tcW w:w="6678" w:type="dxa"/>
          </w:tcPr>
          <w:p w:rsidR="00FA4BC6" w:rsidRPr="00901B2C" w:rsidRDefault="00FA4BC6" w:rsidP="00C56EA3">
            <w:pPr>
              <w:spacing w:before="100" w:beforeAutospacing="1" w:after="100" w:afterAutospacing="1"/>
            </w:pPr>
          </w:p>
        </w:tc>
      </w:tr>
      <w:tr w:rsidR="00FA4BC6" w:rsidRPr="00901B2C" w:rsidTr="00C56EA3">
        <w:tc>
          <w:tcPr>
            <w:tcW w:w="2790" w:type="dxa"/>
          </w:tcPr>
          <w:p w:rsidR="00FA4BC6" w:rsidRPr="004F12C0" w:rsidRDefault="004C0DC7" w:rsidP="00C56EA3">
            <w:pPr>
              <w:spacing w:before="100" w:beforeAutospacing="1" w:after="100" w:afterAutospacing="1"/>
            </w:pPr>
            <w:hyperlink r:id="rId69" w:history="1">
              <w:r w:rsidR="00FA4BC6" w:rsidRPr="004F12C0">
                <w:t>Evaluation</w:t>
              </w:r>
            </w:hyperlink>
          </w:p>
        </w:tc>
        <w:tc>
          <w:tcPr>
            <w:tcW w:w="6678" w:type="dxa"/>
          </w:tcPr>
          <w:p w:rsidR="00FA4BC6" w:rsidRDefault="00FA4BC6" w:rsidP="00C56EA3">
            <w:pPr>
              <w:spacing w:before="100" w:beforeAutospacing="1" w:after="100" w:afterAutospacing="1"/>
            </w:pPr>
          </w:p>
          <w:p w:rsidR="003802BB" w:rsidRDefault="003802BB" w:rsidP="00C56EA3">
            <w:pPr>
              <w:spacing w:before="100" w:beforeAutospacing="1" w:after="100" w:afterAutospacing="1"/>
            </w:pPr>
          </w:p>
          <w:p w:rsidR="00FA4BC6" w:rsidRPr="00901B2C" w:rsidRDefault="00FA4BC6" w:rsidP="00C56EA3">
            <w:pPr>
              <w:spacing w:before="100" w:beforeAutospacing="1" w:after="100" w:afterAutospacing="1"/>
            </w:pPr>
          </w:p>
        </w:tc>
      </w:tr>
      <w:tr w:rsidR="00FA4BC6" w:rsidRPr="00901B2C" w:rsidTr="00C56EA3">
        <w:tc>
          <w:tcPr>
            <w:tcW w:w="2790" w:type="dxa"/>
          </w:tcPr>
          <w:p w:rsidR="00FA4BC6" w:rsidRPr="00901B2C" w:rsidRDefault="00FA4BC6" w:rsidP="00C56EA3">
            <w:pPr>
              <w:spacing w:before="100" w:beforeAutospacing="1" w:after="100" w:afterAutospacing="1"/>
            </w:pPr>
            <w:r w:rsidRPr="00901B2C">
              <w:t>Course Policies</w:t>
            </w:r>
          </w:p>
        </w:tc>
        <w:tc>
          <w:tcPr>
            <w:tcW w:w="6678" w:type="dxa"/>
          </w:tcPr>
          <w:p w:rsidR="00FA4BC6" w:rsidRDefault="00FA4BC6" w:rsidP="00C56EA3">
            <w:pPr>
              <w:spacing w:before="100" w:beforeAutospacing="1" w:after="100" w:afterAutospacing="1"/>
            </w:pPr>
          </w:p>
          <w:p w:rsidR="00FA4BC6" w:rsidRDefault="00FA4BC6" w:rsidP="00C56EA3">
            <w:pPr>
              <w:spacing w:before="100" w:beforeAutospacing="1" w:after="100" w:afterAutospacing="1"/>
            </w:pPr>
          </w:p>
          <w:p w:rsidR="00FA4BC6" w:rsidRPr="00901B2C" w:rsidRDefault="00FA4BC6" w:rsidP="00C56EA3">
            <w:pPr>
              <w:spacing w:before="100" w:beforeAutospacing="1" w:after="100" w:afterAutospacing="1"/>
            </w:pPr>
          </w:p>
        </w:tc>
      </w:tr>
      <w:tr w:rsidR="003802BB" w:rsidRPr="00901B2C" w:rsidTr="00C56EA3">
        <w:tc>
          <w:tcPr>
            <w:tcW w:w="2790" w:type="dxa"/>
          </w:tcPr>
          <w:p w:rsidR="003802BB" w:rsidRPr="00901B2C" w:rsidRDefault="003802BB" w:rsidP="00C56EA3">
            <w:pPr>
              <w:spacing w:before="100" w:beforeAutospacing="1" w:after="100" w:afterAutospacing="1"/>
            </w:pPr>
            <w:r w:rsidRPr="00901B2C">
              <w:t>Course Calendar</w:t>
            </w:r>
          </w:p>
        </w:tc>
        <w:tc>
          <w:tcPr>
            <w:tcW w:w="6678" w:type="dxa"/>
          </w:tcPr>
          <w:p w:rsidR="003802BB" w:rsidRDefault="003802BB" w:rsidP="00C56EA3">
            <w:pPr>
              <w:spacing w:before="100" w:beforeAutospacing="1" w:after="100" w:afterAutospacing="1"/>
            </w:pPr>
          </w:p>
          <w:p w:rsidR="003802BB" w:rsidRDefault="003802BB" w:rsidP="00C56EA3">
            <w:pPr>
              <w:spacing w:before="100" w:beforeAutospacing="1" w:after="100" w:afterAutospacing="1"/>
            </w:pPr>
          </w:p>
          <w:p w:rsidR="003802BB" w:rsidRPr="00901B2C" w:rsidRDefault="003802BB" w:rsidP="00C56EA3">
            <w:pPr>
              <w:spacing w:before="100" w:beforeAutospacing="1" w:after="100" w:afterAutospacing="1"/>
            </w:pPr>
          </w:p>
        </w:tc>
      </w:tr>
      <w:tr w:rsidR="00FA4BC6" w:rsidRPr="00901B2C" w:rsidTr="00C56EA3">
        <w:tc>
          <w:tcPr>
            <w:tcW w:w="2790" w:type="dxa"/>
          </w:tcPr>
          <w:p w:rsidR="00FA4BC6" w:rsidRPr="00901B2C" w:rsidRDefault="003802BB" w:rsidP="00C56EA3">
            <w:pPr>
              <w:spacing w:before="100" w:beforeAutospacing="1" w:after="100" w:afterAutospacing="1"/>
            </w:pPr>
            <w:r>
              <w:t>Weekly Overview by Class (Objectives, Activities, Assignments, Materials Used with Page Numbers, etc.)</w:t>
            </w:r>
          </w:p>
        </w:tc>
        <w:tc>
          <w:tcPr>
            <w:tcW w:w="6678" w:type="dxa"/>
          </w:tcPr>
          <w:p w:rsidR="00FA4BC6" w:rsidRDefault="00FA4BC6" w:rsidP="00C56EA3">
            <w:pPr>
              <w:spacing w:before="100" w:beforeAutospacing="1" w:after="100" w:afterAutospacing="1"/>
            </w:pPr>
          </w:p>
          <w:p w:rsidR="00FA4BC6" w:rsidRDefault="00FA4BC6" w:rsidP="00C56EA3">
            <w:pPr>
              <w:spacing w:before="100" w:beforeAutospacing="1" w:after="100" w:afterAutospacing="1"/>
            </w:pPr>
          </w:p>
          <w:p w:rsidR="00FA4BC6" w:rsidRDefault="00FA4BC6" w:rsidP="00C56EA3">
            <w:pPr>
              <w:spacing w:before="100" w:beforeAutospacing="1" w:after="100" w:afterAutospacing="1"/>
            </w:pPr>
          </w:p>
          <w:p w:rsidR="00FA4BC6" w:rsidRPr="00901B2C" w:rsidRDefault="00FA4BC6" w:rsidP="00C56EA3">
            <w:pPr>
              <w:spacing w:before="100" w:beforeAutospacing="1" w:after="100" w:afterAutospacing="1"/>
            </w:pPr>
          </w:p>
        </w:tc>
      </w:tr>
    </w:tbl>
    <w:p w:rsidR="00CF01BA" w:rsidRPr="0067257F" w:rsidRDefault="00CF01BA" w:rsidP="00BE452F">
      <w:pPr>
        <w:pStyle w:val="Heading1"/>
        <w:rPr>
          <w:rFonts w:ascii="Arial Bold" w:hAnsi="Arial Bold"/>
          <w:b/>
          <w:spacing w:val="0"/>
          <w:sz w:val="32"/>
          <w:szCs w:val="32"/>
        </w:rPr>
      </w:pPr>
      <w:bookmarkStart w:id="23" w:name="_Toc419821489"/>
      <w:r w:rsidRPr="0067257F">
        <w:rPr>
          <w:rFonts w:ascii="Arial Bold" w:hAnsi="Arial Bold"/>
          <w:b/>
          <w:spacing w:val="0"/>
          <w:sz w:val="32"/>
          <w:szCs w:val="32"/>
        </w:rPr>
        <w:lastRenderedPageBreak/>
        <w:t>Reasoning through Language Arts</w:t>
      </w:r>
      <w:bookmarkEnd w:id="17"/>
      <w:bookmarkEnd w:id="18"/>
      <w:bookmarkEnd w:id="23"/>
    </w:p>
    <w:p w:rsidR="00CF01BA" w:rsidRPr="0067257F" w:rsidRDefault="00CF01BA" w:rsidP="00CF01BA">
      <w:pPr>
        <w:rPr>
          <w:rFonts w:cs="Arial"/>
          <w:b/>
          <w:szCs w:val="22"/>
        </w:rPr>
      </w:pPr>
      <w:r w:rsidRPr="0067257F">
        <w:rPr>
          <w:rFonts w:cs="Arial"/>
          <w:b/>
          <w:szCs w:val="22"/>
        </w:rPr>
        <w:t xml:space="preserve">Module: Writing  </w:t>
      </w:r>
    </w:p>
    <w:p w:rsidR="00CF01BA" w:rsidRPr="0067257F" w:rsidRDefault="00CF01BA" w:rsidP="00CF01BA">
      <w:pPr>
        <w:rPr>
          <w:rFonts w:cs="Arial"/>
          <w:b/>
          <w:szCs w:val="22"/>
        </w:rPr>
      </w:pPr>
    </w:p>
    <w:p w:rsidR="00CF01BA" w:rsidRPr="0067257F" w:rsidRDefault="00CF01BA" w:rsidP="00CF01BA">
      <w:pPr>
        <w:rPr>
          <w:rFonts w:cs="Arial"/>
          <w:b/>
          <w:szCs w:val="22"/>
        </w:rPr>
      </w:pPr>
      <w:r w:rsidRPr="0067257F">
        <w:rPr>
          <w:rFonts w:cs="Arial"/>
          <w:b/>
          <w:szCs w:val="22"/>
        </w:rPr>
        <w:t>Lesson Title: Using Evidence to Support Point of View or Opinions</w:t>
      </w:r>
    </w:p>
    <w:p w:rsidR="00CF01BA" w:rsidRPr="0067257F" w:rsidRDefault="00CF01BA" w:rsidP="00CF01BA">
      <w:pPr>
        <w:rPr>
          <w:rFonts w:cs="Arial"/>
          <w:b/>
          <w:szCs w:val="22"/>
        </w:rPr>
      </w:pPr>
      <w:r w:rsidRPr="0067257F">
        <w:rPr>
          <w:rFonts w:cs="Arial"/>
          <w:b/>
          <w:szCs w:val="22"/>
        </w:rPr>
        <w:t xml:space="preserve"> </w:t>
      </w:r>
    </w:p>
    <w:p w:rsidR="00CF01BA" w:rsidRPr="0067257F" w:rsidRDefault="00CF01BA" w:rsidP="00CF01BA">
      <w:pPr>
        <w:rPr>
          <w:rFonts w:cs="Arial"/>
          <w:b/>
          <w:szCs w:val="22"/>
        </w:rPr>
      </w:pPr>
      <w:r w:rsidRPr="0067257F">
        <w:rPr>
          <w:rFonts w:cs="Arial"/>
          <w:b/>
          <w:szCs w:val="22"/>
        </w:rPr>
        <w:t>Standards for the Lesson</w:t>
      </w:r>
    </w:p>
    <w:p w:rsidR="00CF01BA" w:rsidRPr="0067257F" w:rsidRDefault="00CF01BA" w:rsidP="00CF01BA">
      <w:pPr>
        <w:rPr>
          <w:rFonts w:cs="Arial"/>
          <w:b/>
          <w:sz w:val="20"/>
        </w:rPr>
      </w:pPr>
    </w:p>
    <w:tbl>
      <w:tblPr>
        <w:tblStyle w:val="TableGrid"/>
        <w:tblW w:w="0" w:type="auto"/>
        <w:tblInd w:w="198" w:type="dxa"/>
        <w:tblLook w:val="04A0" w:firstRow="1" w:lastRow="0" w:firstColumn="1" w:lastColumn="0" w:noHBand="0" w:noVBand="1"/>
      </w:tblPr>
      <w:tblGrid>
        <w:gridCol w:w="3870"/>
        <w:gridCol w:w="4770"/>
      </w:tblGrid>
      <w:tr w:rsidR="00CF01BA" w:rsidRPr="0067257F" w:rsidTr="00C7094C">
        <w:tc>
          <w:tcPr>
            <w:tcW w:w="3870" w:type="dxa"/>
          </w:tcPr>
          <w:p w:rsidR="00CF01BA" w:rsidRPr="0067257F" w:rsidRDefault="00CF01BA" w:rsidP="00C7094C">
            <w:pPr>
              <w:jc w:val="center"/>
              <w:rPr>
                <w:rFonts w:cs="Arial"/>
                <w:b/>
                <w:sz w:val="20"/>
                <w:lang w:val="en"/>
              </w:rPr>
            </w:pPr>
            <w:r w:rsidRPr="0067257F">
              <w:rPr>
                <w:rFonts w:cs="Arial"/>
                <w:b/>
                <w:sz w:val="20"/>
                <w:lang w:val="en"/>
              </w:rPr>
              <w:t>Florida Adult Basic Education                                 Writing Standards</w:t>
            </w:r>
          </w:p>
        </w:tc>
        <w:tc>
          <w:tcPr>
            <w:tcW w:w="4770" w:type="dxa"/>
          </w:tcPr>
          <w:p w:rsidR="00CF01BA" w:rsidRPr="0067257F" w:rsidRDefault="00CF01BA" w:rsidP="00C7094C">
            <w:pPr>
              <w:jc w:val="center"/>
              <w:rPr>
                <w:rFonts w:cs="Arial"/>
                <w:b/>
                <w:sz w:val="20"/>
                <w:lang w:val="en"/>
              </w:rPr>
            </w:pPr>
            <w:r w:rsidRPr="0067257F">
              <w:rPr>
                <w:rFonts w:cs="Arial"/>
                <w:b/>
                <w:sz w:val="20"/>
                <w:lang w:val="en"/>
              </w:rPr>
              <w:t>Level Expectation</w:t>
            </w:r>
          </w:p>
        </w:tc>
      </w:tr>
      <w:tr w:rsidR="00CF01BA" w:rsidRPr="0067257F" w:rsidTr="00C7094C">
        <w:tc>
          <w:tcPr>
            <w:tcW w:w="3870" w:type="dxa"/>
          </w:tcPr>
          <w:p w:rsidR="00CF01BA" w:rsidRPr="0067257F" w:rsidRDefault="00CF01BA" w:rsidP="00C7094C">
            <w:pPr>
              <w:pStyle w:val="Default"/>
              <w:rPr>
                <w:sz w:val="20"/>
                <w:szCs w:val="20"/>
              </w:rPr>
            </w:pPr>
            <w:r w:rsidRPr="0067257F">
              <w:rPr>
                <w:sz w:val="20"/>
                <w:szCs w:val="20"/>
                <w:lang w:val="en"/>
              </w:rPr>
              <w:t>Write arguments to support claims in an analysis of substantive topics or texts, using valid reasoning and relevant and sufficient evidence. (CCR.WR.ABE.1)</w:t>
            </w:r>
          </w:p>
        </w:tc>
        <w:tc>
          <w:tcPr>
            <w:tcW w:w="4770" w:type="dxa"/>
          </w:tcPr>
          <w:p w:rsidR="00CF01BA" w:rsidRPr="0067257F" w:rsidRDefault="00CF01BA" w:rsidP="00C7094C">
            <w:pPr>
              <w:shd w:val="clear" w:color="auto" w:fill="FFFFFF"/>
              <w:rPr>
                <w:rFonts w:cs="Arial"/>
                <w:sz w:val="20"/>
                <w:lang w:val="en"/>
              </w:rPr>
            </w:pPr>
            <w:r w:rsidRPr="0067257F">
              <w:rPr>
                <w:rFonts w:cs="Arial"/>
                <w:sz w:val="20"/>
                <w:lang w:val="en"/>
              </w:rPr>
              <w:t>NRS Level 3 – Write opinion pieces on topics or text supporting a point of view with reasons and information (CCR.WR.ABE.1.3)</w:t>
            </w:r>
          </w:p>
          <w:p w:rsidR="00CF01BA" w:rsidRPr="0067257F" w:rsidRDefault="00CF01BA" w:rsidP="00C7094C">
            <w:pPr>
              <w:pStyle w:val="Default"/>
              <w:rPr>
                <w:sz w:val="20"/>
                <w:szCs w:val="20"/>
              </w:rPr>
            </w:pPr>
            <w:r w:rsidRPr="0067257F">
              <w:rPr>
                <w:sz w:val="20"/>
                <w:szCs w:val="20"/>
              </w:rPr>
              <w:t xml:space="preserve">a) Introduce a topic or text clearly, state an opinion, and create an organizational structure in which ideas are logically grouped to support the writer’s purpose. </w:t>
            </w:r>
          </w:p>
        </w:tc>
      </w:tr>
    </w:tbl>
    <w:p w:rsidR="00CF01BA" w:rsidRPr="0067257F" w:rsidRDefault="00CF01BA" w:rsidP="00CF01BA">
      <w:pPr>
        <w:pStyle w:val="Heading1"/>
        <w:rPr>
          <w:rFonts w:cs="Arial"/>
          <w:b/>
          <w:spacing w:val="0"/>
          <w:szCs w:val="22"/>
        </w:rPr>
      </w:pPr>
      <w:bookmarkStart w:id="24" w:name="_Toc416379423"/>
      <w:bookmarkStart w:id="25" w:name="_Toc416711534"/>
      <w:bookmarkStart w:id="26" w:name="_Toc419821490"/>
      <w:r w:rsidRPr="0067257F">
        <w:rPr>
          <w:rFonts w:cs="Arial"/>
          <w:b/>
          <w:spacing w:val="0"/>
          <w:szCs w:val="22"/>
        </w:rPr>
        <w:t>Interpreting the Standard</w:t>
      </w:r>
      <w:bookmarkEnd w:id="24"/>
      <w:bookmarkEnd w:id="25"/>
      <w:bookmarkEnd w:id="26"/>
      <w:r w:rsidRPr="0067257F">
        <w:rPr>
          <w:rFonts w:cs="Arial"/>
          <w:b/>
          <w:spacing w:val="0"/>
          <w:szCs w:val="22"/>
        </w:rPr>
        <w:t xml:space="preserve"> </w:t>
      </w:r>
    </w:p>
    <w:tbl>
      <w:tblPr>
        <w:tblStyle w:val="LightList-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440"/>
        <w:gridCol w:w="1530"/>
        <w:gridCol w:w="1350"/>
        <w:gridCol w:w="1260"/>
        <w:gridCol w:w="1620"/>
      </w:tblGrid>
      <w:tr w:rsidR="00CF01BA" w:rsidRPr="0067257F" w:rsidTr="00C709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shd w:val="clear" w:color="auto" w:fill="CCC0D9" w:themeFill="accent4" w:themeFillTint="66"/>
          </w:tcPr>
          <w:p w:rsidR="00CF01BA" w:rsidRPr="0067257F" w:rsidRDefault="00CF01BA" w:rsidP="00C7094C">
            <w:pPr>
              <w:jc w:val="center"/>
              <w:rPr>
                <w:rFonts w:cs="Arial"/>
                <w:sz w:val="20"/>
                <w:szCs w:val="20"/>
              </w:rPr>
            </w:pPr>
            <w:r w:rsidRPr="0067257F">
              <w:rPr>
                <w:rFonts w:cs="Arial"/>
                <w:sz w:val="20"/>
                <w:szCs w:val="20"/>
              </w:rPr>
              <w:t>1</w:t>
            </w:r>
          </w:p>
          <w:p w:rsidR="00CF01BA" w:rsidRPr="0067257F" w:rsidRDefault="00CF01BA" w:rsidP="00C7094C">
            <w:pPr>
              <w:jc w:val="center"/>
              <w:rPr>
                <w:rFonts w:cs="Arial"/>
                <w:sz w:val="20"/>
                <w:szCs w:val="20"/>
              </w:rPr>
            </w:pPr>
            <w:r w:rsidRPr="0067257F">
              <w:rPr>
                <w:rFonts w:cs="Arial"/>
                <w:sz w:val="20"/>
                <w:szCs w:val="20"/>
              </w:rPr>
              <w:t>Standards</w:t>
            </w:r>
          </w:p>
        </w:tc>
        <w:tc>
          <w:tcPr>
            <w:tcW w:w="1440" w:type="dxa"/>
            <w:shd w:val="clear" w:color="auto" w:fill="CCC0D9" w:themeFill="accent4" w:themeFillTint="66"/>
          </w:tcPr>
          <w:p w:rsidR="00CF01BA" w:rsidRPr="0067257F" w:rsidRDefault="00CF01BA" w:rsidP="00C7094C">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67257F">
              <w:rPr>
                <w:rFonts w:cs="Arial"/>
                <w:sz w:val="20"/>
                <w:szCs w:val="20"/>
              </w:rPr>
              <w:t>2</w:t>
            </w:r>
          </w:p>
          <w:p w:rsidR="00CF01BA" w:rsidRPr="0067257F" w:rsidRDefault="00CF01BA" w:rsidP="00C7094C">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67257F">
              <w:rPr>
                <w:rFonts w:cs="Arial"/>
                <w:sz w:val="20"/>
                <w:szCs w:val="20"/>
              </w:rPr>
              <w:t>Skills Included in the Standard</w:t>
            </w:r>
          </w:p>
        </w:tc>
        <w:tc>
          <w:tcPr>
            <w:tcW w:w="1530" w:type="dxa"/>
            <w:shd w:val="clear" w:color="auto" w:fill="CCC0D9" w:themeFill="accent4" w:themeFillTint="66"/>
          </w:tcPr>
          <w:p w:rsidR="00CF01BA" w:rsidRPr="0067257F" w:rsidRDefault="00CF01BA" w:rsidP="00C7094C">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67257F">
              <w:rPr>
                <w:rFonts w:cs="Arial"/>
                <w:sz w:val="20"/>
                <w:szCs w:val="20"/>
              </w:rPr>
              <w:t>3</w:t>
            </w:r>
          </w:p>
          <w:p w:rsidR="00CF01BA" w:rsidRPr="0067257F" w:rsidRDefault="00CF01BA" w:rsidP="00C7094C">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67257F">
              <w:rPr>
                <w:rFonts w:cs="Arial"/>
                <w:sz w:val="20"/>
                <w:szCs w:val="20"/>
              </w:rPr>
              <w:t>Concepts Included in the Standard</w:t>
            </w:r>
          </w:p>
        </w:tc>
        <w:tc>
          <w:tcPr>
            <w:tcW w:w="1350" w:type="dxa"/>
            <w:shd w:val="clear" w:color="auto" w:fill="CCC0D9" w:themeFill="accent4" w:themeFillTint="66"/>
          </w:tcPr>
          <w:p w:rsidR="00CF01BA" w:rsidRPr="0067257F" w:rsidRDefault="00CF01BA" w:rsidP="00C7094C">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67257F">
              <w:rPr>
                <w:rFonts w:cs="Arial"/>
                <w:sz w:val="20"/>
                <w:szCs w:val="20"/>
              </w:rPr>
              <w:t>4</w:t>
            </w:r>
          </w:p>
          <w:p w:rsidR="00CF01BA" w:rsidRPr="0067257F" w:rsidRDefault="00CF01BA" w:rsidP="00C7094C">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67257F">
              <w:rPr>
                <w:rFonts w:cs="Arial"/>
                <w:sz w:val="20"/>
                <w:szCs w:val="20"/>
              </w:rPr>
              <w:t>Through a Particular Context</w:t>
            </w:r>
          </w:p>
        </w:tc>
        <w:tc>
          <w:tcPr>
            <w:tcW w:w="1260" w:type="dxa"/>
            <w:shd w:val="clear" w:color="auto" w:fill="CCC0D9" w:themeFill="accent4" w:themeFillTint="66"/>
          </w:tcPr>
          <w:p w:rsidR="00CF01BA" w:rsidRPr="0067257F" w:rsidRDefault="00CF01BA" w:rsidP="00C7094C">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67257F">
              <w:rPr>
                <w:rFonts w:cs="Arial"/>
                <w:sz w:val="20"/>
                <w:szCs w:val="20"/>
              </w:rPr>
              <w:t>5</w:t>
            </w:r>
          </w:p>
          <w:p w:rsidR="00CF01BA" w:rsidRPr="0067257F" w:rsidRDefault="00CF01BA" w:rsidP="00C7094C">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67257F">
              <w:rPr>
                <w:rFonts w:cs="Arial"/>
                <w:sz w:val="20"/>
                <w:szCs w:val="20"/>
              </w:rPr>
              <w:t>Cognitive Demand/</w:t>
            </w:r>
            <w:r>
              <w:rPr>
                <w:rFonts w:cs="Arial"/>
                <w:sz w:val="20"/>
                <w:szCs w:val="20"/>
              </w:rPr>
              <w:t xml:space="preserve"> </w:t>
            </w:r>
            <w:r w:rsidRPr="0067257F">
              <w:rPr>
                <w:rFonts w:cs="Arial"/>
                <w:sz w:val="20"/>
                <w:szCs w:val="20"/>
              </w:rPr>
              <w:t>Levels of Thinking</w:t>
            </w:r>
          </w:p>
        </w:tc>
        <w:tc>
          <w:tcPr>
            <w:tcW w:w="1620" w:type="dxa"/>
            <w:shd w:val="clear" w:color="auto" w:fill="CCC0D9" w:themeFill="accent4" w:themeFillTint="66"/>
          </w:tcPr>
          <w:p w:rsidR="00CF01BA" w:rsidRPr="0067257F" w:rsidRDefault="00CF01BA" w:rsidP="00C7094C">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67257F">
              <w:rPr>
                <w:rFonts w:cs="Arial"/>
                <w:sz w:val="20"/>
                <w:szCs w:val="20"/>
              </w:rPr>
              <w:t>6</w:t>
            </w:r>
          </w:p>
          <w:p w:rsidR="00CF01BA" w:rsidRPr="0067257F" w:rsidRDefault="00CF01BA" w:rsidP="00C7094C">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67257F">
              <w:rPr>
                <w:rFonts w:cs="Arial"/>
                <w:sz w:val="20"/>
                <w:szCs w:val="20"/>
              </w:rPr>
              <w:t>Sample Activity</w:t>
            </w:r>
          </w:p>
        </w:tc>
      </w:tr>
      <w:tr w:rsidR="00CF01BA" w:rsidRPr="0067257F" w:rsidTr="00C709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rsidR="00CF01BA" w:rsidRPr="0067257F" w:rsidRDefault="00CF01BA" w:rsidP="00C7094C">
            <w:pPr>
              <w:rPr>
                <w:rFonts w:cs="Arial"/>
                <w:b w:val="0"/>
                <w:sz w:val="20"/>
                <w:szCs w:val="20"/>
                <w:lang w:val="en"/>
              </w:rPr>
            </w:pPr>
            <w:r w:rsidRPr="0067257F">
              <w:rPr>
                <w:rFonts w:cs="Arial"/>
                <w:b w:val="0"/>
                <w:sz w:val="20"/>
                <w:szCs w:val="20"/>
                <w:lang w:val="en"/>
              </w:rPr>
              <w:t>Write opinion pieces on topics or text supporting a point of view with reasons and information (CCR.WR.ABE.1.3)</w:t>
            </w:r>
          </w:p>
          <w:p w:rsidR="00CF01BA" w:rsidRPr="0067257F" w:rsidRDefault="00CF01BA" w:rsidP="00C7094C">
            <w:pPr>
              <w:rPr>
                <w:rFonts w:cs="Arial"/>
                <w:b w:val="0"/>
                <w:sz w:val="20"/>
                <w:szCs w:val="20"/>
                <w:lang w:val="en"/>
              </w:rPr>
            </w:pPr>
          </w:p>
          <w:p w:rsidR="00CF01BA" w:rsidRPr="0067257F" w:rsidRDefault="00CF01BA" w:rsidP="00C7094C">
            <w:pPr>
              <w:pStyle w:val="Default"/>
              <w:rPr>
                <w:b w:val="0"/>
                <w:sz w:val="20"/>
                <w:szCs w:val="20"/>
              </w:rPr>
            </w:pPr>
            <w:r w:rsidRPr="0067257F">
              <w:rPr>
                <w:b w:val="0"/>
                <w:sz w:val="20"/>
                <w:szCs w:val="20"/>
              </w:rPr>
              <w:t xml:space="preserve">a) Introduce a topic or text clearly, state an opinion, and create an organizational structure in which ideas are logically grouped to support the writer’s purpose. </w:t>
            </w:r>
          </w:p>
          <w:p w:rsidR="00CF01BA" w:rsidRPr="0067257F" w:rsidRDefault="00CF01BA" w:rsidP="00C7094C">
            <w:pPr>
              <w:pStyle w:val="Default"/>
              <w:rPr>
                <w:b w:val="0"/>
                <w:sz w:val="20"/>
                <w:szCs w:val="20"/>
              </w:rPr>
            </w:pPr>
          </w:p>
        </w:tc>
        <w:tc>
          <w:tcPr>
            <w:tcW w:w="1440" w:type="dxa"/>
          </w:tcPr>
          <w:p w:rsidR="00CF01BA" w:rsidRPr="0067257F" w:rsidRDefault="00CF01BA" w:rsidP="00C7094C">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67257F">
              <w:rPr>
                <w:rFonts w:cs="Arial"/>
                <w:sz w:val="20"/>
                <w:szCs w:val="20"/>
              </w:rPr>
              <w:t>write</w:t>
            </w:r>
          </w:p>
          <w:p w:rsidR="00CF01BA" w:rsidRPr="0067257F" w:rsidRDefault="00CF01BA" w:rsidP="00C7094C">
            <w:pPr>
              <w:cnfStyle w:val="000000100000" w:firstRow="0" w:lastRow="0" w:firstColumn="0" w:lastColumn="0" w:oddVBand="0" w:evenVBand="0" w:oddHBand="1" w:evenHBand="0" w:firstRowFirstColumn="0" w:firstRowLastColumn="0" w:lastRowFirstColumn="0" w:lastRowLastColumn="0"/>
              <w:rPr>
                <w:rFonts w:cs="Arial"/>
                <w:sz w:val="20"/>
                <w:szCs w:val="20"/>
              </w:rPr>
            </w:pPr>
          </w:p>
          <w:p w:rsidR="00CF01BA" w:rsidRPr="0067257F" w:rsidRDefault="00CF01BA" w:rsidP="00C7094C">
            <w:pPr>
              <w:cnfStyle w:val="000000100000" w:firstRow="0" w:lastRow="0" w:firstColumn="0" w:lastColumn="0" w:oddVBand="0" w:evenVBand="0" w:oddHBand="1" w:evenHBand="0" w:firstRowFirstColumn="0" w:firstRowLastColumn="0" w:lastRowFirstColumn="0" w:lastRowLastColumn="0"/>
              <w:rPr>
                <w:rFonts w:cs="Arial"/>
                <w:sz w:val="20"/>
                <w:szCs w:val="20"/>
              </w:rPr>
            </w:pPr>
          </w:p>
          <w:p w:rsidR="00CF01BA" w:rsidRPr="0067257F" w:rsidRDefault="00CF01BA" w:rsidP="00C7094C">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67257F">
              <w:rPr>
                <w:rFonts w:cs="Arial"/>
                <w:sz w:val="20"/>
                <w:szCs w:val="20"/>
              </w:rPr>
              <w:t xml:space="preserve">support </w:t>
            </w:r>
          </w:p>
          <w:p w:rsidR="00CF01BA" w:rsidRPr="0067257F" w:rsidRDefault="00CF01BA" w:rsidP="00C7094C">
            <w:pPr>
              <w:cnfStyle w:val="000000100000" w:firstRow="0" w:lastRow="0" w:firstColumn="0" w:lastColumn="0" w:oddVBand="0" w:evenVBand="0" w:oddHBand="1" w:evenHBand="0" w:firstRowFirstColumn="0" w:firstRowLastColumn="0" w:lastRowFirstColumn="0" w:lastRowLastColumn="0"/>
              <w:rPr>
                <w:rFonts w:cs="Arial"/>
                <w:sz w:val="20"/>
                <w:szCs w:val="20"/>
              </w:rPr>
            </w:pPr>
          </w:p>
          <w:p w:rsidR="00CF01BA" w:rsidRPr="0067257F" w:rsidRDefault="00CF01BA" w:rsidP="00C7094C">
            <w:pPr>
              <w:cnfStyle w:val="000000100000" w:firstRow="0" w:lastRow="0" w:firstColumn="0" w:lastColumn="0" w:oddVBand="0" w:evenVBand="0" w:oddHBand="1" w:evenHBand="0" w:firstRowFirstColumn="0" w:firstRowLastColumn="0" w:lastRowFirstColumn="0" w:lastRowLastColumn="0"/>
              <w:rPr>
                <w:rFonts w:cs="Arial"/>
                <w:sz w:val="20"/>
                <w:szCs w:val="20"/>
              </w:rPr>
            </w:pPr>
          </w:p>
          <w:p w:rsidR="00CF01BA" w:rsidRPr="0067257F" w:rsidRDefault="00CF01BA" w:rsidP="00C7094C">
            <w:pPr>
              <w:cnfStyle w:val="000000100000" w:firstRow="0" w:lastRow="0" w:firstColumn="0" w:lastColumn="0" w:oddVBand="0" w:evenVBand="0" w:oddHBand="1" w:evenHBand="0" w:firstRowFirstColumn="0" w:firstRowLastColumn="0" w:lastRowFirstColumn="0" w:lastRowLastColumn="0"/>
              <w:rPr>
                <w:rFonts w:cs="Arial"/>
                <w:sz w:val="20"/>
                <w:szCs w:val="20"/>
              </w:rPr>
            </w:pPr>
          </w:p>
          <w:p w:rsidR="00CF01BA" w:rsidRPr="0067257F" w:rsidRDefault="00CF01BA" w:rsidP="00C7094C">
            <w:pPr>
              <w:cnfStyle w:val="000000100000" w:firstRow="0" w:lastRow="0" w:firstColumn="0" w:lastColumn="0" w:oddVBand="0" w:evenVBand="0" w:oddHBand="1" w:evenHBand="0" w:firstRowFirstColumn="0" w:firstRowLastColumn="0" w:lastRowFirstColumn="0" w:lastRowLastColumn="0"/>
              <w:rPr>
                <w:rFonts w:cs="Arial"/>
                <w:sz w:val="20"/>
                <w:szCs w:val="20"/>
              </w:rPr>
            </w:pPr>
          </w:p>
          <w:p w:rsidR="00CF01BA" w:rsidRDefault="00CF01BA" w:rsidP="00C7094C">
            <w:pPr>
              <w:cnfStyle w:val="000000100000" w:firstRow="0" w:lastRow="0" w:firstColumn="0" w:lastColumn="0" w:oddVBand="0" w:evenVBand="0" w:oddHBand="1" w:evenHBand="0" w:firstRowFirstColumn="0" w:firstRowLastColumn="0" w:lastRowFirstColumn="0" w:lastRowLastColumn="0"/>
              <w:rPr>
                <w:rFonts w:cs="Arial"/>
                <w:sz w:val="20"/>
                <w:szCs w:val="20"/>
              </w:rPr>
            </w:pPr>
          </w:p>
          <w:p w:rsidR="00CF01BA" w:rsidRPr="0067257F" w:rsidRDefault="00CF01BA" w:rsidP="00C7094C">
            <w:pPr>
              <w:cnfStyle w:val="000000100000" w:firstRow="0" w:lastRow="0" w:firstColumn="0" w:lastColumn="0" w:oddVBand="0" w:evenVBand="0" w:oddHBand="1" w:evenHBand="0" w:firstRowFirstColumn="0" w:firstRowLastColumn="0" w:lastRowFirstColumn="0" w:lastRowLastColumn="0"/>
              <w:rPr>
                <w:rFonts w:cs="Arial"/>
                <w:sz w:val="20"/>
                <w:szCs w:val="20"/>
              </w:rPr>
            </w:pPr>
          </w:p>
          <w:p w:rsidR="00CF01BA" w:rsidRPr="0067257F" w:rsidRDefault="00CF01BA" w:rsidP="00C7094C">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67257F">
              <w:rPr>
                <w:rFonts w:cs="Arial"/>
                <w:sz w:val="20"/>
                <w:szCs w:val="20"/>
              </w:rPr>
              <w:t>introduce</w:t>
            </w:r>
          </w:p>
          <w:p w:rsidR="00CF01BA" w:rsidRPr="0067257F" w:rsidRDefault="00CF01BA" w:rsidP="00C7094C">
            <w:pPr>
              <w:cnfStyle w:val="000000100000" w:firstRow="0" w:lastRow="0" w:firstColumn="0" w:lastColumn="0" w:oddVBand="0" w:evenVBand="0" w:oddHBand="1" w:evenHBand="0" w:firstRowFirstColumn="0" w:firstRowLastColumn="0" w:lastRowFirstColumn="0" w:lastRowLastColumn="0"/>
              <w:rPr>
                <w:rFonts w:cs="Arial"/>
                <w:sz w:val="20"/>
                <w:szCs w:val="20"/>
              </w:rPr>
            </w:pPr>
          </w:p>
          <w:p w:rsidR="00CF01BA" w:rsidRPr="0067257F" w:rsidRDefault="00CF01BA" w:rsidP="00C7094C">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67257F">
              <w:rPr>
                <w:rFonts w:cs="Arial"/>
                <w:sz w:val="20"/>
                <w:szCs w:val="20"/>
              </w:rPr>
              <w:t>state</w:t>
            </w:r>
          </w:p>
          <w:p w:rsidR="00CF01BA" w:rsidRPr="0067257F" w:rsidRDefault="00CF01BA" w:rsidP="00C7094C">
            <w:pPr>
              <w:cnfStyle w:val="000000100000" w:firstRow="0" w:lastRow="0" w:firstColumn="0" w:lastColumn="0" w:oddVBand="0" w:evenVBand="0" w:oddHBand="1" w:evenHBand="0" w:firstRowFirstColumn="0" w:firstRowLastColumn="0" w:lastRowFirstColumn="0" w:lastRowLastColumn="0"/>
              <w:rPr>
                <w:rFonts w:cs="Arial"/>
                <w:sz w:val="20"/>
                <w:szCs w:val="20"/>
              </w:rPr>
            </w:pPr>
          </w:p>
          <w:p w:rsidR="00CF01BA" w:rsidRPr="0067257F" w:rsidRDefault="00CF01BA" w:rsidP="00C7094C">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67257F">
              <w:rPr>
                <w:rFonts w:cs="Arial"/>
                <w:sz w:val="20"/>
                <w:szCs w:val="20"/>
              </w:rPr>
              <w:t>create</w:t>
            </w:r>
          </w:p>
          <w:p w:rsidR="00CF01BA" w:rsidRPr="0067257F" w:rsidRDefault="00CF01BA" w:rsidP="00C7094C">
            <w:pPr>
              <w:cnfStyle w:val="000000100000" w:firstRow="0" w:lastRow="0" w:firstColumn="0" w:lastColumn="0" w:oddVBand="0" w:evenVBand="0" w:oddHBand="1" w:evenHBand="0" w:firstRowFirstColumn="0" w:firstRowLastColumn="0" w:lastRowFirstColumn="0" w:lastRowLastColumn="0"/>
              <w:rPr>
                <w:rFonts w:cs="Arial"/>
                <w:sz w:val="20"/>
                <w:szCs w:val="20"/>
              </w:rPr>
            </w:pPr>
          </w:p>
          <w:p w:rsidR="00CF01BA" w:rsidRPr="0067257F" w:rsidRDefault="00CF01BA" w:rsidP="00C7094C">
            <w:pPr>
              <w:cnfStyle w:val="000000100000" w:firstRow="0" w:lastRow="0" w:firstColumn="0" w:lastColumn="0" w:oddVBand="0" w:evenVBand="0" w:oddHBand="1" w:evenHBand="0" w:firstRowFirstColumn="0" w:firstRowLastColumn="0" w:lastRowFirstColumn="0" w:lastRowLastColumn="0"/>
              <w:rPr>
                <w:rFonts w:cs="Arial"/>
                <w:sz w:val="20"/>
                <w:szCs w:val="20"/>
              </w:rPr>
            </w:pPr>
          </w:p>
          <w:p w:rsidR="00CF01BA" w:rsidRPr="0067257F" w:rsidRDefault="00CF01BA" w:rsidP="00C7094C">
            <w:pPr>
              <w:cnfStyle w:val="000000100000" w:firstRow="0" w:lastRow="0" w:firstColumn="0" w:lastColumn="0" w:oddVBand="0" w:evenVBand="0" w:oddHBand="1" w:evenHBand="0" w:firstRowFirstColumn="0" w:firstRowLastColumn="0" w:lastRowFirstColumn="0" w:lastRowLastColumn="0"/>
              <w:rPr>
                <w:rFonts w:cs="Arial"/>
                <w:sz w:val="20"/>
                <w:szCs w:val="20"/>
              </w:rPr>
            </w:pPr>
          </w:p>
          <w:p w:rsidR="00CF01BA" w:rsidRPr="0067257F" w:rsidRDefault="00CF01BA" w:rsidP="00C7094C">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67257F">
              <w:rPr>
                <w:rFonts w:cs="Arial"/>
                <w:sz w:val="20"/>
                <w:szCs w:val="20"/>
              </w:rPr>
              <w:t>group</w:t>
            </w:r>
          </w:p>
          <w:p w:rsidR="00CF01BA" w:rsidRPr="0067257F" w:rsidRDefault="00CF01BA" w:rsidP="00C7094C">
            <w:pPr>
              <w:cnfStyle w:val="000000100000" w:firstRow="0" w:lastRow="0" w:firstColumn="0" w:lastColumn="0" w:oddVBand="0" w:evenVBand="0" w:oddHBand="1" w:evenHBand="0" w:firstRowFirstColumn="0" w:firstRowLastColumn="0" w:lastRowFirstColumn="0" w:lastRowLastColumn="0"/>
              <w:rPr>
                <w:rFonts w:cs="Arial"/>
                <w:sz w:val="20"/>
                <w:szCs w:val="20"/>
              </w:rPr>
            </w:pPr>
          </w:p>
          <w:p w:rsidR="00CF01BA" w:rsidRPr="0067257F" w:rsidRDefault="00CF01BA" w:rsidP="00C7094C">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530" w:type="dxa"/>
          </w:tcPr>
          <w:p w:rsidR="00CF01BA" w:rsidRPr="0067257F" w:rsidRDefault="00CF01BA" w:rsidP="00C7094C">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67257F">
              <w:rPr>
                <w:rFonts w:cs="Arial"/>
                <w:sz w:val="20"/>
                <w:szCs w:val="20"/>
              </w:rPr>
              <w:t>opinion piece</w:t>
            </w:r>
          </w:p>
          <w:p w:rsidR="00CF01BA" w:rsidRPr="0067257F" w:rsidRDefault="00CF01BA" w:rsidP="00C7094C">
            <w:pPr>
              <w:cnfStyle w:val="000000100000" w:firstRow="0" w:lastRow="0" w:firstColumn="0" w:lastColumn="0" w:oddVBand="0" w:evenVBand="0" w:oddHBand="1" w:evenHBand="0" w:firstRowFirstColumn="0" w:firstRowLastColumn="0" w:lastRowFirstColumn="0" w:lastRowLastColumn="0"/>
              <w:rPr>
                <w:rFonts w:cs="Arial"/>
                <w:sz w:val="20"/>
                <w:szCs w:val="20"/>
              </w:rPr>
            </w:pPr>
          </w:p>
          <w:p w:rsidR="00CF01BA" w:rsidRPr="0067257F" w:rsidRDefault="00CF01BA" w:rsidP="00C7094C">
            <w:pPr>
              <w:cnfStyle w:val="000000100000" w:firstRow="0" w:lastRow="0" w:firstColumn="0" w:lastColumn="0" w:oddVBand="0" w:evenVBand="0" w:oddHBand="1" w:evenHBand="0" w:firstRowFirstColumn="0" w:firstRowLastColumn="0" w:lastRowFirstColumn="0" w:lastRowLastColumn="0"/>
              <w:rPr>
                <w:rFonts w:cs="Arial"/>
                <w:sz w:val="20"/>
                <w:szCs w:val="20"/>
              </w:rPr>
            </w:pPr>
          </w:p>
          <w:p w:rsidR="00CF01BA" w:rsidRPr="0067257F" w:rsidRDefault="00CF01BA" w:rsidP="00C7094C">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67257F">
              <w:rPr>
                <w:rFonts w:cs="Arial"/>
                <w:sz w:val="20"/>
                <w:szCs w:val="20"/>
              </w:rPr>
              <w:t>point of view with evidence</w:t>
            </w:r>
          </w:p>
          <w:p w:rsidR="00CF01BA" w:rsidRPr="0067257F" w:rsidRDefault="00CF01BA" w:rsidP="00C7094C">
            <w:pPr>
              <w:cnfStyle w:val="000000100000" w:firstRow="0" w:lastRow="0" w:firstColumn="0" w:lastColumn="0" w:oddVBand="0" w:evenVBand="0" w:oddHBand="1" w:evenHBand="0" w:firstRowFirstColumn="0" w:firstRowLastColumn="0" w:lastRowFirstColumn="0" w:lastRowLastColumn="0"/>
              <w:rPr>
                <w:rFonts w:cs="Arial"/>
                <w:sz w:val="20"/>
                <w:szCs w:val="20"/>
              </w:rPr>
            </w:pPr>
          </w:p>
          <w:p w:rsidR="00CF01BA" w:rsidRPr="0067257F" w:rsidRDefault="00CF01BA" w:rsidP="00C7094C">
            <w:pPr>
              <w:cnfStyle w:val="000000100000" w:firstRow="0" w:lastRow="0" w:firstColumn="0" w:lastColumn="0" w:oddVBand="0" w:evenVBand="0" w:oddHBand="1" w:evenHBand="0" w:firstRowFirstColumn="0" w:firstRowLastColumn="0" w:lastRowFirstColumn="0" w:lastRowLastColumn="0"/>
              <w:rPr>
                <w:rFonts w:cs="Arial"/>
                <w:sz w:val="20"/>
                <w:szCs w:val="20"/>
              </w:rPr>
            </w:pPr>
          </w:p>
          <w:p w:rsidR="00CF01BA" w:rsidRPr="0067257F" w:rsidRDefault="00CF01BA" w:rsidP="00C7094C">
            <w:pPr>
              <w:cnfStyle w:val="000000100000" w:firstRow="0" w:lastRow="0" w:firstColumn="0" w:lastColumn="0" w:oddVBand="0" w:evenVBand="0" w:oddHBand="1" w:evenHBand="0" w:firstRowFirstColumn="0" w:firstRowLastColumn="0" w:lastRowFirstColumn="0" w:lastRowLastColumn="0"/>
              <w:rPr>
                <w:rFonts w:cs="Arial"/>
                <w:sz w:val="20"/>
                <w:szCs w:val="20"/>
              </w:rPr>
            </w:pPr>
          </w:p>
          <w:p w:rsidR="00CF01BA" w:rsidRDefault="00CF01BA" w:rsidP="00C7094C">
            <w:pPr>
              <w:cnfStyle w:val="000000100000" w:firstRow="0" w:lastRow="0" w:firstColumn="0" w:lastColumn="0" w:oddVBand="0" w:evenVBand="0" w:oddHBand="1" w:evenHBand="0" w:firstRowFirstColumn="0" w:firstRowLastColumn="0" w:lastRowFirstColumn="0" w:lastRowLastColumn="0"/>
              <w:rPr>
                <w:rFonts w:cs="Arial"/>
                <w:sz w:val="20"/>
                <w:szCs w:val="20"/>
              </w:rPr>
            </w:pPr>
          </w:p>
          <w:p w:rsidR="00CF01BA" w:rsidRPr="0067257F" w:rsidRDefault="00CF01BA" w:rsidP="00C7094C">
            <w:pPr>
              <w:cnfStyle w:val="000000100000" w:firstRow="0" w:lastRow="0" w:firstColumn="0" w:lastColumn="0" w:oddVBand="0" w:evenVBand="0" w:oddHBand="1" w:evenHBand="0" w:firstRowFirstColumn="0" w:firstRowLastColumn="0" w:lastRowFirstColumn="0" w:lastRowLastColumn="0"/>
              <w:rPr>
                <w:rFonts w:cs="Arial"/>
                <w:sz w:val="20"/>
                <w:szCs w:val="20"/>
              </w:rPr>
            </w:pPr>
          </w:p>
          <w:p w:rsidR="00CF01BA" w:rsidRPr="0067257F" w:rsidRDefault="00CF01BA" w:rsidP="00C7094C">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67257F">
              <w:rPr>
                <w:rFonts w:cs="Arial"/>
                <w:sz w:val="20"/>
                <w:szCs w:val="20"/>
              </w:rPr>
              <w:t>topic</w:t>
            </w:r>
          </w:p>
          <w:p w:rsidR="00CF01BA" w:rsidRPr="0067257F" w:rsidRDefault="00CF01BA" w:rsidP="00C7094C">
            <w:pPr>
              <w:cnfStyle w:val="000000100000" w:firstRow="0" w:lastRow="0" w:firstColumn="0" w:lastColumn="0" w:oddVBand="0" w:evenVBand="0" w:oddHBand="1" w:evenHBand="0" w:firstRowFirstColumn="0" w:firstRowLastColumn="0" w:lastRowFirstColumn="0" w:lastRowLastColumn="0"/>
              <w:rPr>
                <w:rFonts w:cs="Arial"/>
                <w:sz w:val="20"/>
                <w:szCs w:val="20"/>
              </w:rPr>
            </w:pPr>
          </w:p>
          <w:p w:rsidR="00CF01BA" w:rsidRPr="0067257F" w:rsidRDefault="00CF01BA" w:rsidP="00C7094C">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67257F">
              <w:rPr>
                <w:rFonts w:cs="Arial"/>
                <w:sz w:val="20"/>
                <w:szCs w:val="20"/>
              </w:rPr>
              <w:t>opinion</w:t>
            </w:r>
          </w:p>
          <w:p w:rsidR="00CF01BA" w:rsidRPr="0067257F" w:rsidRDefault="00CF01BA" w:rsidP="00C7094C">
            <w:pPr>
              <w:cnfStyle w:val="000000100000" w:firstRow="0" w:lastRow="0" w:firstColumn="0" w:lastColumn="0" w:oddVBand="0" w:evenVBand="0" w:oddHBand="1" w:evenHBand="0" w:firstRowFirstColumn="0" w:firstRowLastColumn="0" w:lastRowFirstColumn="0" w:lastRowLastColumn="0"/>
              <w:rPr>
                <w:rFonts w:cs="Arial"/>
                <w:sz w:val="20"/>
                <w:szCs w:val="20"/>
              </w:rPr>
            </w:pPr>
          </w:p>
          <w:p w:rsidR="00CF01BA" w:rsidRPr="0067257F" w:rsidRDefault="00CF01BA" w:rsidP="00C7094C">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67257F">
              <w:rPr>
                <w:rFonts w:cs="Arial"/>
                <w:sz w:val="20"/>
                <w:szCs w:val="20"/>
              </w:rPr>
              <w:t>organizational structure</w:t>
            </w:r>
          </w:p>
          <w:p w:rsidR="00CF01BA" w:rsidRPr="0067257F" w:rsidRDefault="00CF01BA" w:rsidP="00C7094C">
            <w:pPr>
              <w:cnfStyle w:val="000000100000" w:firstRow="0" w:lastRow="0" w:firstColumn="0" w:lastColumn="0" w:oddVBand="0" w:evenVBand="0" w:oddHBand="1" w:evenHBand="0" w:firstRowFirstColumn="0" w:firstRowLastColumn="0" w:lastRowFirstColumn="0" w:lastRowLastColumn="0"/>
              <w:rPr>
                <w:rFonts w:cs="Arial"/>
                <w:sz w:val="20"/>
                <w:szCs w:val="20"/>
              </w:rPr>
            </w:pPr>
          </w:p>
          <w:p w:rsidR="00CF01BA" w:rsidRPr="0067257F" w:rsidRDefault="00CF01BA" w:rsidP="00C7094C">
            <w:pPr>
              <w:cnfStyle w:val="000000100000" w:firstRow="0" w:lastRow="0" w:firstColumn="0" w:lastColumn="0" w:oddVBand="0" w:evenVBand="0" w:oddHBand="1" w:evenHBand="0" w:firstRowFirstColumn="0" w:firstRowLastColumn="0" w:lastRowFirstColumn="0" w:lastRowLastColumn="0"/>
              <w:rPr>
                <w:rFonts w:cs="Arial"/>
                <w:sz w:val="20"/>
                <w:szCs w:val="20"/>
              </w:rPr>
            </w:pPr>
          </w:p>
          <w:p w:rsidR="00CF01BA" w:rsidRPr="0067257F" w:rsidRDefault="00CF01BA" w:rsidP="00C7094C">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67257F">
              <w:rPr>
                <w:rFonts w:cs="Arial"/>
                <w:sz w:val="20"/>
                <w:szCs w:val="20"/>
              </w:rPr>
              <w:t>ideas logically</w:t>
            </w:r>
          </w:p>
        </w:tc>
        <w:tc>
          <w:tcPr>
            <w:tcW w:w="1350" w:type="dxa"/>
          </w:tcPr>
          <w:p w:rsidR="00CF01BA" w:rsidRPr="0067257F" w:rsidRDefault="00CF01BA" w:rsidP="00C7094C">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67257F">
              <w:rPr>
                <w:rFonts w:cs="Arial"/>
                <w:sz w:val="20"/>
                <w:szCs w:val="20"/>
              </w:rPr>
              <w:t>Real-world opinion documents</w:t>
            </w:r>
          </w:p>
        </w:tc>
        <w:tc>
          <w:tcPr>
            <w:tcW w:w="1260" w:type="dxa"/>
          </w:tcPr>
          <w:p w:rsidR="00CF01BA" w:rsidRPr="0067257F" w:rsidRDefault="00CF01BA" w:rsidP="00C7094C">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67257F">
              <w:rPr>
                <w:rFonts w:cs="Arial"/>
                <w:sz w:val="20"/>
                <w:szCs w:val="20"/>
              </w:rPr>
              <w:t>DOK 2</w:t>
            </w:r>
          </w:p>
          <w:p w:rsidR="00CF01BA" w:rsidRPr="0067257F" w:rsidRDefault="00CF01BA" w:rsidP="00C7094C">
            <w:pPr>
              <w:cnfStyle w:val="000000100000" w:firstRow="0" w:lastRow="0" w:firstColumn="0" w:lastColumn="0" w:oddVBand="0" w:evenVBand="0" w:oddHBand="1" w:evenHBand="0" w:firstRowFirstColumn="0" w:firstRowLastColumn="0" w:lastRowFirstColumn="0" w:lastRowLastColumn="0"/>
              <w:rPr>
                <w:rFonts w:cs="Arial"/>
                <w:sz w:val="20"/>
                <w:szCs w:val="20"/>
              </w:rPr>
            </w:pPr>
          </w:p>
          <w:p w:rsidR="00CF01BA" w:rsidRPr="0067257F" w:rsidRDefault="00CF01BA" w:rsidP="00C7094C">
            <w:pPr>
              <w:cnfStyle w:val="000000100000" w:firstRow="0" w:lastRow="0" w:firstColumn="0" w:lastColumn="0" w:oddVBand="0" w:evenVBand="0" w:oddHBand="1" w:evenHBand="0" w:firstRowFirstColumn="0" w:firstRowLastColumn="0" w:lastRowFirstColumn="0" w:lastRowLastColumn="0"/>
              <w:rPr>
                <w:rFonts w:cs="Arial"/>
                <w:sz w:val="20"/>
                <w:szCs w:val="20"/>
              </w:rPr>
            </w:pPr>
          </w:p>
          <w:p w:rsidR="00CF01BA" w:rsidRPr="0067257F" w:rsidRDefault="00CF01BA" w:rsidP="00C7094C">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67257F">
              <w:rPr>
                <w:rFonts w:cs="Arial"/>
                <w:sz w:val="20"/>
                <w:szCs w:val="20"/>
              </w:rPr>
              <w:t>DOK 2</w:t>
            </w:r>
          </w:p>
          <w:p w:rsidR="00CF01BA" w:rsidRPr="0067257F" w:rsidRDefault="00CF01BA" w:rsidP="00C7094C">
            <w:pPr>
              <w:cnfStyle w:val="000000100000" w:firstRow="0" w:lastRow="0" w:firstColumn="0" w:lastColumn="0" w:oddVBand="0" w:evenVBand="0" w:oddHBand="1" w:evenHBand="0" w:firstRowFirstColumn="0" w:firstRowLastColumn="0" w:lastRowFirstColumn="0" w:lastRowLastColumn="0"/>
              <w:rPr>
                <w:rFonts w:cs="Arial"/>
                <w:sz w:val="20"/>
                <w:szCs w:val="20"/>
              </w:rPr>
            </w:pPr>
          </w:p>
          <w:p w:rsidR="00CF01BA" w:rsidRPr="0067257F" w:rsidRDefault="00CF01BA" w:rsidP="00C7094C">
            <w:pPr>
              <w:cnfStyle w:val="000000100000" w:firstRow="0" w:lastRow="0" w:firstColumn="0" w:lastColumn="0" w:oddVBand="0" w:evenVBand="0" w:oddHBand="1" w:evenHBand="0" w:firstRowFirstColumn="0" w:firstRowLastColumn="0" w:lastRowFirstColumn="0" w:lastRowLastColumn="0"/>
              <w:rPr>
                <w:rFonts w:cs="Arial"/>
                <w:sz w:val="20"/>
                <w:szCs w:val="20"/>
              </w:rPr>
            </w:pPr>
          </w:p>
          <w:p w:rsidR="00CF01BA" w:rsidRPr="0067257F" w:rsidRDefault="00CF01BA" w:rsidP="00C7094C">
            <w:pPr>
              <w:cnfStyle w:val="000000100000" w:firstRow="0" w:lastRow="0" w:firstColumn="0" w:lastColumn="0" w:oddVBand="0" w:evenVBand="0" w:oddHBand="1" w:evenHBand="0" w:firstRowFirstColumn="0" w:firstRowLastColumn="0" w:lastRowFirstColumn="0" w:lastRowLastColumn="0"/>
              <w:rPr>
                <w:rFonts w:cs="Arial"/>
                <w:sz w:val="20"/>
                <w:szCs w:val="20"/>
              </w:rPr>
            </w:pPr>
          </w:p>
          <w:p w:rsidR="00CF01BA" w:rsidRPr="0067257F" w:rsidRDefault="00CF01BA" w:rsidP="00C7094C">
            <w:pPr>
              <w:cnfStyle w:val="000000100000" w:firstRow="0" w:lastRow="0" w:firstColumn="0" w:lastColumn="0" w:oddVBand="0" w:evenVBand="0" w:oddHBand="1" w:evenHBand="0" w:firstRowFirstColumn="0" w:firstRowLastColumn="0" w:lastRowFirstColumn="0" w:lastRowLastColumn="0"/>
              <w:rPr>
                <w:rFonts w:cs="Arial"/>
                <w:sz w:val="20"/>
                <w:szCs w:val="20"/>
              </w:rPr>
            </w:pPr>
          </w:p>
          <w:p w:rsidR="00CF01BA" w:rsidRDefault="00CF01BA" w:rsidP="00C7094C">
            <w:pPr>
              <w:cnfStyle w:val="000000100000" w:firstRow="0" w:lastRow="0" w:firstColumn="0" w:lastColumn="0" w:oddVBand="0" w:evenVBand="0" w:oddHBand="1" w:evenHBand="0" w:firstRowFirstColumn="0" w:firstRowLastColumn="0" w:lastRowFirstColumn="0" w:lastRowLastColumn="0"/>
              <w:rPr>
                <w:rFonts w:cs="Arial"/>
                <w:sz w:val="20"/>
                <w:szCs w:val="20"/>
              </w:rPr>
            </w:pPr>
          </w:p>
          <w:p w:rsidR="00CF01BA" w:rsidRPr="0067257F" w:rsidRDefault="00CF01BA" w:rsidP="00C7094C">
            <w:pPr>
              <w:cnfStyle w:val="000000100000" w:firstRow="0" w:lastRow="0" w:firstColumn="0" w:lastColumn="0" w:oddVBand="0" w:evenVBand="0" w:oddHBand="1" w:evenHBand="0" w:firstRowFirstColumn="0" w:firstRowLastColumn="0" w:lastRowFirstColumn="0" w:lastRowLastColumn="0"/>
              <w:rPr>
                <w:rFonts w:cs="Arial"/>
                <w:sz w:val="20"/>
                <w:szCs w:val="20"/>
              </w:rPr>
            </w:pPr>
          </w:p>
          <w:p w:rsidR="00CF01BA" w:rsidRPr="0067257F" w:rsidRDefault="00CF01BA" w:rsidP="00C7094C">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67257F">
              <w:rPr>
                <w:rFonts w:cs="Arial"/>
                <w:sz w:val="20"/>
                <w:szCs w:val="20"/>
              </w:rPr>
              <w:t>DOK 1</w:t>
            </w:r>
          </w:p>
          <w:p w:rsidR="00CF01BA" w:rsidRPr="0067257F" w:rsidRDefault="00CF01BA" w:rsidP="00C7094C">
            <w:pPr>
              <w:cnfStyle w:val="000000100000" w:firstRow="0" w:lastRow="0" w:firstColumn="0" w:lastColumn="0" w:oddVBand="0" w:evenVBand="0" w:oddHBand="1" w:evenHBand="0" w:firstRowFirstColumn="0" w:firstRowLastColumn="0" w:lastRowFirstColumn="0" w:lastRowLastColumn="0"/>
              <w:rPr>
                <w:rFonts w:cs="Arial"/>
                <w:sz w:val="20"/>
                <w:szCs w:val="20"/>
              </w:rPr>
            </w:pPr>
          </w:p>
          <w:p w:rsidR="00CF01BA" w:rsidRPr="0067257F" w:rsidRDefault="00CF01BA" w:rsidP="00C7094C">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67257F">
              <w:rPr>
                <w:rFonts w:cs="Arial"/>
                <w:sz w:val="20"/>
                <w:szCs w:val="20"/>
              </w:rPr>
              <w:t>DOK 1</w:t>
            </w:r>
          </w:p>
          <w:p w:rsidR="00CF01BA" w:rsidRPr="0067257F" w:rsidRDefault="00CF01BA" w:rsidP="00C7094C">
            <w:pPr>
              <w:cnfStyle w:val="000000100000" w:firstRow="0" w:lastRow="0" w:firstColumn="0" w:lastColumn="0" w:oddVBand="0" w:evenVBand="0" w:oddHBand="1" w:evenHBand="0" w:firstRowFirstColumn="0" w:firstRowLastColumn="0" w:lastRowFirstColumn="0" w:lastRowLastColumn="0"/>
              <w:rPr>
                <w:rFonts w:cs="Arial"/>
                <w:sz w:val="20"/>
                <w:szCs w:val="20"/>
              </w:rPr>
            </w:pPr>
          </w:p>
          <w:p w:rsidR="00CF01BA" w:rsidRPr="0067257F" w:rsidRDefault="00CF01BA" w:rsidP="00C7094C">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67257F">
              <w:rPr>
                <w:rFonts w:cs="Arial"/>
                <w:sz w:val="20"/>
                <w:szCs w:val="20"/>
              </w:rPr>
              <w:t>DOK 2</w:t>
            </w:r>
          </w:p>
          <w:p w:rsidR="00CF01BA" w:rsidRPr="0067257F" w:rsidRDefault="00CF01BA" w:rsidP="00C7094C">
            <w:pPr>
              <w:cnfStyle w:val="000000100000" w:firstRow="0" w:lastRow="0" w:firstColumn="0" w:lastColumn="0" w:oddVBand="0" w:evenVBand="0" w:oddHBand="1" w:evenHBand="0" w:firstRowFirstColumn="0" w:firstRowLastColumn="0" w:lastRowFirstColumn="0" w:lastRowLastColumn="0"/>
              <w:rPr>
                <w:rFonts w:cs="Arial"/>
                <w:sz w:val="20"/>
                <w:szCs w:val="20"/>
              </w:rPr>
            </w:pPr>
          </w:p>
          <w:p w:rsidR="00CF01BA" w:rsidRPr="0067257F" w:rsidRDefault="00CF01BA" w:rsidP="00C7094C">
            <w:pPr>
              <w:cnfStyle w:val="000000100000" w:firstRow="0" w:lastRow="0" w:firstColumn="0" w:lastColumn="0" w:oddVBand="0" w:evenVBand="0" w:oddHBand="1" w:evenHBand="0" w:firstRowFirstColumn="0" w:firstRowLastColumn="0" w:lastRowFirstColumn="0" w:lastRowLastColumn="0"/>
              <w:rPr>
                <w:rFonts w:cs="Arial"/>
                <w:sz w:val="20"/>
                <w:szCs w:val="20"/>
              </w:rPr>
            </w:pPr>
          </w:p>
          <w:p w:rsidR="00CF01BA" w:rsidRPr="0067257F" w:rsidRDefault="00CF01BA" w:rsidP="00C7094C">
            <w:pPr>
              <w:cnfStyle w:val="000000100000" w:firstRow="0" w:lastRow="0" w:firstColumn="0" w:lastColumn="0" w:oddVBand="0" w:evenVBand="0" w:oddHBand="1" w:evenHBand="0" w:firstRowFirstColumn="0" w:firstRowLastColumn="0" w:lastRowFirstColumn="0" w:lastRowLastColumn="0"/>
              <w:rPr>
                <w:rFonts w:cs="Arial"/>
                <w:sz w:val="20"/>
                <w:szCs w:val="20"/>
              </w:rPr>
            </w:pPr>
          </w:p>
          <w:p w:rsidR="00CF01BA" w:rsidRPr="0067257F" w:rsidRDefault="00CF01BA" w:rsidP="00C7094C">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67257F">
              <w:rPr>
                <w:rFonts w:cs="Arial"/>
                <w:sz w:val="20"/>
                <w:szCs w:val="20"/>
              </w:rPr>
              <w:t>DOK 2</w:t>
            </w:r>
          </w:p>
        </w:tc>
        <w:tc>
          <w:tcPr>
            <w:tcW w:w="1620" w:type="dxa"/>
          </w:tcPr>
          <w:p w:rsidR="00CF01BA" w:rsidRPr="0067257F" w:rsidRDefault="00CF01BA" w:rsidP="00C7094C">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67257F">
              <w:rPr>
                <w:rFonts w:cs="Arial"/>
                <w:sz w:val="20"/>
                <w:szCs w:val="20"/>
              </w:rPr>
              <w:t>Have students determine their favorite store, food, television show/movie, etc. and use a graphic organizer to support their opinion.</w:t>
            </w:r>
          </w:p>
          <w:p w:rsidR="00CF01BA" w:rsidRPr="0067257F" w:rsidRDefault="00CF01BA" w:rsidP="00C7094C">
            <w:pPr>
              <w:cnfStyle w:val="000000100000" w:firstRow="0" w:lastRow="0" w:firstColumn="0" w:lastColumn="0" w:oddVBand="0" w:evenVBand="0" w:oddHBand="1" w:evenHBand="0" w:firstRowFirstColumn="0" w:firstRowLastColumn="0" w:lastRowFirstColumn="0" w:lastRowLastColumn="0"/>
              <w:rPr>
                <w:rFonts w:cs="Arial"/>
                <w:sz w:val="20"/>
                <w:szCs w:val="20"/>
              </w:rPr>
            </w:pPr>
          </w:p>
          <w:p w:rsidR="00CF01BA" w:rsidRPr="0067257F" w:rsidRDefault="00CF01BA" w:rsidP="00C7094C">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67257F">
              <w:rPr>
                <w:rFonts w:cs="Arial"/>
                <w:sz w:val="20"/>
                <w:szCs w:val="20"/>
              </w:rPr>
              <w:t>Have students transfer ideas from a completed graphic organizer into a paragraph structure.</w:t>
            </w:r>
          </w:p>
          <w:p w:rsidR="00CF01BA" w:rsidRPr="0067257F" w:rsidRDefault="00CF01BA" w:rsidP="00C7094C">
            <w:pPr>
              <w:cnfStyle w:val="000000100000" w:firstRow="0" w:lastRow="0" w:firstColumn="0" w:lastColumn="0" w:oddVBand="0" w:evenVBand="0" w:oddHBand="1" w:evenHBand="0" w:firstRowFirstColumn="0" w:firstRowLastColumn="0" w:lastRowFirstColumn="0" w:lastRowLastColumn="0"/>
              <w:rPr>
                <w:rFonts w:cs="Arial"/>
                <w:sz w:val="20"/>
                <w:szCs w:val="20"/>
              </w:rPr>
            </w:pPr>
          </w:p>
          <w:p w:rsidR="00CF01BA" w:rsidRPr="0067257F" w:rsidRDefault="00CF01BA" w:rsidP="00C7094C">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67257F">
              <w:rPr>
                <w:rFonts w:cs="Arial"/>
                <w:sz w:val="20"/>
                <w:szCs w:val="20"/>
              </w:rPr>
              <w:t>Have students write a letter to someone expressing their opinion on a topic.</w:t>
            </w:r>
          </w:p>
        </w:tc>
      </w:tr>
    </w:tbl>
    <w:p w:rsidR="00CF01BA" w:rsidRDefault="00CF01BA" w:rsidP="00CF01BA">
      <w:pPr>
        <w:rPr>
          <w:i/>
          <w:sz w:val="24"/>
          <w:szCs w:val="24"/>
        </w:rPr>
      </w:pPr>
    </w:p>
    <w:p w:rsidR="008A643A" w:rsidRDefault="008A643A">
      <w:pPr>
        <w:rPr>
          <w:b/>
          <w:szCs w:val="21"/>
        </w:rPr>
      </w:pPr>
      <w:r>
        <w:rPr>
          <w:b/>
          <w:szCs w:val="21"/>
        </w:rPr>
        <w:br w:type="page"/>
      </w:r>
    </w:p>
    <w:p w:rsidR="00CF01BA" w:rsidRPr="00E84276" w:rsidRDefault="00CF01BA" w:rsidP="00CF01BA">
      <w:pPr>
        <w:rPr>
          <w:b/>
          <w:szCs w:val="21"/>
        </w:rPr>
      </w:pPr>
      <w:r w:rsidRPr="00E84276">
        <w:rPr>
          <w:b/>
          <w:szCs w:val="21"/>
        </w:rPr>
        <w:lastRenderedPageBreak/>
        <w:t xml:space="preserve">Objectives </w:t>
      </w:r>
      <w:r>
        <w:rPr>
          <w:b/>
          <w:szCs w:val="21"/>
        </w:rPr>
        <w:t>of the Lesson</w:t>
      </w:r>
    </w:p>
    <w:p w:rsidR="00CF01BA" w:rsidRPr="009529F4" w:rsidRDefault="00CF01BA" w:rsidP="00CF01BA">
      <w:pPr>
        <w:rPr>
          <w:rFonts w:cs="Arial"/>
          <w:sz w:val="21"/>
          <w:szCs w:val="21"/>
          <w:lang w:val="en"/>
        </w:rPr>
      </w:pPr>
    </w:p>
    <w:p w:rsidR="00CF01BA" w:rsidRPr="009529F4" w:rsidRDefault="00CF01BA" w:rsidP="00CF01BA">
      <w:pPr>
        <w:rPr>
          <w:rFonts w:cs="Arial"/>
          <w:sz w:val="21"/>
          <w:szCs w:val="21"/>
          <w:lang w:val="en"/>
        </w:rPr>
      </w:pPr>
      <w:r w:rsidRPr="009529F4">
        <w:rPr>
          <w:rFonts w:cs="Arial"/>
          <w:sz w:val="21"/>
          <w:szCs w:val="21"/>
          <w:lang w:val="en"/>
        </w:rPr>
        <w:t xml:space="preserve">Students will: </w:t>
      </w:r>
    </w:p>
    <w:p w:rsidR="00CF01BA" w:rsidRPr="009529F4" w:rsidRDefault="00CF01BA" w:rsidP="00E85D2F">
      <w:pPr>
        <w:pStyle w:val="ListParagraph"/>
        <w:numPr>
          <w:ilvl w:val="0"/>
          <w:numId w:val="10"/>
        </w:numPr>
        <w:spacing w:after="160" w:line="240" w:lineRule="auto"/>
        <w:rPr>
          <w:rFonts w:ascii="Arial" w:hAnsi="Arial" w:cs="Arial"/>
          <w:sz w:val="21"/>
          <w:szCs w:val="21"/>
          <w:lang w:val="en"/>
        </w:rPr>
      </w:pPr>
      <w:r w:rsidRPr="009529F4">
        <w:rPr>
          <w:rFonts w:ascii="Arial" w:hAnsi="Arial" w:cs="Arial"/>
          <w:sz w:val="21"/>
          <w:szCs w:val="21"/>
          <w:lang w:val="en"/>
        </w:rPr>
        <w:t>State an opinion and support it with evidence</w:t>
      </w:r>
    </w:p>
    <w:p w:rsidR="00CF01BA" w:rsidRPr="009529F4" w:rsidRDefault="00CF01BA" w:rsidP="00E85D2F">
      <w:pPr>
        <w:pStyle w:val="ListParagraph"/>
        <w:numPr>
          <w:ilvl w:val="0"/>
          <w:numId w:val="10"/>
        </w:numPr>
        <w:spacing w:after="160" w:line="240" w:lineRule="auto"/>
        <w:rPr>
          <w:rFonts w:ascii="Arial" w:hAnsi="Arial" w:cs="Arial"/>
          <w:sz w:val="21"/>
          <w:szCs w:val="21"/>
          <w:lang w:val="en"/>
        </w:rPr>
      </w:pPr>
      <w:r w:rsidRPr="009529F4">
        <w:rPr>
          <w:rFonts w:ascii="Arial" w:hAnsi="Arial" w:cs="Arial"/>
          <w:sz w:val="21"/>
          <w:szCs w:val="21"/>
          <w:lang w:val="en"/>
        </w:rPr>
        <w:t>Use a What-Why-How organizational structure to express to state an opinion and organize ideas logically to support point of view</w:t>
      </w:r>
    </w:p>
    <w:p w:rsidR="00CF01BA" w:rsidRPr="009529F4" w:rsidRDefault="00CF01BA" w:rsidP="00E85D2F">
      <w:pPr>
        <w:pStyle w:val="ListParagraph"/>
        <w:numPr>
          <w:ilvl w:val="0"/>
          <w:numId w:val="10"/>
        </w:numPr>
        <w:spacing w:after="160" w:line="240" w:lineRule="auto"/>
        <w:rPr>
          <w:rFonts w:ascii="Arial" w:hAnsi="Arial" w:cs="Arial"/>
          <w:sz w:val="21"/>
          <w:szCs w:val="21"/>
          <w:lang w:val="en"/>
        </w:rPr>
      </w:pPr>
      <w:r w:rsidRPr="009529F4">
        <w:rPr>
          <w:rFonts w:ascii="Arial" w:hAnsi="Arial" w:cs="Arial"/>
          <w:sz w:val="21"/>
          <w:szCs w:val="21"/>
          <w:lang w:val="en"/>
        </w:rPr>
        <w:t>Understand that effective writing must include evidence that support an opinion or point of view</w:t>
      </w:r>
    </w:p>
    <w:p w:rsidR="00CF01BA" w:rsidRPr="00E84276" w:rsidRDefault="00CF01BA" w:rsidP="00CF01BA">
      <w:pPr>
        <w:rPr>
          <w:b/>
          <w:szCs w:val="21"/>
        </w:rPr>
      </w:pPr>
      <w:r w:rsidRPr="00E84276">
        <w:rPr>
          <w:b/>
          <w:szCs w:val="21"/>
        </w:rPr>
        <w:t>Materials</w:t>
      </w:r>
    </w:p>
    <w:p w:rsidR="00CF01BA" w:rsidRPr="009529F4" w:rsidRDefault="00CF01BA" w:rsidP="00E85D2F">
      <w:pPr>
        <w:numPr>
          <w:ilvl w:val="0"/>
          <w:numId w:val="9"/>
        </w:numPr>
        <w:rPr>
          <w:rFonts w:cs="Arial"/>
          <w:sz w:val="21"/>
          <w:szCs w:val="21"/>
        </w:rPr>
      </w:pPr>
      <w:r w:rsidRPr="009529F4">
        <w:rPr>
          <w:rFonts w:cs="Arial"/>
          <w:sz w:val="21"/>
          <w:szCs w:val="21"/>
        </w:rPr>
        <w:t>Handout A: What-Why-How Chart</w:t>
      </w:r>
    </w:p>
    <w:p w:rsidR="00CF01BA" w:rsidRPr="009529F4" w:rsidRDefault="00CF01BA" w:rsidP="00E85D2F">
      <w:pPr>
        <w:numPr>
          <w:ilvl w:val="0"/>
          <w:numId w:val="9"/>
        </w:numPr>
        <w:rPr>
          <w:rFonts w:cs="Arial"/>
          <w:sz w:val="21"/>
          <w:szCs w:val="21"/>
        </w:rPr>
      </w:pPr>
      <w:r w:rsidRPr="009529F4">
        <w:rPr>
          <w:rFonts w:cs="Arial"/>
          <w:sz w:val="21"/>
          <w:szCs w:val="21"/>
        </w:rPr>
        <w:t>Handout B: What-Why-How Chart for Reading Complex Text</w:t>
      </w:r>
    </w:p>
    <w:p w:rsidR="00CF01BA" w:rsidRPr="009529F4" w:rsidRDefault="00CF01BA" w:rsidP="00E85D2F">
      <w:pPr>
        <w:numPr>
          <w:ilvl w:val="0"/>
          <w:numId w:val="9"/>
        </w:numPr>
        <w:rPr>
          <w:rFonts w:cs="Arial"/>
          <w:sz w:val="21"/>
          <w:szCs w:val="21"/>
        </w:rPr>
      </w:pPr>
      <w:r w:rsidRPr="009529F4">
        <w:rPr>
          <w:rFonts w:cs="Arial"/>
          <w:sz w:val="21"/>
          <w:szCs w:val="21"/>
        </w:rPr>
        <w:t>Sample nonfiction text in the area of social studies or science</w:t>
      </w:r>
    </w:p>
    <w:p w:rsidR="00CF01BA" w:rsidRPr="00E84276" w:rsidRDefault="00CF01BA" w:rsidP="00CF01BA">
      <w:pPr>
        <w:shd w:val="clear" w:color="auto" w:fill="FFFFFF"/>
        <w:spacing w:before="100" w:beforeAutospacing="1" w:after="100" w:afterAutospacing="1" w:line="270" w:lineRule="atLeast"/>
        <w:rPr>
          <w:rFonts w:cs="Arial"/>
          <w:b/>
          <w:color w:val="444444"/>
          <w:szCs w:val="21"/>
          <w:lang w:val="en"/>
        </w:rPr>
      </w:pPr>
      <w:r w:rsidRPr="00E84276">
        <w:rPr>
          <w:b/>
          <w:szCs w:val="21"/>
        </w:rPr>
        <w:t>Instructional Plan</w:t>
      </w:r>
    </w:p>
    <w:p w:rsidR="00CF01BA" w:rsidRPr="009529F4" w:rsidRDefault="00CF01BA" w:rsidP="00CF01BA">
      <w:pPr>
        <w:rPr>
          <w:i/>
          <w:sz w:val="21"/>
          <w:szCs w:val="21"/>
        </w:rPr>
      </w:pPr>
      <w:r w:rsidRPr="009529F4">
        <w:rPr>
          <w:i/>
          <w:sz w:val="21"/>
          <w:szCs w:val="21"/>
        </w:rPr>
        <w:t>Overview</w:t>
      </w:r>
    </w:p>
    <w:p w:rsidR="00CF01BA" w:rsidRPr="009529F4" w:rsidRDefault="00CF01BA" w:rsidP="00CF01BA">
      <w:pPr>
        <w:rPr>
          <w:sz w:val="21"/>
          <w:szCs w:val="21"/>
        </w:rPr>
      </w:pPr>
      <w:r w:rsidRPr="009529F4">
        <w:rPr>
          <w:sz w:val="21"/>
          <w:szCs w:val="21"/>
        </w:rPr>
        <w:t xml:space="preserve">Most Adult Basic Education students have difficulty in writing irrespective of whether they are writing an argument or an opinion piece. These students often give opinions and reasons for what they think, but fail to go to the next step which is to provide evidence that explains how they know their reasoning is correct. </w:t>
      </w:r>
    </w:p>
    <w:p w:rsidR="00CF01BA" w:rsidRPr="009529F4" w:rsidRDefault="00CF01BA" w:rsidP="00CF01BA">
      <w:pPr>
        <w:rPr>
          <w:sz w:val="21"/>
          <w:szCs w:val="21"/>
        </w:rPr>
      </w:pPr>
    </w:p>
    <w:p w:rsidR="00CF01BA" w:rsidRPr="009529F4" w:rsidRDefault="00CF01BA" w:rsidP="00CF01BA">
      <w:pPr>
        <w:rPr>
          <w:sz w:val="21"/>
          <w:szCs w:val="21"/>
        </w:rPr>
      </w:pPr>
      <w:r w:rsidRPr="009529F4">
        <w:rPr>
          <w:sz w:val="21"/>
          <w:szCs w:val="21"/>
        </w:rPr>
        <w:t>This lesson is designed to provide students with a strategy that they can use to develop effective opinion pieces based on given topics or on texts that they have read.</w:t>
      </w:r>
    </w:p>
    <w:p w:rsidR="00CF01BA" w:rsidRPr="009529F4" w:rsidRDefault="00CF01BA" w:rsidP="00CF01BA">
      <w:pPr>
        <w:rPr>
          <w:sz w:val="21"/>
          <w:szCs w:val="21"/>
        </w:rPr>
      </w:pPr>
    </w:p>
    <w:p w:rsidR="00CF01BA" w:rsidRPr="009529F4" w:rsidRDefault="00CF01BA" w:rsidP="00CF01BA">
      <w:pPr>
        <w:rPr>
          <w:i/>
          <w:sz w:val="21"/>
          <w:szCs w:val="21"/>
        </w:rPr>
      </w:pPr>
      <w:r w:rsidRPr="009529F4">
        <w:rPr>
          <w:i/>
          <w:sz w:val="21"/>
          <w:szCs w:val="21"/>
        </w:rPr>
        <w:t>Process</w:t>
      </w:r>
    </w:p>
    <w:p w:rsidR="00CF01BA" w:rsidRPr="009529F4" w:rsidRDefault="00CF01BA" w:rsidP="00CF01BA">
      <w:pPr>
        <w:rPr>
          <w:rFonts w:cs="Arial"/>
          <w:sz w:val="21"/>
          <w:szCs w:val="21"/>
        </w:rPr>
      </w:pPr>
      <w:r w:rsidRPr="009529F4">
        <w:rPr>
          <w:sz w:val="21"/>
          <w:szCs w:val="21"/>
        </w:rPr>
        <w:t xml:space="preserve">Prior to the lesson, you may wish to draw a What-Why-How chart on the board. </w:t>
      </w:r>
      <w:r w:rsidRPr="009529F4">
        <w:rPr>
          <w:rFonts w:cs="Arial"/>
          <w:sz w:val="21"/>
          <w:szCs w:val="21"/>
        </w:rPr>
        <w:t>Identify a few topics with which students would be familiar to open the lesson, such as:</w:t>
      </w:r>
    </w:p>
    <w:p w:rsidR="00CF01BA" w:rsidRPr="009529F4" w:rsidRDefault="00CF01BA" w:rsidP="00E85D2F">
      <w:pPr>
        <w:pStyle w:val="ListParagraph"/>
        <w:numPr>
          <w:ilvl w:val="0"/>
          <w:numId w:val="11"/>
        </w:numPr>
        <w:spacing w:after="160" w:line="240" w:lineRule="auto"/>
        <w:rPr>
          <w:rFonts w:ascii="Arial" w:hAnsi="Arial" w:cs="Arial"/>
          <w:sz w:val="21"/>
          <w:szCs w:val="21"/>
        </w:rPr>
      </w:pPr>
      <w:r w:rsidRPr="009529F4">
        <w:rPr>
          <w:rFonts w:ascii="Arial" w:hAnsi="Arial" w:cs="Arial"/>
          <w:sz w:val="21"/>
          <w:szCs w:val="21"/>
        </w:rPr>
        <w:t>My favorite grocery store</w:t>
      </w:r>
    </w:p>
    <w:p w:rsidR="00CF01BA" w:rsidRPr="009529F4" w:rsidRDefault="00CF01BA" w:rsidP="00E85D2F">
      <w:pPr>
        <w:pStyle w:val="ListParagraph"/>
        <w:numPr>
          <w:ilvl w:val="0"/>
          <w:numId w:val="11"/>
        </w:numPr>
        <w:spacing w:after="160" w:line="240" w:lineRule="auto"/>
        <w:rPr>
          <w:rFonts w:ascii="Arial" w:hAnsi="Arial" w:cs="Arial"/>
          <w:sz w:val="21"/>
          <w:szCs w:val="21"/>
        </w:rPr>
      </w:pPr>
      <w:r w:rsidRPr="009529F4">
        <w:rPr>
          <w:rFonts w:ascii="Arial" w:hAnsi="Arial" w:cs="Arial"/>
          <w:sz w:val="21"/>
          <w:szCs w:val="21"/>
        </w:rPr>
        <w:t>My favorite movie or television show</w:t>
      </w:r>
    </w:p>
    <w:p w:rsidR="00CF01BA" w:rsidRPr="009529F4" w:rsidRDefault="00CF01BA" w:rsidP="00E85D2F">
      <w:pPr>
        <w:pStyle w:val="ListParagraph"/>
        <w:numPr>
          <w:ilvl w:val="0"/>
          <w:numId w:val="11"/>
        </w:numPr>
        <w:spacing w:after="160" w:line="240" w:lineRule="auto"/>
        <w:rPr>
          <w:rFonts w:ascii="Arial" w:hAnsi="Arial" w:cs="Arial"/>
          <w:sz w:val="21"/>
          <w:szCs w:val="21"/>
        </w:rPr>
      </w:pPr>
      <w:r w:rsidRPr="009529F4">
        <w:rPr>
          <w:rFonts w:ascii="Arial" w:hAnsi="Arial" w:cs="Arial"/>
          <w:sz w:val="21"/>
          <w:szCs w:val="21"/>
        </w:rPr>
        <w:t>My favorite place to shop for clothes</w:t>
      </w:r>
    </w:p>
    <w:p w:rsidR="00CF01BA" w:rsidRDefault="00CF01BA" w:rsidP="00CF01BA">
      <w:pPr>
        <w:rPr>
          <w:sz w:val="21"/>
          <w:szCs w:val="21"/>
        </w:rPr>
      </w:pPr>
      <w:r w:rsidRPr="009529F4">
        <w:rPr>
          <w:sz w:val="21"/>
          <w:szCs w:val="21"/>
        </w:rPr>
        <w:t xml:space="preserve">As you open the lesson, provide a topic with which students can immediately connect. In this case, learning how to support their opinion about a topic that is well known to them is the first step toward </w:t>
      </w:r>
      <w:r>
        <w:rPr>
          <w:sz w:val="21"/>
          <w:szCs w:val="21"/>
        </w:rPr>
        <w:t>evidence-based writing.</w:t>
      </w:r>
    </w:p>
    <w:p w:rsidR="00CF01BA" w:rsidRPr="009529F4" w:rsidRDefault="00CF01BA" w:rsidP="00CF01BA">
      <w:pPr>
        <w:rPr>
          <w:sz w:val="21"/>
          <w:szCs w:val="21"/>
        </w:rPr>
      </w:pPr>
    </w:p>
    <w:p w:rsidR="00CF01BA" w:rsidRDefault="00CF01BA" w:rsidP="00CF01BA">
      <w:pPr>
        <w:rPr>
          <w:rFonts w:cs="Arial"/>
          <w:sz w:val="21"/>
          <w:szCs w:val="21"/>
        </w:rPr>
      </w:pPr>
      <w:r w:rsidRPr="009529F4">
        <w:rPr>
          <w:sz w:val="21"/>
          <w:szCs w:val="21"/>
        </w:rPr>
        <w:t xml:space="preserve">Ask students if they have ever tried to explain something to someone and that person just didn’t seem to understand what you were trying to say. For example, have you ever tried to explain why you like a particular actor in a television show or movie? Discuss with students how they would go about explaining why that actor is so special to them. Students might include reasons </w:t>
      </w:r>
      <w:r w:rsidRPr="009529F4">
        <w:rPr>
          <w:rFonts w:cs="Arial"/>
          <w:sz w:val="21"/>
          <w:szCs w:val="21"/>
        </w:rPr>
        <w:t>such as:</w:t>
      </w:r>
    </w:p>
    <w:p w:rsidR="00CF01BA" w:rsidRPr="009529F4" w:rsidRDefault="00CF01BA" w:rsidP="00CF01BA">
      <w:pPr>
        <w:rPr>
          <w:rFonts w:cs="Arial"/>
          <w:sz w:val="21"/>
          <w:szCs w:val="21"/>
        </w:rPr>
      </w:pPr>
    </w:p>
    <w:p w:rsidR="00CF01BA" w:rsidRPr="009529F4" w:rsidRDefault="00CF01BA" w:rsidP="00E85D2F">
      <w:pPr>
        <w:pStyle w:val="ListParagraph"/>
        <w:numPr>
          <w:ilvl w:val="0"/>
          <w:numId w:val="12"/>
        </w:numPr>
        <w:spacing w:after="160" w:line="240" w:lineRule="auto"/>
        <w:rPr>
          <w:rFonts w:ascii="Arial" w:hAnsi="Arial" w:cs="Arial"/>
          <w:sz w:val="21"/>
          <w:szCs w:val="21"/>
        </w:rPr>
      </w:pPr>
      <w:r w:rsidRPr="009529F4">
        <w:rPr>
          <w:rFonts w:ascii="Arial" w:hAnsi="Arial" w:cs="Arial"/>
          <w:sz w:val="21"/>
          <w:szCs w:val="21"/>
        </w:rPr>
        <w:t>He has a great voice.</w:t>
      </w:r>
    </w:p>
    <w:p w:rsidR="00CF01BA" w:rsidRPr="009529F4" w:rsidRDefault="00CF01BA" w:rsidP="00E85D2F">
      <w:pPr>
        <w:pStyle w:val="ListParagraph"/>
        <w:numPr>
          <w:ilvl w:val="0"/>
          <w:numId w:val="12"/>
        </w:numPr>
        <w:spacing w:after="160" w:line="240" w:lineRule="auto"/>
        <w:rPr>
          <w:rFonts w:ascii="Arial" w:hAnsi="Arial" w:cs="Arial"/>
          <w:sz w:val="21"/>
          <w:szCs w:val="21"/>
        </w:rPr>
      </w:pPr>
      <w:r w:rsidRPr="009529F4">
        <w:rPr>
          <w:rFonts w:ascii="Arial" w:hAnsi="Arial" w:cs="Arial"/>
          <w:sz w:val="21"/>
          <w:szCs w:val="21"/>
        </w:rPr>
        <w:t>She looks great.</w:t>
      </w:r>
    </w:p>
    <w:p w:rsidR="00CF01BA" w:rsidRPr="009529F4" w:rsidRDefault="00CF01BA" w:rsidP="00E85D2F">
      <w:pPr>
        <w:pStyle w:val="ListParagraph"/>
        <w:numPr>
          <w:ilvl w:val="0"/>
          <w:numId w:val="12"/>
        </w:numPr>
        <w:spacing w:after="160" w:line="240" w:lineRule="auto"/>
        <w:rPr>
          <w:rFonts w:ascii="Arial" w:hAnsi="Arial" w:cs="Arial"/>
          <w:sz w:val="21"/>
          <w:szCs w:val="21"/>
        </w:rPr>
      </w:pPr>
      <w:r w:rsidRPr="009529F4">
        <w:rPr>
          <w:rFonts w:ascii="Arial" w:hAnsi="Arial" w:cs="Arial"/>
          <w:sz w:val="21"/>
          <w:szCs w:val="21"/>
        </w:rPr>
        <w:t>She wears the most amazing clothes.</w:t>
      </w:r>
    </w:p>
    <w:p w:rsidR="00CF01BA" w:rsidRPr="009529F4" w:rsidRDefault="00CF01BA" w:rsidP="00E85D2F">
      <w:pPr>
        <w:pStyle w:val="ListParagraph"/>
        <w:numPr>
          <w:ilvl w:val="0"/>
          <w:numId w:val="12"/>
        </w:numPr>
        <w:spacing w:after="160" w:line="240" w:lineRule="auto"/>
        <w:rPr>
          <w:rFonts w:ascii="Arial" w:hAnsi="Arial" w:cs="Arial"/>
          <w:sz w:val="21"/>
          <w:szCs w:val="21"/>
        </w:rPr>
      </w:pPr>
      <w:r w:rsidRPr="009529F4">
        <w:rPr>
          <w:rFonts w:ascii="Arial" w:hAnsi="Arial" w:cs="Arial"/>
          <w:sz w:val="21"/>
          <w:szCs w:val="21"/>
        </w:rPr>
        <w:t>He makes me laugh.</w:t>
      </w:r>
    </w:p>
    <w:p w:rsidR="00CF01BA" w:rsidRPr="009529F4" w:rsidRDefault="00CF01BA" w:rsidP="00CF01BA">
      <w:pPr>
        <w:rPr>
          <w:sz w:val="21"/>
          <w:szCs w:val="21"/>
        </w:rPr>
      </w:pPr>
      <w:r w:rsidRPr="009529F4">
        <w:rPr>
          <w:sz w:val="21"/>
          <w:szCs w:val="21"/>
        </w:rPr>
        <w:t>Explain that while all of these might be reasons, they don’t tell the entire story. When you say he has a great voice, what do you mean? Is it a deep bass or a more subdued tenor? Does he have a great rolling laugh or a shy smile? What makes her clothes so amazing? Does she wear bold colors or black and white? Explain that each of these questions can be answered with evidence.</w:t>
      </w:r>
    </w:p>
    <w:p w:rsidR="00CF01BA" w:rsidRPr="009529F4" w:rsidRDefault="00CF01BA" w:rsidP="00CF01BA">
      <w:pPr>
        <w:rPr>
          <w:sz w:val="21"/>
          <w:szCs w:val="21"/>
        </w:rPr>
      </w:pPr>
      <w:r w:rsidRPr="009529F4">
        <w:rPr>
          <w:sz w:val="21"/>
          <w:szCs w:val="21"/>
        </w:rPr>
        <w:lastRenderedPageBreak/>
        <w:t xml:space="preserve">Explain that students are going to learn how to use a What-Why-How strategy to help them remember to include evidence when they write. Distribute a copy of </w:t>
      </w:r>
      <w:r w:rsidRPr="009529F4">
        <w:rPr>
          <w:b/>
          <w:sz w:val="21"/>
          <w:szCs w:val="21"/>
        </w:rPr>
        <w:t>Handout A: What-Why-How Chart</w:t>
      </w:r>
      <w:r w:rsidRPr="009529F4">
        <w:rPr>
          <w:sz w:val="21"/>
          <w:szCs w:val="21"/>
        </w:rPr>
        <w:t xml:space="preserve"> to each student. Discuss the key elements of the What-Why-How strategy, by using the following information.</w:t>
      </w:r>
    </w:p>
    <w:p w:rsidR="00CF01BA" w:rsidRPr="009529F4" w:rsidRDefault="00CF01BA" w:rsidP="00CF01BA">
      <w:pPr>
        <w:rPr>
          <w:sz w:val="21"/>
          <w:szCs w:val="21"/>
        </w:rPr>
      </w:pPr>
    </w:p>
    <w:p w:rsidR="00CF01BA" w:rsidRPr="009529F4" w:rsidRDefault="00CF01BA" w:rsidP="00E85D2F">
      <w:pPr>
        <w:pStyle w:val="ListParagraph"/>
        <w:numPr>
          <w:ilvl w:val="0"/>
          <w:numId w:val="13"/>
        </w:numPr>
        <w:spacing w:after="160" w:line="240" w:lineRule="auto"/>
        <w:rPr>
          <w:rFonts w:ascii="Arial" w:hAnsi="Arial" w:cs="Arial"/>
          <w:sz w:val="21"/>
          <w:szCs w:val="21"/>
        </w:rPr>
      </w:pPr>
      <w:r w:rsidRPr="009529F4">
        <w:rPr>
          <w:rFonts w:ascii="Arial" w:hAnsi="Arial" w:cs="Arial"/>
          <w:sz w:val="21"/>
          <w:szCs w:val="21"/>
        </w:rPr>
        <w:t>What do you think? This is your opinion. If you are writing an argument, this would be your thesis statement.</w:t>
      </w:r>
    </w:p>
    <w:p w:rsidR="00CF01BA" w:rsidRPr="009529F4" w:rsidRDefault="00CF01BA" w:rsidP="00E85D2F">
      <w:pPr>
        <w:pStyle w:val="ListParagraph"/>
        <w:numPr>
          <w:ilvl w:val="0"/>
          <w:numId w:val="13"/>
        </w:numPr>
        <w:spacing w:after="160" w:line="240" w:lineRule="auto"/>
        <w:rPr>
          <w:rFonts w:ascii="Arial" w:hAnsi="Arial" w:cs="Arial"/>
          <w:sz w:val="21"/>
          <w:szCs w:val="21"/>
        </w:rPr>
      </w:pPr>
      <w:r w:rsidRPr="009529F4">
        <w:rPr>
          <w:rFonts w:ascii="Arial" w:hAnsi="Arial" w:cs="Arial"/>
          <w:sz w:val="21"/>
          <w:szCs w:val="21"/>
        </w:rPr>
        <w:t>Why do you think it? There are always reasons for your opinions even though you may not think so. If you are going to convince anyone of your opinion you have to have strong reasons for that opinion.</w:t>
      </w:r>
    </w:p>
    <w:p w:rsidR="00CF01BA" w:rsidRPr="009529F4" w:rsidRDefault="00CF01BA" w:rsidP="00E85D2F">
      <w:pPr>
        <w:pStyle w:val="ListParagraph"/>
        <w:numPr>
          <w:ilvl w:val="0"/>
          <w:numId w:val="13"/>
        </w:numPr>
        <w:spacing w:after="160" w:line="240" w:lineRule="auto"/>
        <w:rPr>
          <w:rFonts w:ascii="Arial" w:hAnsi="Arial" w:cs="Arial"/>
          <w:sz w:val="21"/>
          <w:szCs w:val="21"/>
        </w:rPr>
      </w:pPr>
      <w:r w:rsidRPr="009529F4">
        <w:rPr>
          <w:rFonts w:ascii="Arial" w:hAnsi="Arial" w:cs="Arial"/>
          <w:sz w:val="21"/>
          <w:szCs w:val="21"/>
        </w:rPr>
        <w:t>How do you know? You can have an opinion, but that needs to be backed up with evidence if you are going to convince anyone that your opinion is correct. For every reason, you should have at least one example or other kind of evidence.</w:t>
      </w:r>
    </w:p>
    <w:p w:rsidR="00CF01BA" w:rsidRPr="009529F4" w:rsidRDefault="00CF01BA" w:rsidP="00CF01BA">
      <w:pPr>
        <w:rPr>
          <w:sz w:val="21"/>
          <w:szCs w:val="21"/>
        </w:rPr>
      </w:pPr>
      <w:r w:rsidRPr="009529F4">
        <w:rPr>
          <w:sz w:val="21"/>
          <w:szCs w:val="21"/>
        </w:rPr>
        <w:t>Ask students to identify their favorite grocery store. Write their responses on the board. If more than one grocery store is given, take a vote and select just one for the purposes of this activity. Have students tell you why they picked that particular grocery store. Write their reasons on the board, but not in the chart at this point. Have students review their reasons and pick the top four and write those in the chart. Your chart may look similar to the following:</w:t>
      </w:r>
    </w:p>
    <w:p w:rsidR="00CF01BA" w:rsidRPr="009529F4" w:rsidRDefault="00CF01BA" w:rsidP="00CF01BA">
      <w:pPr>
        <w:rPr>
          <w:sz w:val="21"/>
          <w:szCs w:val="21"/>
        </w:rPr>
      </w:pPr>
    </w:p>
    <w:tbl>
      <w:tblPr>
        <w:tblStyle w:val="TableGrid"/>
        <w:tblW w:w="0" w:type="auto"/>
        <w:tblLook w:val="04A0" w:firstRow="1" w:lastRow="0" w:firstColumn="1" w:lastColumn="0" w:noHBand="0" w:noVBand="1"/>
      </w:tblPr>
      <w:tblGrid>
        <w:gridCol w:w="3040"/>
        <w:gridCol w:w="3041"/>
        <w:gridCol w:w="3020"/>
      </w:tblGrid>
      <w:tr w:rsidR="00CF01BA" w:rsidRPr="009529F4" w:rsidTr="00C7094C">
        <w:tc>
          <w:tcPr>
            <w:tcW w:w="3192" w:type="dxa"/>
          </w:tcPr>
          <w:p w:rsidR="00CF01BA" w:rsidRPr="009529F4" w:rsidRDefault="00CF01BA" w:rsidP="00C7094C">
            <w:pPr>
              <w:pStyle w:val="NoSpacing"/>
              <w:jc w:val="center"/>
              <w:rPr>
                <w:rFonts w:ascii="Arial" w:hAnsi="Arial" w:cs="Arial"/>
                <w:b/>
                <w:color w:val="auto"/>
                <w:sz w:val="21"/>
                <w:szCs w:val="21"/>
              </w:rPr>
            </w:pPr>
            <w:r w:rsidRPr="009529F4">
              <w:rPr>
                <w:rFonts w:ascii="Arial" w:hAnsi="Arial" w:cs="Arial"/>
                <w:b/>
                <w:color w:val="auto"/>
                <w:sz w:val="21"/>
                <w:szCs w:val="21"/>
              </w:rPr>
              <w:t>What?</w:t>
            </w:r>
          </w:p>
        </w:tc>
        <w:tc>
          <w:tcPr>
            <w:tcW w:w="3192" w:type="dxa"/>
          </w:tcPr>
          <w:p w:rsidR="00CF01BA" w:rsidRPr="009529F4" w:rsidRDefault="00CF01BA" w:rsidP="00C7094C">
            <w:pPr>
              <w:pStyle w:val="NoSpacing"/>
              <w:jc w:val="center"/>
              <w:rPr>
                <w:rFonts w:ascii="Arial" w:hAnsi="Arial" w:cs="Arial"/>
                <w:b/>
                <w:color w:val="auto"/>
                <w:sz w:val="21"/>
                <w:szCs w:val="21"/>
              </w:rPr>
            </w:pPr>
            <w:r w:rsidRPr="009529F4">
              <w:rPr>
                <w:rFonts w:ascii="Arial" w:hAnsi="Arial" w:cs="Arial"/>
                <w:b/>
                <w:color w:val="auto"/>
                <w:sz w:val="21"/>
                <w:szCs w:val="21"/>
              </w:rPr>
              <w:t>Why?</w:t>
            </w:r>
          </w:p>
        </w:tc>
        <w:tc>
          <w:tcPr>
            <w:tcW w:w="3192" w:type="dxa"/>
          </w:tcPr>
          <w:p w:rsidR="00CF01BA" w:rsidRPr="009529F4" w:rsidRDefault="00CF01BA" w:rsidP="00C7094C">
            <w:pPr>
              <w:pStyle w:val="NoSpacing"/>
              <w:jc w:val="center"/>
              <w:rPr>
                <w:rFonts w:ascii="Arial" w:hAnsi="Arial" w:cs="Arial"/>
                <w:b/>
                <w:color w:val="auto"/>
                <w:sz w:val="21"/>
                <w:szCs w:val="21"/>
              </w:rPr>
            </w:pPr>
            <w:r w:rsidRPr="009529F4">
              <w:rPr>
                <w:rFonts w:ascii="Arial" w:hAnsi="Arial" w:cs="Arial"/>
                <w:b/>
                <w:color w:val="auto"/>
                <w:sz w:val="21"/>
                <w:szCs w:val="21"/>
              </w:rPr>
              <w:t>How?</w:t>
            </w:r>
          </w:p>
        </w:tc>
      </w:tr>
      <w:tr w:rsidR="00CF01BA" w:rsidRPr="009529F4" w:rsidTr="00C7094C">
        <w:tc>
          <w:tcPr>
            <w:tcW w:w="3192" w:type="dxa"/>
            <w:vMerge w:val="restart"/>
          </w:tcPr>
          <w:p w:rsidR="00CF01BA" w:rsidRPr="009529F4" w:rsidRDefault="00CF01BA" w:rsidP="00C7094C">
            <w:pPr>
              <w:pStyle w:val="NoSpacing"/>
              <w:rPr>
                <w:rFonts w:ascii="Arial" w:hAnsi="Arial" w:cs="Arial"/>
                <w:color w:val="auto"/>
                <w:sz w:val="21"/>
                <w:szCs w:val="21"/>
              </w:rPr>
            </w:pPr>
            <w:r w:rsidRPr="009529F4">
              <w:rPr>
                <w:rFonts w:ascii="Arial" w:hAnsi="Arial" w:cs="Arial"/>
                <w:color w:val="auto"/>
                <w:sz w:val="21"/>
                <w:szCs w:val="21"/>
              </w:rPr>
              <w:t>Publix, Walmart, Fresh Market,</w:t>
            </w:r>
          </w:p>
          <w:p w:rsidR="00CF01BA" w:rsidRPr="009529F4" w:rsidRDefault="00CF01BA" w:rsidP="00C7094C">
            <w:pPr>
              <w:pStyle w:val="NoSpacing"/>
              <w:rPr>
                <w:rFonts w:ascii="Arial" w:hAnsi="Arial" w:cs="Arial"/>
                <w:color w:val="auto"/>
                <w:sz w:val="21"/>
                <w:szCs w:val="21"/>
              </w:rPr>
            </w:pPr>
            <w:r w:rsidRPr="009529F4">
              <w:rPr>
                <w:rFonts w:ascii="Arial" w:hAnsi="Arial" w:cs="Arial"/>
                <w:color w:val="auto"/>
                <w:sz w:val="21"/>
                <w:szCs w:val="21"/>
              </w:rPr>
              <w:t>Whole Foods, Winn Dixie</w:t>
            </w:r>
          </w:p>
          <w:p w:rsidR="00CF01BA" w:rsidRPr="009529F4" w:rsidRDefault="00CF01BA" w:rsidP="00C7094C">
            <w:pPr>
              <w:pStyle w:val="NoSpacing"/>
              <w:rPr>
                <w:rFonts w:ascii="Arial" w:hAnsi="Arial" w:cs="Arial"/>
                <w:color w:val="auto"/>
                <w:sz w:val="21"/>
                <w:szCs w:val="21"/>
              </w:rPr>
            </w:pPr>
            <w:r w:rsidRPr="009529F4">
              <w:rPr>
                <w:rFonts w:ascii="Arial" w:hAnsi="Arial" w:cs="Arial"/>
                <w:color w:val="auto"/>
                <w:sz w:val="21"/>
                <w:szCs w:val="21"/>
              </w:rPr>
              <w:t>(Select one)</w:t>
            </w:r>
          </w:p>
        </w:tc>
        <w:tc>
          <w:tcPr>
            <w:tcW w:w="3192" w:type="dxa"/>
          </w:tcPr>
          <w:p w:rsidR="00CF01BA" w:rsidRPr="009529F4" w:rsidRDefault="00CF01BA" w:rsidP="00C7094C">
            <w:pPr>
              <w:pStyle w:val="NoSpacing"/>
              <w:rPr>
                <w:rFonts w:ascii="Arial" w:hAnsi="Arial" w:cs="Arial"/>
                <w:color w:val="auto"/>
                <w:sz w:val="21"/>
                <w:szCs w:val="21"/>
              </w:rPr>
            </w:pPr>
            <w:r w:rsidRPr="009529F4">
              <w:rPr>
                <w:rFonts w:ascii="Arial" w:hAnsi="Arial" w:cs="Arial"/>
                <w:color w:val="auto"/>
                <w:sz w:val="21"/>
                <w:szCs w:val="21"/>
              </w:rPr>
              <w:t>It’s clean.</w:t>
            </w:r>
          </w:p>
        </w:tc>
        <w:tc>
          <w:tcPr>
            <w:tcW w:w="3192" w:type="dxa"/>
          </w:tcPr>
          <w:p w:rsidR="00CF01BA" w:rsidRPr="009529F4" w:rsidRDefault="00CF01BA" w:rsidP="00C7094C">
            <w:pPr>
              <w:pStyle w:val="NoSpacing"/>
              <w:rPr>
                <w:rFonts w:ascii="Arial" w:hAnsi="Arial" w:cs="Arial"/>
                <w:color w:val="auto"/>
                <w:sz w:val="21"/>
                <w:szCs w:val="21"/>
              </w:rPr>
            </w:pPr>
          </w:p>
        </w:tc>
      </w:tr>
      <w:tr w:rsidR="00CF01BA" w:rsidRPr="009529F4" w:rsidTr="00C7094C">
        <w:tc>
          <w:tcPr>
            <w:tcW w:w="3192" w:type="dxa"/>
            <w:vMerge/>
          </w:tcPr>
          <w:p w:rsidR="00CF01BA" w:rsidRPr="009529F4" w:rsidRDefault="00CF01BA" w:rsidP="00C7094C">
            <w:pPr>
              <w:pStyle w:val="NoSpacing"/>
              <w:rPr>
                <w:rFonts w:ascii="Arial" w:hAnsi="Arial" w:cs="Arial"/>
                <w:color w:val="auto"/>
                <w:sz w:val="21"/>
                <w:szCs w:val="21"/>
              </w:rPr>
            </w:pPr>
          </w:p>
        </w:tc>
        <w:tc>
          <w:tcPr>
            <w:tcW w:w="3192" w:type="dxa"/>
          </w:tcPr>
          <w:p w:rsidR="00CF01BA" w:rsidRPr="009529F4" w:rsidRDefault="00CF01BA" w:rsidP="00C7094C">
            <w:pPr>
              <w:pStyle w:val="NoSpacing"/>
              <w:rPr>
                <w:rFonts w:ascii="Arial" w:hAnsi="Arial" w:cs="Arial"/>
                <w:color w:val="auto"/>
                <w:sz w:val="21"/>
                <w:szCs w:val="21"/>
              </w:rPr>
            </w:pPr>
            <w:r w:rsidRPr="009529F4">
              <w:rPr>
                <w:rFonts w:ascii="Arial" w:hAnsi="Arial" w:cs="Arial"/>
                <w:color w:val="auto"/>
                <w:sz w:val="21"/>
                <w:szCs w:val="21"/>
              </w:rPr>
              <w:t>It has great prices.</w:t>
            </w:r>
          </w:p>
        </w:tc>
        <w:tc>
          <w:tcPr>
            <w:tcW w:w="3192" w:type="dxa"/>
          </w:tcPr>
          <w:p w:rsidR="00CF01BA" w:rsidRPr="009529F4" w:rsidRDefault="00CF01BA" w:rsidP="00C7094C">
            <w:pPr>
              <w:pStyle w:val="NoSpacing"/>
              <w:rPr>
                <w:rFonts w:ascii="Arial" w:hAnsi="Arial" w:cs="Arial"/>
                <w:color w:val="auto"/>
                <w:sz w:val="21"/>
                <w:szCs w:val="21"/>
              </w:rPr>
            </w:pPr>
          </w:p>
        </w:tc>
      </w:tr>
      <w:tr w:rsidR="00CF01BA" w:rsidRPr="009529F4" w:rsidTr="00C7094C">
        <w:tc>
          <w:tcPr>
            <w:tcW w:w="3192" w:type="dxa"/>
            <w:vMerge/>
          </w:tcPr>
          <w:p w:rsidR="00CF01BA" w:rsidRPr="009529F4" w:rsidRDefault="00CF01BA" w:rsidP="00C7094C">
            <w:pPr>
              <w:pStyle w:val="NoSpacing"/>
              <w:rPr>
                <w:rFonts w:ascii="Arial" w:hAnsi="Arial" w:cs="Arial"/>
                <w:color w:val="auto"/>
                <w:sz w:val="21"/>
                <w:szCs w:val="21"/>
              </w:rPr>
            </w:pPr>
          </w:p>
        </w:tc>
        <w:tc>
          <w:tcPr>
            <w:tcW w:w="3192" w:type="dxa"/>
          </w:tcPr>
          <w:p w:rsidR="00CF01BA" w:rsidRPr="009529F4" w:rsidRDefault="00CF01BA" w:rsidP="00C7094C">
            <w:pPr>
              <w:pStyle w:val="NoSpacing"/>
              <w:rPr>
                <w:rFonts w:ascii="Arial" w:hAnsi="Arial" w:cs="Arial"/>
                <w:color w:val="auto"/>
                <w:sz w:val="21"/>
                <w:szCs w:val="21"/>
              </w:rPr>
            </w:pPr>
            <w:r w:rsidRPr="009529F4">
              <w:rPr>
                <w:rFonts w:ascii="Arial" w:hAnsi="Arial" w:cs="Arial"/>
                <w:color w:val="auto"/>
                <w:sz w:val="21"/>
                <w:szCs w:val="21"/>
              </w:rPr>
              <w:t>There is a good selection of produce.</w:t>
            </w:r>
          </w:p>
        </w:tc>
        <w:tc>
          <w:tcPr>
            <w:tcW w:w="3192" w:type="dxa"/>
          </w:tcPr>
          <w:p w:rsidR="00CF01BA" w:rsidRPr="009529F4" w:rsidRDefault="00CF01BA" w:rsidP="00C7094C">
            <w:pPr>
              <w:pStyle w:val="NoSpacing"/>
              <w:rPr>
                <w:rFonts w:ascii="Arial" w:hAnsi="Arial" w:cs="Arial"/>
                <w:color w:val="auto"/>
                <w:sz w:val="21"/>
                <w:szCs w:val="21"/>
              </w:rPr>
            </w:pPr>
          </w:p>
        </w:tc>
      </w:tr>
      <w:tr w:rsidR="00CF01BA" w:rsidRPr="009529F4" w:rsidTr="00C7094C">
        <w:tc>
          <w:tcPr>
            <w:tcW w:w="3192" w:type="dxa"/>
            <w:vMerge/>
          </w:tcPr>
          <w:p w:rsidR="00CF01BA" w:rsidRPr="009529F4" w:rsidRDefault="00CF01BA" w:rsidP="00C7094C">
            <w:pPr>
              <w:pStyle w:val="NoSpacing"/>
              <w:rPr>
                <w:rFonts w:ascii="Arial" w:hAnsi="Arial" w:cs="Arial"/>
                <w:color w:val="auto"/>
                <w:sz w:val="21"/>
                <w:szCs w:val="21"/>
              </w:rPr>
            </w:pPr>
          </w:p>
        </w:tc>
        <w:tc>
          <w:tcPr>
            <w:tcW w:w="3192" w:type="dxa"/>
          </w:tcPr>
          <w:p w:rsidR="00CF01BA" w:rsidRPr="009529F4" w:rsidRDefault="00CF01BA" w:rsidP="00C7094C">
            <w:pPr>
              <w:pStyle w:val="NoSpacing"/>
              <w:rPr>
                <w:rFonts w:ascii="Arial" w:hAnsi="Arial" w:cs="Arial"/>
                <w:color w:val="auto"/>
                <w:sz w:val="21"/>
                <w:szCs w:val="21"/>
              </w:rPr>
            </w:pPr>
            <w:r w:rsidRPr="009529F4">
              <w:rPr>
                <w:rFonts w:ascii="Arial" w:hAnsi="Arial" w:cs="Arial"/>
                <w:color w:val="auto"/>
                <w:sz w:val="21"/>
                <w:szCs w:val="21"/>
              </w:rPr>
              <w:t>They provide free samples of new products.</w:t>
            </w:r>
          </w:p>
        </w:tc>
        <w:tc>
          <w:tcPr>
            <w:tcW w:w="3192" w:type="dxa"/>
          </w:tcPr>
          <w:p w:rsidR="00CF01BA" w:rsidRPr="009529F4" w:rsidRDefault="00CF01BA" w:rsidP="00C7094C">
            <w:pPr>
              <w:pStyle w:val="NoSpacing"/>
              <w:rPr>
                <w:rFonts w:ascii="Arial" w:hAnsi="Arial" w:cs="Arial"/>
                <w:color w:val="auto"/>
                <w:sz w:val="21"/>
                <w:szCs w:val="21"/>
              </w:rPr>
            </w:pPr>
          </w:p>
        </w:tc>
      </w:tr>
    </w:tbl>
    <w:p w:rsidR="00CF01BA" w:rsidRPr="009529F4" w:rsidRDefault="00CF01BA" w:rsidP="00CF01BA">
      <w:pPr>
        <w:rPr>
          <w:sz w:val="21"/>
          <w:szCs w:val="21"/>
        </w:rPr>
      </w:pPr>
    </w:p>
    <w:p w:rsidR="00CF01BA" w:rsidRPr="009529F4" w:rsidRDefault="00CF01BA" w:rsidP="00CF01BA">
      <w:pPr>
        <w:rPr>
          <w:sz w:val="21"/>
          <w:szCs w:val="21"/>
        </w:rPr>
      </w:pPr>
      <w:r w:rsidRPr="009529F4">
        <w:rPr>
          <w:sz w:val="21"/>
          <w:szCs w:val="21"/>
        </w:rPr>
        <w:t>Take each of the “why” responses and have students brainstorm evidence that would explain “how” they know it is clean or has great prices. Include all of the students’ responses in the chart, as shown below.</w:t>
      </w:r>
    </w:p>
    <w:tbl>
      <w:tblPr>
        <w:tblStyle w:val="TableGrid"/>
        <w:tblW w:w="0" w:type="auto"/>
        <w:tblLook w:val="04A0" w:firstRow="1" w:lastRow="0" w:firstColumn="1" w:lastColumn="0" w:noHBand="0" w:noVBand="1"/>
      </w:tblPr>
      <w:tblGrid>
        <w:gridCol w:w="3031"/>
        <w:gridCol w:w="3032"/>
        <w:gridCol w:w="3038"/>
      </w:tblGrid>
      <w:tr w:rsidR="00CF01BA" w:rsidRPr="0067257F" w:rsidTr="00C7094C">
        <w:tc>
          <w:tcPr>
            <w:tcW w:w="3192" w:type="dxa"/>
          </w:tcPr>
          <w:p w:rsidR="00CF01BA" w:rsidRPr="0067257F" w:rsidRDefault="00CF01BA" w:rsidP="00C7094C">
            <w:pPr>
              <w:pStyle w:val="NoSpacing"/>
              <w:jc w:val="center"/>
              <w:rPr>
                <w:rFonts w:ascii="Arial" w:hAnsi="Arial" w:cs="Arial"/>
                <w:b/>
                <w:color w:val="auto"/>
                <w:sz w:val="21"/>
                <w:szCs w:val="21"/>
              </w:rPr>
            </w:pPr>
            <w:r w:rsidRPr="0067257F">
              <w:rPr>
                <w:rFonts w:ascii="Arial" w:hAnsi="Arial" w:cs="Arial"/>
                <w:b/>
                <w:color w:val="auto"/>
                <w:sz w:val="21"/>
                <w:szCs w:val="21"/>
              </w:rPr>
              <w:t>What?</w:t>
            </w:r>
          </w:p>
        </w:tc>
        <w:tc>
          <w:tcPr>
            <w:tcW w:w="3192" w:type="dxa"/>
          </w:tcPr>
          <w:p w:rsidR="00CF01BA" w:rsidRPr="0067257F" w:rsidRDefault="00CF01BA" w:rsidP="00C7094C">
            <w:pPr>
              <w:pStyle w:val="NoSpacing"/>
              <w:jc w:val="center"/>
              <w:rPr>
                <w:rFonts w:ascii="Arial" w:hAnsi="Arial" w:cs="Arial"/>
                <w:b/>
                <w:color w:val="auto"/>
                <w:sz w:val="21"/>
                <w:szCs w:val="21"/>
              </w:rPr>
            </w:pPr>
            <w:r w:rsidRPr="0067257F">
              <w:rPr>
                <w:rFonts w:ascii="Arial" w:hAnsi="Arial" w:cs="Arial"/>
                <w:b/>
                <w:color w:val="auto"/>
                <w:sz w:val="21"/>
                <w:szCs w:val="21"/>
              </w:rPr>
              <w:t>Why?</w:t>
            </w:r>
          </w:p>
        </w:tc>
        <w:tc>
          <w:tcPr>
            <w:tcW w:w="3192" w:type="dxa"/>
          </w:tcPr>
          <w:p w:rsidR="00CF01BA" w:rsidRPr="0067257F" w:rsidRDefault="00CF01BA" w:rsidP="00C7094C">
            <w:pPr>
              <w:pStyle w:val="NoSpacing"/>
              <w:jc w:val="center"/>
              <w:rPr>
                <w:rFonts w:ascii="Arial" w:hAnsi="Arial" w:cs="Arial"/>
                <w:b/>
                <w:color w:val="auto"/>
                <w:sz w:val="21"/>
                <w:szCs w:val="21"/>
              </w:rPr>
            </w:pPr>
            <w:r w:rsidRPr="0067257F">
              <w:rPr>
                <w:rFonts w:ascii="Arial" w:hAnsi="Arial" w:cs="Arial"/>
                <w:b/>
                <w:color w:val="auto"/>
                <w:sz w:val="21"/>
                <w:szCs w:val="21"/>
              </w:rPr>
              <w:t>How?</w:t>
            </w:r>
          </w:p>
        </w:tc>
      </w:tr>
      <w:tr w:rsidR="00CF01BA" w:rsidTr="00C7094C">
        <w:tc>
          <w:tcPr>
            <w:tcW w:w="3192" w:type="dxa"/>
            <w:vMerge w:val="restart"/>
          </w:tcPr>
          <w:p w:rsidR="00CF01BA" w:rsidRPr="0067257F" w:rsidRDefault="00CF01BA" w:rsidP="00C7094C">
            <w:pPr>
              <w:pStyle w:val="NoSpacing"/>
              <w:rPr>
                <w:rFonts w:ascii="Arial" w:hAnsi="Arial" w:cs="Arial"/>
                <w:color w:val="auto"/>
                <w:sz w:val="21"/>
                <w:szCs w:val="21"/>
              </w:rPr>
            </w:pPr>
            <w:r w:rsidRPr="0067257F">
              <w:rPr>
                <w:rFonts w:ascii="Arial" w:hAnsi="Arial" w:cs="Arial"/>
                <w:color w:val="auto"/>
                <w:sz w:val="21"/>
                <w:szCs w:val="21"/>
              </w:rPr>
              <w:t>Publix, Walmart, Fresh Market,</w:t>
            </w:r>
          </w:p>
          <w:p w:rsidR="00CF01BA" w:rsidRPr="0067257F" w:rsidRDefault="00CF01BA" w:rsidP="00C7094C">
            <w:pPr>
              <w:pStyle w:val="NoSpacing"/>
              <w:rPr>
                <w:rFonts w:ascii="Arial" w:hAnsi="Arial" w:cs="Arial"/>
                <w:color w:val="auto"/>
                <w:sz w:val="21"/>
                <w:szCs w:val="21"/>
              </w:rPr>
            </w:pPr>
            <w:r w:rsidRPr="0067257F">
              <w:rPr>
                <w:rFonts w:ascii="Arial" w:hAnsi="Arial" w:cs="Arial"/>
                <w:color w:val="auto"/>
                <w:sz w:val="21"/>
                <w:szCs w:val="21"/>
              </w:rPr>
              <w:t xml:space="preserve">Whole Foods, Winn Dixie </w:t>
            </w:r>
          </w:p>
          <w:p w:rsidR="00CF01BA" w:rsidRPr="0067257F" w:rsidRDefault="00CF01BA" w:rsidP="00C7094C">
            <w:pPr>
              <w:pStyle w:val="NoSpacing"/>
              <w:rPr>
                <w:rFonts w:ascii="Arial" w:hAnsi="Arial" w:cs="Arial"/>
                <w:color w:val="auto"/>
                <w:sz w:val="21"/>
                <w:szCs w:val="21"/>
              </w:rPr>
            </w:pPr>
            <w:r w:rsidRPr="0067257F">
              <w:rPr>
                <w:rFonts w:ascii="Arial" w:hAnsi="Arial" w:cs="Arial"/>
                <w:color w:val="auto"/>
                <w:sz w:val="21"/>
                <w:szCs w:val="21"/>
              </w:rPr>
              <w:t>(Select one)</w:t>
            </w:r>
          </w:p>
        </w:tc>
        <w:tc>
          <w:tcPr>
            <w:tcW w:w="3192" w:type="dxa"/>
          </w:tcPr>
          <w:p w:rsidR="00CF01BA" w:rsidRPr="0067257F" w:rsidRDefault="00CF01BA" w:rsidP="00C7094C">
            <w:pPr>
              <w:pStyle w:val="NoSpacing"/>
              <w:rPr>
                <w:rFonts w:ascii="Arial" w:hAnsi="Arial" w:cs="Arial"/>
                <w:color w:val="auto"/>
                <w:sz w:val="21"/>
                <w:szCs w:val="21"/>
              </w:rPr>
            </w:pPr>
          </w:p>
          <w:p w:rsidR="00CF01BA" w:rsidRPr="0067257F" w:rsidRDefault="00CF01BA" w:rsidP="00C7094C">
            <w:pPr>
              <w:pStyle w:val="NoSpacing"/>
              <w:rPr>
                <w:rFonts w:ascii="Arial" w:hAnsi="Arial" w:cs="Arial"/>
                <w:color w:val="auto"/>
                <w:sz w:val="21"/>
                <w:szCs w:val="21"/>
              </w:rPr>
            </w:pPr>
            <w:r w:rsidRPr="0067257F">
              <w:rPr>
                <w:rFonts w:ascii="Arial" w:hAnsi="Arial" w:cs="Arial"/>
                <w:color w:val="auto"/>
                <w:sz w:val="21"/>
                <w:szCs w:val="21"/>
              </w:rPr>
              <w:t>It’s clean.</w:t>
            </w:r>
          </w:p>
        </w:tc>
        <w:tc>
          <w:tcPr>
            <w:tcW w:w="3192" w:type="dxa"/>
          </w:tcPr>
          <w:p w:rsidR="00CF01BA" w:rsidRPr="0067257F" w:rsidRDefault="00CF01BA" w:rsidP="00C7094C">
            <w:pPr>
              <w:pStyle w:val="NoSpacing"/>
              <w:rPr>
                <w:rFonts w:ascii="Arial" w:hAnsi="Arial" w:cs="Arial"/>
                <w:color w:val="auto"/>
                <w:sz w:val="21"/>
                <w:szCs w:val="21"/>
              </w:rPr>
            </w:pPr>
            <w:r w:rsidRPr="0067257F">
              <w:rPr>
                <w:rFonts w:ascii="Arial" w:hAnsi="Arial" w:cs="Arial"/>
                <w:color w:val="auto"/>
                <w:sz w:val="21"/>
                <w:szCs w:val="21"/>
              </w:rPr>
              <w:t>Floors are shiny.</w:t>
            </w:r>
          </w:p>
          <w:p w:rsidR="00CF01BA" w:rsidRPr="0067257F" w:rsidRDefault="00CF01BA" w:rsidP="00C7094C">
            <w:pPr>
              <w:pStyle w:val="NoSpacing"/>
              <w:rPr>
                <w:rFonts w:ascii="Arial" w:hAnsi="Arial" w:cs="Arial"/>
                <w:color w:val="auto"/>
                <w:sz w:val="21"/>
                <w:szCs w:val="21"/>
              </w:rPr>
            </w:pPr>
            <w:r w:rsidRPr="0067257F">
              <w:rPr>
                <w:rFonts w:ascii="Arial" w:hAnsi="Arial" w:cs="Arial"/>
                <w:color w:val="auto"/>
                <w:sz w:val="21"/>
                <w:szCs w:val="21"/>
              </w:rPr>
              <w:t>Smells great.</w:t>
            </w:r>
          </w:p>
          <w:p w:rsidR="00CF01BA" w:rsidRPr="0067257F" w:rsidRDefault="00CF01BA" w:rsidP="00C7094C">
            <w:pPr>
              <w:pStyle w:val="NoSpacing"/>
              <w:rPr>
                <w:rFonts w:ascii="Arial" w:hAnsi="Arial" w:cs="Arial"/>
                <w:color w:val="auto"/>
                <w:sz w:val="21"/>
                <w:szCs w:val="21"/>
              </w:rPr>
            </w:pPr>
            <w:r w:rsidRPr="0067257F">
              <w:rPr>
                <w:rFonts w:ascii="Arial" w:hAnsi="Arial" w:cs="Arial"/>
                <w:color w:val="auto"/>
                <w:sz w:val="21"/>
                <w:szCs w:val="21"/>
              </w:rPr>
              <w:t>Someone is always mopping or dusting shelves.</w:t>
            </w:r>
          </w:p>
          <w:p w:rsidR="00CF01BA" w:rsidRPr="0067257F" w:rsidRDefault="00CF01BA" w:rsidP="00C7094C">
            <w:pPr>
              <w:pStyle w:val="NoSpacing"/>
              <w:rPr>
                <w:rFonts w:ascii="Arial" w:hAnsi="Arial" w:cs="Arial"/>
                <w:color w:val="auto"/>
                <w:sz w:val="21"/>
                <w:szCs w:val="21"/>
              </w:rPr>
            </w:pPr>
            <w:r w:rsidRPr="0067257F">
              <w:rPr>
                <w:rFonts w:ascii="Arial" w:hAnsi="Arial" w:cs="Arial"/>
                <w:color w:val="auto"/>
                <w:sz w:val="21"/>
                <w:szCs w:val="21"/>
              </w:rPr>
              <w:t>There are no crumbs or sticky stuff on the floor</w:t>
            </w:r>
          </w:p>
        </w:tc>
      </w:tr>
      <w:tr w:rsidR="00CF01BA" w:rsidTr="00C7094C">
        <w:tc>
          <w:tcPr>
            <w:tcW w:w="3192" w:type="dxa"/>
            <w:vMerge/>
          </w:tcPr>
          <w:p w:rsidR="00CF01BA" w:rsidRPr="0067257F" w:rsidRDefault="00CF01BA" w:rsidP="00C7094C">
            <w:pPr>
              <w:pStyle w:val="NoSpacing"/>
              <w:rPr>
                <w:rFonts w:ascii="Arial" w:hAnsi="Arial" w:cs="Arial"/>
                <w:color w:val="auto"/>
                <w:sz w:val="21"/>
                <w:szCs w:val="21"/>
              </w:rPr>
            </w:pPr>
          </w:p>
        </w:tc>
        <w:tc>
          <w:tcPr>
            <w:tcW w:w="3192" w:type="dxa"/>
          </w:tcPr>
          <w:p w:rsidR="00CF01BA" w:rsidRPr="0067257F" w:rsidRDefault="00CF01BA" w:rsidP="00C7094C">
            <w:pPr>
              <w:pStyle w:val="NoSpacing"/>
              <w:rPr>
                <w:rFonts w:ascii="Arial" w:hAnsi="Arial" w:cs="Arial"/>
                <w:color w:val="auto"/>
                <w:sz w:val="21"/>
                <w:szCs w:val="21"/>
              </w:rPr>
            </w:pPr>
          </w:p>
          <w:p w:rsidR="00CF01BA" w:rsidRPr="0067257F" w:rsidRDefault="00CF01BA" w:rsidP="00C7094C">
            <w:pPr>
              <w:pStyle w:val="NoSpacing"/>
              <w:rPr>
                <w:rFonts w:ascii="Arial" w:hAnsi="Arial" w:cs="Arial"/>
                <w:color w:val="auto"/>
                <w:sz w:val="21"/>
                <w:szCs w:val="21"/>
              </w:rPr>
            </w:pPr>
            <w:r w:rsidRPr="0067257F">
              <w:rPr>
                <w:rFonts w:ascii="Arial" w:hAnsi="Arial" w:cs="Arial"/>
                <w:color w:val="auto"/>
                <w:sz w:val="21"/>
                <w:szCs w:val="21"/>
              </w:rPr>
              <w:t>It has great prices.</w:t>
            </w:r>
          </w:p>
        </w:tc>
        <w:tc>
          <w:tcPr>
            <w:tcW w:w="3192" w:type="dxa"/>
          </w:tcPr>
          <w:p w:rsidR="00CF01BA" w:rsidRPr="0067257F" w:rsidRDefault="00CF01BA" w:rsidP="00C7094C">
            <w:pPr>
              <w:pStyle w:val="NoSpacing"/>
              <w:rPr>
                <w:rFonts w:ascii="Arial" w:hAnsi="Arial" w:cs="Arial"/>
                <w:color w:val="auto"/>
                <w:sz w:val="21"/>
                <w:szCs w:val="21"/>
              </w:rPr>
            </w:pPr>
            <w:r w:rsidRPr="0067257F">
              <w:rPr>
                <w:rFonts w:ascii="Arial" w:hAnsi="Arial" w:cs="Arial"/>
                <w:color w:val="auto"/>
                <w:sz w:val="21"/>
                <w:szCs w:val="21"/>
              </w:rPr>
              <w:t>Special sales each week</w:t>
            </w:r>
          </w:p>
          <w:p w:rsidR="00CF01BA" w:rsidRPr="0067257F" w:rsidRDefault="00CF01BA" w:rsidP="00C7094C">
            <w:pPr>
              <w:pStyle w:val="NoSpacing"/>
              <w:rPr>
                <w:rFonts w:ascii="Arial" w:hAnsi="Arial" w:cs="Arial"/>
                <w:color w:val="auto"/>
                <w:sz w:val="21"/>
                <w:szCs w:val="21"/>
              </w:rPr>
            </w:pPr>
            <w:r w:rsidRPr="0067257F">
              <w:rPr>
                <w:rFonts w:ascii="Arial" w:hAnsi="Arial" w:cs="Arial"/>
                <w:color w:val="auto"/>
                <w:sz w:val="21"/>
                <w:szCs w:val="21"/>
              </w:rPr>
              <w:t>2 for 1 prices on store brands</w:t>
            </w:r>
          </w:p>
          <w:p w:rsidR="00CF01BA" w:rsidRPr="0067257F" w:rsidRDefault="00CF01BA" w:rsidP="00C7094C">
            <w:pPr>
              <w:pStyle w:val="NoSpacing"/>
              <w:rPr>
                <w:rFonts w:ascii="Arial" w:hAnsi="Arial" w:cs="Arial"/>
                <w:color w:val="auto"/>
                <w:sz w:val="21"/>
                <w:szCs w:val="21"/>
              </w:rPr>
            </w:pPr>
            <w:r w:rsidRPr="0067257F">
              <w:rPr>
                <w:rFonts w:ascii="Arial" w:hAnsi="Arial" w:cs="Arial"/>
                <w:color w:val="auto"/>
                <w:sz w:val="21"/>
                <w:szCs w:val="21"/>
              </w:rPr>
              <w:t>Double coupons on Thursday</w:t>
            </w:r>
          </w:p>
          <w:p w:rsidR="00CF01BA" w:rsidRPr="0067257F" w:rsidRDefault="00CF01BA" w:rsidP="00C7094C">
            <w:pPr>
              <w:pStyle w:val="NoSpacing"/>
              <w:rPr>
                <w:rFonts w:ascii="Arial" w:hAnsi="Arial" w:cs="Arial"/>
                <w:color w:val="auto"/>
                <w:sz w:val="21"/>
                <w:szCs w:val="21"/>
              </w:rPr>
            </w:pPr>
            <w:r w:rsidRPr="0067257F">
              <w:rPr>
                <w:rFonts w:ascii="Arial" w:hAnsi="Arial" w:cs="Arial"/>
                <w:color w:val="auto"/>
                <w:sz w:val="21"/>
                <w:szCs w:val="21"/>
              </w:rPr>
              <w:t>Less expensive than store x.</w:t>
            </w:r>
          </w:p>
        </w:tc>
      </w:tr>
      <w:tr w:rsidR="00CF01BA" w:rsidTr="00C7094C">
        <w:tc>
          <w:tcPr>
            <w:tcW w:w="3192" w:type="dxa"/>
            <w:vMerge/>
          </w:tcPr>
          <w:p w:rsidR="00CF01BA" w:rsidRPr="0067257F" w:rsidRDefault="00CF01BA" w:rsidP="00C7094C">
            <w:pPr>
              <w:pStyle w:val="NoSpacing"/>
              <w:rPr>
                <w:rFonts w:ascii="Arial" w:hAnsi="Arial" w:cs="Arial"/>
                <w:color w:val="auto"/>
                <w:sz w:val="21"/>
                <w:szCs w:val="21"/>
              </w:rPr>
            </w:pPr>
          </w:p>
        </w:tc>
        <w:tc>
          <w:tcPr>
            <w:tcW w:w="3192" w:type="dxa"/>
          </w:tcPr>
          <w:p w:rsidR="00CF01BA" w:rsidRPr="0067257F" w:rsidRDefault="00CF01BA" w:rsidP="00C7094C">
            <w:pPr>
              <w:pStyle w:val="NoSpacing"/>
              <w:rPr>
                <w:rFonts w:ascii="Arial" w:hAnsi="Arial" w:cs="Arial"/>
                <w:color w:val="auto"/>
                <w:sz w:val="21"/>
                <w:szCs w:val="21"/>
              </w:rPr>
            </w:pPr>
          </w:p>
          <w:p w:rsidR="00CF01BA" w:rsidRPr="0067257F" w:rsidRDefault="00CF01BA" w:rsidP="00C7094C">
            <w:pPr>
              <w:pStyle w:val="NoSpacing"/>
              <w:rPr>
                <w:rFonts w:ascii="Arial" w:hAnsi="Arial" w:cs="Arial"/>
                <w:color w:val="auto"/>
                <w:sz w:val="21"/>
                <w:szCs w:val="21"/>
              </w:rPr>
            </w:pPr>
            <w:r w:rsidRPr="0067257F">
              <w:rPr>
                <w:rFonts w:ascii="Arial" w:hAnsi="Arial" w:cs="Arial"/>
                <w:color w:val="auto"/>
                <w:sz w:val="21"/>
                <w:szCs w:val="21"/>
              </w:rPr>
              <w:t>There is a good selection of produce.</w:t>
            </w:r>
          </w:p>
        </w:tc>
        <w:tc>
          <w:tcPr>
            <w:tcW w:w="3192" w:type="dxa"/>
          </w:tcPr>
          <w:p w:rsidR="00CF01BA" w:rsidRPr="0067257F" w:rsidRDefault="00CF01BA" w:rsidP="00C7094C">
            <w:pPr>
              <w:pStyle w:val="NoSpacing"/>
              <w:rPr>
                <w:rFonts w:ascii="Arial" w:hAnsi="Arial" w:cs="Arial"/>
                <w:color w:val="auto"/>
                <w:sz w:val="21"/>
                <w:szCs w:val="21"/>
              </w:rPr>
            </w:pPr>
            <w:r w:rsidRPr="0067257F">
              <w:rPr>
                <w:rFonts w:ascii="Arial" w:hAnsi="Arial" w:cs="Arial"/>
                <w:color w:val="auto"/>
                <w:sz w:val="21"/>
                <w:szCs w:val="21"/>
              </w:rPr>
              <w:t>They have lots of different types of lettuce.</w:t>
            </w:r>
          </w:p>
          <w:p w:rsidR="00CF01BA" w:rsidRPr="0067257F" w:rsidRDefault="00CF01BA" w:rsidP="00C7094C">
            <w:pPr>
              <w:pStyle w:val="NoSpacing"/>
              <w:rPr>
                <w:rFonts w:ascii="Arial" w:hAnsi="Arial" w:cs="Arial"/>
                <w:color w:val="auto"/>
                <w:sz w:val="21"/>
                <w:szCs w:val="21"/>
              </w:rPr>
            </w:pPr>
            <w:r w:rsidRPr="0067257F">
              <w:rPr>
                <w:rFonts w:ascii="Arial" w:hAnsi="Arial" w:cs="Arial"/>
                <w:color w:val="auto"/>
                <w:sz w:val="21"/>
                <w:szCs w:val="21"/>
              </w:rPr>
              <w:t>They have great fresh produce from local farms.</w:t>
            </w:r>
          </w:p>
          <w:p w:rsidR="00CF01BA" w:rsidRPr="0067257F" w:rsidRDefault="00CF01BA" w:rsidP="00C7094C">
            <w:pPr>
              <w:pStyle w:val="NoSpacing"/>
              <w:rPr>
                <w:rFonts w:ascii="Arial" w:hAnsi="Arial" w:cs="Arial"/>
                <w:color w:val="auto"/>
                <w:sz w:val="21"/>
                <w:szCs w:val="21"/>
              </w:rPr>
            </w:pPr>
            <w:r w:rsidRPr="0067257F">
              <w:rPr>
                <w:rFonts w:ascii="Arial" w:hAnsi="Arial" w:cs="Arial"/>
                <w:color w:val="auto"/>
                <w:sz w:val="21"/>
                <w:szCs w:val="21"/>
              </w:rPr>
              <w:t>They have nine different varieties of apples.</w:t>
            </w:r>
          </w:p>
        </w:tc>
      </w:tr>
      <w:tr w:rsidR="00CF01BA" w:rsidTr="00C7094C">
        <w:tc>
          <w:tcPr>
            <w:tcW w:w="3192" w:type="dxa"/>
            <w:vMerge/>
          </w:tcPr>
          <w:p w:rsidR="00CF01BA" w:rsidRPr="0067257F" w:rsidRDefault="00CF01BA" w:rsidP="00C7094C">
            <w:pPr>
              <w:pStyle w:val="NoSpacing"/>
              <w:rPr>
                <w:rFonts w:ascii="Arial" w:hAnsi="Arial" w:cs="Arial"/>
                <w:color w:val="auto"/>
                <w:sz w:val="21"/>
                <w:szCs w:val="21"/>
              </w:rPr>
            </w:pPr>
          </w:p>
        </w:tc>
        <w:tc>
          <w:tcPr>
            <w:tcW w:w="3192" w:type="dxa"/>
          </w:tcPr>
          <w:p w:rsidR="00CF01BA" w:rsidRPr="0067257F" w:rsidRDefault="00CF01BA" w:rsidP="00C7094C">
            <w:pPr>
              <w:pStyle w:val="NoSpacing"/>
              <w:rPr>
                <w:rFonts w:ascii="Arial" w:hAnsi="Arial" w:cs="Arial"/>
                <w:color w:val="auto"/>
                <w:sz w:val="21"/>
                <w:szCs w:val="21"/>
              </w:rPr>
            </w:pPr>
          </w:p>
          <w:p w:rsidR="00CF01BA" w:rsidRPr="0067257F" w:rsidRDefault="00CF01BA" w:rsidP="00C7094C">
            <w:pPr>
              <w:pStyle w:val="NoSpacing"/>
              <w:rPr>
                <w:rFonts w:ascii="Arial" w:hAnsi="Arial" w:cs="Arial"/>
                <w:color w:val="auto"/>
                <w:sz w:val="21"/>
                <w:szCs w:val="21"/>
              </w:rPr>
            </w:pPr>
            <w:r w:rsidRPr="0067257F">
              <w:rPr>
                <w:rFonts w:ascii="Arial" w:hAnsi="Arial" w:cs="Arial"/>
                <w:color w:val="auto"/>
                <w:sz w:val="21"/>
                <w:szCs w:val="21"/>
              </w:rPr>
              <w:t>They provide free samples of new products.</w:t>
            </w:r>
          </w:p>
        </w:tc>
        <w:tc>
          <w:tcPr>
            <w:tcW w:w="3192" w:type="dxa"/>
          </w:tcPr>
          <w:p w:rsidR="00CF01BA" w:rsidRPr="0067257F" w:rsidRDefault="00CF01BA" w:rsidP="00C7094C">
            <w:pPr>
              <w:pStyle w:val="NoSpacing"/>
              <w:rPr>
                <w:rFonts w:ascii="Arial" w:hAnsi="Arial" w:cs="Arial"/>
                <w:color w:val="auto"/>
                <w:sz w:val="21"/>
                <w:szCs w:val="21"/>
              </w:rPr>
            </w:pPr>
            <w:r w:rsidRPr="0067257F">
              <w:rPr>
                <w:rFonts w:ascii="Arial" w:hAnsi="Arial" w:cs="Arial"/>
                <w:color w:val="auto"/>
                <w:sz w:val="21"/>
                <w:szCs w:val="21"/>
              </w:rPr>
              <w:t>Weekend samples at the end of each aisle.</w:t>
            </w:r>
          </w:p>
          <w:p w:rsidR="00CF01BA" w:rsidRPr="0067257F" w:rsidRDefault="00CF01BA" w:rsidP="00C7094C">
            <w:pPr>
              <w:pStyle w:val="NoSpacing"/>
              <w:rPr>
                <w:rFonts w:ascii="Arial" w:hAnsi="Arial" w:cs="Arial"/>
                <w:color w:val="auto"/>
                <w:sz w:val="21"/>
                <w:szCs w:val="21"/>
              </w:rPr>
            </w:pPr>
            <w:r w:rsidRPr="0067257F">
              <w:rPr>
                <w:rFonts w:ascii="Arial" w:hAnsi="Arial" w:cs="Arial"/>
                <w:color w:val="auto"/>
                <w:sz w:val="21"/>
                <w:szCs w:val="21"/>
              </w:rPr>
              <w:t>Tried the samples myself.</w:t>
            </w:r>
          </w:p>
        </w:tc>
      </w:tr>
    </w:tbl>
    <w:p w:rsidR="00CF01BA" w:rsidRPr="009529F4" w:rsidRDefault="00CF01BA" w:rsidP="00CF01BA">
      <w:pPr>
        <w:rPr>
          <w:sz w:val="21"/>
          <w:szCs w:val="21"/>
        </w:rPr>
      </w:pPr>
      <w:r w:rsidRPr="009529F4">
        <w:rPr>
          <w:sz w:val="21"/>
          <w:szCs w:val="21"/>
        </w:rPr>
        <w:lastRenderedPageBreak/>
        <w:t>When students have exhausted their lists of evidence for each reason, have them take a look at the entire chart. Ask if there are any additional pieces of evidence that they want to include. If not, ask students if there is anything that is not clear in the evidence or could be stated in a different way. Working as a class, make any necessary adjustments to the evidence.</w:t>
      </w:r>
    </w:p>
    <w:p w:rsidR="00CF01BA" w:rsidRPr="009529F4" w:rsidRDefault="00CF01BA" w:rsidP="00CF01BA">
      <w:pPr>
        <w:rPr>
          <w:sz w:val="21"/>
          <w:szCs w:val="21"/>
        </w:rPr>
      </w:pPr>
    </w:p>
    <w:p w:rsidR="00CF01BA" w:rsidRPr="009529F4" w:rsidRDefault="00CF01BA" w:rsidP="00CF01BA">
      <w:pPr>
        <w:rPr>
          <w:sz w:val="21"/>
          <w:szCs w:val="21"/>
        </w:rPr>
      </w:pPr>
      <w:r w:rsidRPr="009529F4">
        <w:rPr>
          <w:sz w:val="21"/>
          <w:szCs w:val="21"/>
        </w:rPr>
        <w:t>Start with the first reason the store was selected – It’s clean. Look at the evidence that is included in the “How” column. As a group, construct a few sentences or paragraph that explains the first reason you selected the grocery store.</w:t>
      </w:r>
    </w:p>
    <w:p w:rsidR="00CF01BA" w:rsidRPr="009529F4" w:rsidRDefault="00CF01BA" w:rsidP="00CF01BA">
      <w:pPr>
        <w:rPr>
          <w:sz w:val="21"/>
          <w:szCs w:val="21"/>
        </w:rPr>
      </w:pPr>
    </w:p>
    <w:p w:rsidR="00CF01BA" w:rsidRPr="009529F4" w:rsidRDefault="00CF01BA" w:rsidP="00CF01BA">
      <w:pPr>
        <w:rPr>
          <w:sz w:val="21"/>
          <w:szCs w:val="21"/>
        </w:rPr>
      </w:pPr>
      <w:r w:rsidRPr="009529F4">
        <w:rPr>
          <w:sz w:val="21"/>
          <w:szCs w:val="21"/>
        </w:rPr>
        <w:t>Response may look similar to the following.</w:t>
      </w:r>
    </w:p>
    <w:p w:rsidR="00CF01BA" w:rsidRPr="009529F4" w:rsidRDefault="00CF01BA" w:rsidP="00CF01BA">
      <w:pPr>
        <w:rPr>
          <w:sz w:val="21"/>
          <w:szCs w:val="21"/>
        </w:rPr>
      </w:pPr>
    </w:p>
    <w:p w:rsidR="00CF01BA" w:rsidRPr="009529F4" w:rsidRDefault="00CF01BA" w:rsidP="00CF01BA">
      <w:pPr>
        <w:rPr>
          <w:i/>
          <w:sz w:val="21"/>
          <w:szCs w:val="21"/>
        </w:rPr>
      </w:pPr>
      <w:r w:rsidRPr="009529F4">
        <w:rPr>
          <w:i/>
          <w:sz w:val="21"/>
          <w:szCs w:val="21"/>
        </w:rPr>
        <w:t xml:space="preserve">Publix is a very clean grocery store. It always smells nice and the floors are shiny and clean. When I walk in the store, I always see someone mopping the floor or dusting and straightening the shelves. There are never crumbs or sticky soda on the floor like you see in other grocery stores. </w:t>
      </w:r>
    </w:p>
    <w:p w:rsidR="00CF01BA" w:rsidRPr="009529F4" w:rsidRDefault="00CF01BA" w:rsidP="00CF01BA">
      <w:pPr>
        <w:rPr>
          <w:i/>
          <w:sz w:val="21"/>
          <w:szCs w:val="21"/>
        </w:rPr>
      </w:pPr>
    </w:p>
    <w:p w:rsidR="00CF01BA" w:rsidRPr="009529F4" w:rsidRDefault="00CF01BA" w:rsidP="00CF01BA">
      <w:pPr>
        <w:rPr>
          <w:sz w:val="21"/>
          <w:szCs w:val="21"/>
        </w:rPr>
      </w:pPr>
      <w:r w:rsidRPr="009529F4">
        <w:rPr>
          <w:sz w:val="21"/>
          <w:szCs w:val="21"/>
        </w:rPr>
        <w:t>Continue guided practice by having students write their own paragraphs for the next three reasons. Emphasize the importance of providing evidence for their reasons and explaining “how” the evidence supports their claim (reason). Have students share their responses with the rest of the class.</w:t>
      </w:r>
    </w:p>
    <w:p w:rsidR="00CF01BA" w:rsidRDefault="00CF01BA" w:rsidP="00CF01BA"/>
    <w:p w:rsidR="00CF01BA" w:rsidRPr="009529F4" w:rsidRDefault="00CF01BA" w:rsidP="00CF01BA">
      <w:pPr>
        <w:rPr>
          <w:rFonts w:cs="Arial"/>
          <w:sz w:val="21"/>
          <w:szCs w:val="21"/>
        </w:rPr>
      </w:pPr>
      <w:r w:rsidRPr="009529F4">
        <w:rPr>
          <w:sz w:val="21"/>
          <w:szCs w:val="21"/>
        </w:rPr>
        <w:t>Explain that a What-Why-How chart can be used for writing or to help you better understand what you are reading. The key is to look for evidence – the “</w:t>
      </w:r>
      <w:r w:rsidRPr="009529F4">
        <w:rPr>
          <w:rFonts w:cs="Arial"/>
          <w:sz w:val="21"/>
          <w:szCs w:val="21"/>
        </w:rPr>
        <w:t>how” part of the chart.</w:t>
      </w:r>
    </w:p>
    <w:p w:rsidR="00CF01BA" w:rsidRPr="009529F4" w:rsidRDefault="00CF01BA" w:rsidP="00CF01BA">
      <w:pPr>
        <w:rPr>
          <w:rFonts w:cs="Arial"/>
          <w:sz w:val="21"/>
          <w:szCs w:val="21"/>
        </w:rPr>
      </w:pPr>
    </w:p>
    <w:p w:rsidR="00CF01BA" w:rsidRPr="009529F4" w:rsidRDefault="00CF01BA" w:rsidP="00CF01BA">
      <w:pPr>
        <w:rPr>
          <w:rFonts w:cs="Arial"/>
          <w:i/>
          <w:sz w:val="21"/>
          <w:szCs w:val="21"/>
        </w:rPr>
      </w:pPr>
      <w:r w:rsidRPr="009529F4">
        <w:rPr>
          <w:rFonts w:cs="Arial"/>
          <w:i/>
          <w:sz w:val="21"/>
          <w:szCs w:val="21"/>
        </w:rPr>
        <w:t>Sample Debriefing Questions</w:t>
      </w:r>
    </w:p>
    <w:p w:rsidR="00CF01BA" w:rsidRPr="009529F4" w:rsidRDefault="00CF01BA" w:rsidP="00E85D2F">
      <w:pPr>
        <w:pStyle w:val="ListParagraph"/>
        <w:numPr>
          <w:ilvl w:val="0"/>
          <w:numId w:val="14"/>
        </w:numPr>
        <w:spacing w:after="160" w:line="240" w:lineRule="auto"/>
        <w:rPr>
          <w:rFonts w:ascii="Arial" w:hAnsi="Arial" w:cs="Arial"/>
          <w:sz w:val="21"/>
          <w:szCs w:val="21"/>
        </w:rPr>
      </w:pPr>
      <w:r w:rsidRPr="009529F4">
        <w:rPr>
          <w:rFonts w:ascii="Arial" w:hAnsi="Arial" w:cs="Arial"/>
          <w:sz w:val="21"/>
          <w:szCs w:val="21"/>
        </w:rPr>
        <w:t>Did the What-Why-How chart make you think more closely about your opinion?</w:t>
      </w:r>
    </w:p>
    <w:p w:rsidR="00CF01BA" w:rsidRPr="009529F4" w:rsidRDefault="00CF01BA" w:rsidP="00E85D2F">
      <w:pPr>
        <w:pStyle w:val="ListParagraph"/>
        <w:numPr>
          <w:ilvl w:val="0"/>
          <w:numId w:val="14"/>
        </w:numPr>
        <w:spacing w:after="160" w:line="240" w:lineRule="auto"/>
        <w:rPr>
          <w:rFonts w:ascii="Arial" w:hAnsi="Arial" w:cs="Arial"/>
          <w:sz w:val="21"/>
          <w:szCs w:val="21"/>
        </w:rPr>
      </w:pPr>
      <w:r w:rsidRPr="009529F4">
        <w:rPr>
          <w:rFonts w:ascii="Arial" w:hAnsi="Arial" w:cs="Arial"/>
          <w:sz w:val="21"/>
          <w:szCs w:val="21"/>
        </w:rPr>
        <w:t>How could you use this chart when reading?</w:t>
      </w:r>
    </w:p>
    <w:p w:rsidR="00CF01BA" w:rsidRPr="009529F4" w:rsidRDefault="00CF01BA" w:rsidP="00E85D2F">
      <w:pPr>
        <w:pStyle w:val="ListParagraph"/>
        <w:numPr>
          <w:ilvl w:val="0"/>
          <w:numId w:val="14"/>
        </w:numPr>
        <w:spacing w:after="160" w:line="240" w:lineRule="auto"/>
        <w:rPr>
          <w:rFonts w:ascii="Arial" w:hAnsi="Arial" w:cs="Arial"/>
          <w:sz w:val="21"/>
          <w:szCs w:val="21"/>
        </w:rPr>
      </w:pPr>
      <w:r w:rsidRPr="009529F4">
        <w:rPr>
          <w:rFonts w:ascii="Arial" w:hAnsi="Arial" w:cs="Arial"/>
          <w:sz w:val="21"/>
          <w:szCs w:val="21"/>
        </w:rPr>
        <w:t>How can you use this strategy to help you become a more effective writer?</w:t>
      </w:r>
    </w:p>
    <w:p w:rsidR="00CF01BA" w:rsidRDefault="00CF01BA" w:rsidP="00CF01BA">
      <w:pPr>
        <w:spacing w:after="200" w:line="276" w:lineRule="auto"/>
        <w:rPr>
          <w:rFonts w:cs="Arial"/>
          <w:b/>
          <w:bCs/>
          <w:lang w:val="en"/>
        </w:rPr>
      </w:pPr>
      <w:r w:rsidRPr="00AB393F">
        <w:rPr>
          <w:rFonts w:cs="Arial"/>
          <w:b/>
          <w:bCs/>
          <w:lang w:val="en"/>
        </w:rPr>
        <w:t>Modifications for Different Levels</w:t>
      </w:r>
    </w:p>
    <w:p w:rsidR="00CF01BA" w:rsidRPr="009529F4" w:rsidRDefault="00CF01BA" w:rsidP="00CF01BA">
      <w:pPr>
        <w:rPr>
          <w:rFonts w:cs="Arial"/>
          <w:bCs/>
          <w:sz w:val="21"/>
          <w:szCs w:val="21"/>
          <w:lang w:val="en"/>
        </w:rPr>
      </w:pPr>
      <w:r w:rsidRPr="009529F4">
        <w:rPr>
          <w:rFonts w:cs="Arial"/>
          <w:bCs/>
          <w:sz w:val="21"/>
          <w:szCs w:val="21"/>
          <w:lang w:val="en"/>
        </w:rPr>
        <w:t>This strategy for using evidence to support opinions works well with students at all levels. For lower level students, you may need to write their paragraphs using their thoughts rather than having them write their paragraphs independently. However, students should have no problem in working with the chart as long as the topic selected is something to which they can easily relate.</w:t>
      </w:r>
    </w:p>
    <w:p w:rsidR="00CF01BA" w:rsidRPr="009529F4" w:rsidRDefault="00CF01BA" w:rsidP="00CF01BA">
      <w:pPr>
        <w:spacing w:line="276" w:lineRule="auto"/>
        <w:rPr>
          <w:sz w:val="21"/>
          <w:szCs w:val="21"/>
        </w:rPr>
      </w:pPr>
    </w:p>
    <w:p w:rsidR="00CF01BA" w:rsidRPr="009529F4" w:rsidRDefault="00CF01BA" w:rsidP="00CF01BA">
      <w:pPr>
        <w:spacing w:line="276" w:lineRule="auto"/>
        <w:rPr>
          <w:rFonts w:cs="Arial"/>
          <w:sz w:val="21"/>
          <w:szCs w:val="21"/>
        </w:rPr>
      </w:pPr>
      <w:r w:rsidRPr="009529F4">
        <w:rPr>
          <w:sz w:val="21"/>
          <w:szCs w:val="21"/>
        </w:rPr>
        <w:t xml:space="preserve">At a more complex level, have students use the chart as a tool for reading, such as the one provided on </w:t>
      </w:r>
      <w:r w:rsidRPr="009529F4">
        <w:rPr>
          <w:rFonts w:cs="Arial"/>
          <w:b/>
          <w:sz w:val="21"/>
          <w:szCs w:val="21"/>
        </w:rPr>
        <w:t>Handout B: What-Why-How Chart for Reading Complex Text</w:t>
      </w:r>
      <w:r w:rsidRPr="009529F4">
        <w:rPr>
          <w:rFonts w:cs="Arial"/>
          <w:sz w:val="21"/>
          <w:szCs w:val="21"/>
        </w:rPr>
        <w:t xml:space="preserve">. Provide students with a nonfiction text, and have them complete the chart based on what they read. In this case, students must give the author’s point of view or opinion, the reasons for the author’s opinion, and the evidence found within the text to support that opinion. </w:t>
      </w:r>
    </w:p>
    <w:p w:rsidR="00CF01BA" w:rsidRPr="009529F4" w:rsidRDefault="00CF01BA" w:rsidP="00CF01BA">
      <w:pPr>
        <w:spacing w:line="276" w:lineRule="auto"/>
        <w:rPr>
          <w:rFonts w:cs="Arial"/>
          <w:sz w:val="21"/>
          <w:szCs w:val="21"/>
        </w:rPr>
      </w:pPr>
    </w:p>
    <w:p w:rsidR="00CF01BA" w:rsidRPr="009529F4" w:rsidRDefault="00CF01BA" w:rsidP="00CF01BA">
      <w:pPr>
        <w:spacing w:line="276" w:lineRule="auto"/>
        <w:rPr>
          <w:rFonts w:cs="Arial"/>
          <w:sz w:val="21"/>
          <w:szCs w:val="21"/>
        </w:rPr>
      </w:pPr>
      <w:r w:rsidRPr="009529F4">
        <w:rPr>
          <w:rFonts w:cs="Arial"/>
          <w:sz w:val="21"/>
          <w:szCs w:val="21"/>
        </w:rPr>
        <w:t>Two websites that provide nonfiction articles of interest to adult education students and at multiple levels of readability are:</w:t>
      </w:r>
    </w:p>
    <w:p w:rsidR="00CF01BA" w:rsidRPr="009529F4" w:rsidRDefault="00CF01BA" w:rsidP="00E85D2F">
      <w:pPr>
        <w:pStyle w:val="ListParagraph"/>
        <w:numPr>
          <w:ilvl w:val="0"/>
          <w:numId w:val="15"/>
        </w:numPr>
        <w:spacing w:after="160"/>
        <w:rPr>
          <w:rFonts w:ascii="Arial" w:hAnsi="Arial" w:cs="Arial"/>
          <w:bCs/>
          <w:iCs/>
          <w:sz w:val="21"/>
          <w:szCs w:val="21"/>
        </w:rPr>
      </w:pPr>
      <w:proofErr w:type="spellStart"/>
      <w:r w:rsidRPr="009529F4">
        <w:rPr>
          <w:rFonts w:ascii="Arial" w:hAnsi="Arial" w:cs="Arial"/>
          <w:b/>
          <w:bCs/>
          <w:iCs/>
          <w:sz w:val="21"/>
          <w:szCs w:val="21"/>
        </w:rPr>
        <w:t>Newsela</w:t>
      </w:r>
      <w:proofErr w:type="spellEnd"/>
      <w:r w:rsidRPr="009529F4">
        <w:rPr>
          <w:rFonts w:ascii="Arial" w:hAnsi="Arial" w:cs="Arial"/>
          <w:bCs/>
          <w:iCs/>
          <w:sz w:val="21"/>
          <w:szCs w:val="21"/>
        </w:rPr>
        <w:t xml:space="preserve">. </w:t>
      </w:r>
      <w:hyperlink r:id="rId70" w:history="1">
        <w:r w:rsidRPr="009529F4">
          <w:rPr>
            <w:rStyle w:val="Hyperlink"/>
            <w:rFonts w:ascii="Arial" w:hAnsi="Arial" w:cs="Arial"/>
            <w:bCs/>
            <w:iCs/>
            <w:sz w:val="21"/>
            <w:szCs w:val="21"/>
          </w:rPr>
          <w:t>https://newsela.com/</w:t>
        </w:r>
      </w:hyperlink>
    </w:p>
    <w:p w:rsidR="00CF01BA" w:rsidRPr="009529F4" w:rsidRDefault="00CF01BA" w:rsidP="00E85D2F">
      <w:pPr>
        <w:pStyle w:val="ListParagraph"/>
        <w:numPr>
          <w:ilvl w:val="0"/>
          <w:numId w:val="15"/>
        </w:numPr>
        <w:spacing w:after="160"/>
        <w:rPr>
          <w:rFonts w:ascii="Arial" w:hAnsi="Arial" w:cs="Arial"/>
          <w:sz w:val="21"/>
          <w:szCs w:val="21"/>
        </w:rPr>
      </w:pPr>
      <w:r w:rsidRPr="009529F4">
        <w:rPr>
          <w:rFonts w:ascii="Arial" w:hAnsi="Arial" w:cs="Arial"/>
          <w:b/>
          <w:bCs/>
          <w:sz w:val="21"/>
          <w:szCs w:val="21"/>
        </w:rPr>
        <w:t xml:space="preserve">Reading Skills for Today’s Adults. </w:t>
      </w:r>
      <w:hyperlink r:id="rId71" w:history="1">
        <w:r w:rsidRPr="009529F4">
          <w:rPr>
            <w:rStyle w:val="Hyperlink"/>
            <w:rFonts w:ascii="Arial" w:hAnsi="Arial" w:cs="Arial"/>
            <w:sz w:val="21"/>
            <w:szCs w:val="21"/>
          </w:rPr>
          <w:t>http://</w:t>
        </w:r>
      </w:hyperlink>
      <w:hyperlink r:id="rId72" w:history="1">
        <w:r w:rsidRPr="009529F4">
          <w:rPr>
            <w:rStyle w:val="Hyperlink"/>
            <w:rFonts w:ascii="Arial" w:hAnsi="Arial" w:cs="Arial"/>
            <w:sz w:val="21"/>
            <w:szCs w:val="21"/>
          </w:rPr>
          <w:t>resources.marshalladulteducation.org/reading_skills_home.htm</w:t>
        </w:r>
      </w:hyperlink>
      <w:r w:rsidRPr="009529F4">
        <w:rPr>
          <w:rFonts w:ascii="Arial" w:hAnsi="Arial" w:cs="Arial"/>
          <w:sz w:val="21"/>
          <w:szCs w:val="21"/>
        </w:rPr>
        <w:t xml:space="preserve"> </w:t>
      </w:r>
    </w:p>
    <w:p w:rsidR="00CF01BA" w:rsidRDefault="00CF01BA" w:rsidP="00CF01BA">
      <w:pPr>
        <w:rPr>
          <w:rFonts w:cs="Arial"/>
          <w:b/>
          <w:bCs/>
          <w:szCs w:val="21"/>
          <w:lang w:val="en"/>
        </w:rPr>
      </w:pPr>
      <w:r>
        <w:rPr>
          <w:rFonts w:cs="Arial"/>
          <w:b/>
          <w:bCs/>
          <w:szCs w:val="21"/>
          <w:lang w:val="en"/>
        </w:rPr>
        <w:br w:type="page"/>
      </w:r>
    </w:p>
    <w:p w:rsidR="00CF01BA" w:rsidRPr="008F55AB" w:rsidRDefault="00CF01BA" w:rsidP="00CF01BA">
      <w:pPr>
        <w:shd w:val="clear" w:color="auto" w:fill="FFFFFF"/>
        <w:spacing w:before="100" w:beforeAutospacing="1" w:after="100" w:afterAutospacing="1" w:line="270" w:lineRule="atLeast"/>
        <w:rPr>
          <w:rFonts w:cs="Arial"/>
          <w:b/>
          <w:bCs/>
          <w:szCs w:val="21"/>
          <w:lang w:val="en"/>
        </w:rPr>
      </w:pPr>
      <w:r w:rsidRPr="008F55AB">
        <w:rPr>
          <w:rFonts w:cs="Arial"/>
          <w:b/>
          <w:bCs/>
          <w:szCs w:val="21"/>
          <w:lang w:val="en"/>
        </w:rPr>
        <w:lastRenderedPageBreak/>
        <w:t>Assessments/Extensions</w:t>
      </w:r>
    </w:p>
    <w:p w:rsidR="00CF01BA" w:rsidRPr="009529F4" w:rsidRDefault="00CF01BA" w:rsidP="00CF01BA">
      <w:pPr>
        <w:rPr>
          <w:rFonts w:cs="Arial"/>
          <w:bCs/>
          <w:sz w:val="21"/>
          <w:szCs w:val="21"/>
          <w:lang w:val="en"/>
        </w:rPr>
      </w:pPr>
      <w:r w:rsidRPr="009529F4">
        <w:rPr>
          <w:rFonts w:cs="Arial"/>
          <w:bCs/>
          <w:sz w:val="21"/>
          <w:szCs w:val="21"/>
          <w:lang w:val="en"/>
        </w:rPr>
        <w:t>Ask students if they have ever had to produce a resume or a letter of application for a job. Ask them if they found that to be a challenging task. If yes, solicit the reasons why they found it difficult. Their reasons may include that they didn’t know what to write or they were afraid that what they wrote would sound “dumb” or even wrong.</w:t>
      </w:r>
    </w:p>
    <w:p w:rsidR="00CF01BA" w:rsidRPr="009529F4" w:rsidRDefault="00CF01BA" w:rsidP="00CF01BA">
      <w:pPr>
        <w:rPr>
          <w:rFonts w:cs="Arial"/>
          <w:bCs/>
          <w:sz w:val="21"/>
          <w:szCs w:val="21"/>
          <w:lang w:val="en"/>
        </w:rPr>
      </w:pPr>
    </w:p>
    <w:p w:rsidR="00CF01BA" w:rsidRPr="009529F4" w:rsidRDefault="00CF01BA" w:rsidP="00CF01BA">
      <w:pPr>
        <w:rPr>
          <w:rFonts w:cs="Arial"/>
          <w:bCs/>
          <w:sz w:val="21"/>
          <w:szCs w:val="21"/>
          <w:lang w:val="en"/>
        </w:rPr>
      </w:pPr>
      <w:r w:rsidRPr="009529F4">
        <w:rPr>
          <w:rFonts w:cs="Arial"/>
          <w:bCs/>
          <w:sz w:val="21"/>
          <w:szCs w:val="21"/>
          <w:lang w:val="en"/>
        </w:rPr>
        <w:t xml:space="preserve">Explain that the assessment for this lesson is going to provide them with a resource they can use when faced with filling out a job application or submitting a resume. </w:t>
      </w:r>
    </w:p>
    <w:p w:rsidR="00CF01BA" w:rsidRPr="009529F4" w:rsidRDefault="00CF01BA" w:rsidP="00CF01BA">
      <w:pPr>
        <w:rPr>
          <w:rFonts w:cs="Arial"/>
          <w:bCs/>
          <w:sz w:val="21"/>
          <w:szCs w:val="21"/>
          <w:lang w:val="en"/>
        </w:rPr>
      </w:pPr>
    </w:p>
    <w:p w:rsidR="00CF01BA" w:rsidRPr="009529F4" w:rsidRDefault="00CF01BA" w:rsidP="00CF01BA">
      <w:pPr>
        <w:rPr>
          <w:rFonts w:cs="Arial"/>
          <w:bCs/>
          <w:sz w:val="21"/>
          <w:szCs w:val="21"/>
          <w:lang w:val="en"/>
        </w:rPr>
      </w:pPr>
      <w:r w:rsidRPr="009529F4">
        <w:rPr>
          <w:rFonts w:cs="Arial"/>
          <w:bCs/>
          <w:sz w:val="21"/>
          <w:szCs w:val="21"/>
          <w:lang w:val="en"/>
        </w:rPr>
        <w:t xml:space="preserve">Distribute copies of Handout A to all students. Have them write the following statement in the “What” column: I am the best person for this position with your company. Have students complete the chart by including at least three reasons and two to three examples/evidence that supports each reason. Review the students’ charts when completed. Address any issues or concerns, especially if there are areas where the student has included little if any evidence to support one or more of the reasons stated. </w:t>
      </w:r>
    </w:p>
    <w:p w:rsidR="00CF01BA" w:rsidRPr="009529F4" w:rsidRDefault="00CF01BA" w:rsidP="00CF01BA">
      <w:pPr>
        <w:rPr>
          <w:rFonts w:cs="Arial"/>
          <w:bCs/>
          <w:sz w:val="21"/>
          <w:szCs w:val="21"/>
          <w:lang w:val="en"/>
        </w:rPr>
      </w:pPr>
    </w:p>
    <w:p w:rsidR="006E2416" w:rsidRDefault="00CF01BA" w:rsidP="00CF01BA">
      <w:pPr>
        <w:rPr>
          <w:rFonts w:cs="Arial"/>
          <w:bCs/>
          <w:sz w:val="21"/>
          <w:szCs w:val="21"/>
          <w:lang w:val="en"/>
        </w:rPr>
      </w:pPr>
      <w:r w:rsidRPr="009529F4">
        <w:rPr>
          <w:rFonts w:cs="Arial"/>
          <w:bCs/>
          <w:sz w:val="21"/>
          <w:szCs w:val="21"/>
          <w:lang w:val="en"/>
        </w:rPr>
        <w:t xml:space="preserve">At this point, the student should be able to take the information and create a cover letter or a short summary for inclusion on a job application. </w:t>
      </w:r>
    </w:p>
    <w:p w:rsidR="006E2416" w:rsidRDefault="006E2416" w:rsidP="006E2416">
      <w:pPr>
        <w:rPr>
          <w:lang w:val="en"/>
        </w:rPr>
      </w:pPr>
      <w:r>
        <w:rPr>
          <w:lang w:val="en"/>
        </w:rPr>
        <w:br w:type="page"/>
      </w:r>
    </w:p>
    <w:p w:rsidR="00CF01BA" w:rsidRDefault="00CF01BA" w:rsidP="00CF01BA">
      <w:pPr>
        <w:pStyle w:val="Heading2"/>
        <w:spacing w:after="100" w:afterAutospacing="1"/>
        <w:rPr>
          <w:b/>
          <w:szCs w:val="22"/>
        </w:rPr>
      </w:pPr>
      <w:bookmarkStart w:id="27" w:name="_Toc416379424"/>
      <w:bookmarkStart w:id="28" w:name="_Toc416711535"/>
      <w:bookmarkStart w:id="29" w:name="_Toc419821491"/>
      <w:r>
        <w:rPr>
          <w:b/>
          <w:szCs w:val="22"/>
        </w:rPr>
        <w:lastRenderedPageBreak/>
        <w:t>Handout A</w:t>
      </w:r>
      <w:r w:rsidRPr="00156BA9">
        <w:rPr>
          <w:b/>
          <w:szCs w:val="22"/>
        </w:rPr>
        <w:t xml:space="preserve">: </w:t>
      </w:r>
      <w:r>
        <w:rPr>
          <w:b/>
          <w:szCs w:val="22"/>
        </w:rPr>
        <w:t>What-Why-How Chart</w:t>
      </w:r>
      <w:bookmarkEnd w:id="27"/>
      <w:bookmarkEnd w:id="28"/>
      <w:bookmarkEnd w:id="29"/>
    </w:p>
    <w:tbl>
      <w:tblPr>
        <w:tblStyle w:val="TableGrid"/>
        <w:tblW w:w="0" w:type="auto"/>
        <w:tblLook w:val="04A0" w:firstRow="1" w:lastRow="0" w:firstColumn="1" w:lastColumn="0" w:noHBand="0" w:noVBand="1"/>
      </w:tblPr>
      <w:tblGrid>
        <w:gridCol w:w="3026"/>
        <w:gridCol w:w="3033"/>
        <w:gridCol w:w="3042"/>
      </w:tblGrid>
      <w:tr w:rsidR="00CF01BA" w:rsidTr="00C7094C">
        <w:tc>
          <w:tcPr>
            <w:tcW w:w="3192" w:type="dxa"/>
            <w:tcBorders>
              <w:top w:val="nil"/>
              <w:left w:val="nil"/>
              <w:bottom w:val="single" w:sz="4" w:space="0" w:color="auto"/>
              <w:right w:val="nil"/>
            </w:tcBorders>
          </w:tcPr>
          <w:p w:rsidR="00CF01BA" w:rsidRPr="0067257F" w:rsidRDefault="00CF01BA" w:rsidP="00C7094C">
            <w:pPr>
              <w:pStyle w:val="NoSpacing"/>
              <w:jc w:val="center"/>
              <w:rPr>
                <w:rFonts w:ascii="Arial" w:hAnsi="Arial" w:cs="Arial"/>
                <w:b/>
                <w:color w:val="auto"/>
                <w:sz w:val="32"/>
                <w:szCs w:val="32"/>
              </w:rPr>
            </w:pPr>
          </w:p>
          <w:p w:rsidR="00CF01BA" w:rsidRPr="0067257F" w:rsidRDefault="00CF01BA" w:rsidP="00C7094C">
            <w:pPr>
              <w:pStyle w:val="NoSpacing"/>
              <w:jc w:val="center"/>
              <w:rPr>
                <w:rFonts w:ascii="Arial" w:hAnsi="Arial" w:cs="Arial"/>
                <w:b/>
                <w:color w:val="auto"/>
                <w:sz w:val="32"/>
                <w:szCs w:val="32"/>
              </w:rPr>
            </w:pPr>
            <w:r w:rsidRPr="0067257F">
              <w:rPr>
                <w:rFonts w:ascii="Arial" w:hAnsi="Arial" w:cs="Arial"/>
                <w:b/>
                <w:color w:val="auto"/>
                <w:sz w:val="32"/>
                <w:szCs w:val="32"/>
              </w:rPr>
              <w:t>What</w:t>
            </w:r>
          </w:p>
          <w:p w:rsidR="00CF01BA" w:rsidRPr="0067257F" w:rsidRDefault="00CF01BA" w:rsidP="00C7094C">
            <w:pPr>
              <w:pStyle w:val="NoSpacing"/>
              <w:jc w:val="center"/>
              <w:rPr>
                <w:rFonts w:ascii="Arial" w:hAnsi="Arial" w:cs="Arial"/>
                <w:b/>
                <w:color w:val="auto"/>
                <w:sz w:val="32"/>
                <w:szCs w:val="32"/>
              </w:rPr>
            </w:pPr>
          </w:p>
        </w:tc>
        <w:tc>
          <w:tcPr>
            <w:tcW w:w="3192" w:type="dxa"/>
            <w:tcBorders>
              <w:top w:val="nil"/>
              <w:left w:val="nil"/>
              <w:bottom w:val="single" w:sz="4" w:space="0" w:color="auto"/>
              <w:right w:val="nil"/>
            </w:tcBorders>
          </w:tcPr>
          <w:p w:rsidR="00CF01BA" w:rsidRPr="0067257F" w:rsidRDefault="00CF01BA" w:rsidP="00C7094C">
            <w:pPr>
              <w:pStyle w:val="NoSpacing"/>
              <w:jc w:val="center"/>
              <w:rPr>
                <w:rFonts w:ascii="Arial" w:hAnsi="Arial" w:cs="Arial"/>
                <w:b/>
                <w:color w:val="auto"/>
                <w:sz w:val="32"/>
                <w:szCs w:val="32"/>
              </w:rPr>
            </w:pPr>
          </w:p>
          <w:p w:rsidR="00CF01BA" w:rsidRPr="0067257F" w:rsidRDefault="00CF01BA" w:rsidP="00C7094C">
            <w:pPr>
              <w:pStyle w:val="NoSpacing"/>
              <w:jc w:val="center"/>
              <w:rPr>
                <w:rFonts w:ascii="Arial" w:hAnsi="Arial" w:cs="Arial"/>
                <w:b/>
                <w:color w:val="auto"/>
                <w:sz w:val="32"/>
                <w:szCs w:val="32"/>
              </w:rPr>
            </w:pPr>
            <w:r w:rsidRPr="0067257F">
              <w:rPr>
                <w:rFonts w:ascii="Arial" w:hAnsi="Arial" w:cs="Arial"/>
                <w:b/>
                <w:color w:val="auto"/>
                <w:sz w:val="32"/>
                <w:szCs w:val="32"/>
              </w:rPr>
              <w:t>Why</w:t>
            </w:r>
          </w:p>
        </w:tc>
        <w:tc>
          <w:tcPr>
            <w:tcW w:w="3192" w:type="dxa"/>
            <w:tcBorders>
              <w:top w:val="nil"/>
              <w:left w:val="nil"/>
              <w:bottom w:val="single" w:sz="4" w:space="0" w:color="auto"/>
              <w:right w:val="nil"/>
            </w:tcBorders>
          </w:tcPr>
          <w:p w:rsidR="00CF01BA" w:rsidRPr="0067257F" w:rsidRDefault="00CF01BA" w:rsidP="00C7094C">
            <w:pPr>
              <w:pStyle w:val="NoSpacing"/>
              <w:jc w:val="center"/>
              <w:rPr>
                <w:rFonts w:ascii="Arial" w:hAnsi="Arial" w:cs="Arial"/>
                <w:b/>
                <w:color w:val="auto"/>
                <w:sz w:val="32"/>
                <w:szCs w:val="32"/>
              </w:rPr>
            </w:pPr>
          </w:p>
          <w:p w:rsidR="00CF01BA" w:rsidRPr="0067257F" w:rsidRDefault="00CF01BA" w:rsidP="00C7094C">
            <w:pPr>
              <w:pStyle w:val="NoSpacing"/>
              <w:jc w:val="center"/>
              <w:rPr>
                <w:rFonts w:ascii="Arial" w:hAnsi="Arial" w:cs="Arial"/>
                <w:b/>
                <w:color w:val="auto"/>
                <w:sz w:val="32"/>
                <w:szCs w:val="32"/>
              </w:rPr>
            </w:pPr>
            <w:r w:rsidRPr="0067257F">
              <w:rPr>
                <w:rFonts w:ascii="Arial" w:hAnsi="Arial" w:cs="Arial"/>
                <w:b/>
                <w:color w:val="auto"/>
                <w:sz w:val="32"/>
                <w:szCs w:val="32"/>
              </w:rPr>
              <w:t>How</w:t>
            </w:r>
          </w:p>
        </w:tc>
      </w:tr>
      <w:tr w:rsidR="00CF01BA" w:rsidTr="00C7094C">
        <w:tc>
          <w:tcPr>
            <w:tcW w:w="3192" w:type="dxa"/>
            <w:tcBorders>
              <w:top w:val="single" w:sz="4" w:space="0" w:color="auto"/>
            </w:tcBorders>
          </w:tcPr>
          <w:p w:rsidR="00CF01BA" w:rsidRPr="0067257F" w:rsidRDefault="00CF01BA" w:rsidP="00C7094C">
            <w:pPr>
              <w:pStyle w:val="NoSpacing"/>
              <w:jc w:val="center"/>
              <w:rPr>
                <w:rFonts w:ascii="Arial" w:hAnsi="Arial" w:cs="Arial"/>
                <w:color w:val="auto"/>
                <w:sz w:val="24"/>
                <w:szCs w:val="24"/>
              </w:rPr>
            </w:pPr>
            <w:r w:rsidRPr="0067257F">
              <w:rPr>
                <w:rFonts w:ascii="Arial" w:hAnsi="Arial" w:cs="Arial"/>
                <w:color w:val="auto"/>
                <w:sz w:val="24"/>
                <w:szCs w:val="24"/>
              </w:rPr>
              <w:t>What do you think?</w:t>
            </w:r>
          </w:p>
          <w:p w:rsidR="00CF01BA" w:rsidRPr="0067257F" w:rsidRDefault="00CF01BA" w:rsidP="00C7094C">
            <w:pPr>
              <w:pStyle w:val="NoSpacing"/>
              <w:jc w:val="center"/>
              <w:rPr>
                <w:rFonts w:ascii="Arial" w:hAnsi="Arial" w:cs="Arial"/>
                <w:color w:val="auto"/>
                <w:sz w:val="24"/>
                <w:szCs w:val="24"/>
              </w:rPr>
            </w:pPr>
            <w:r w:rsidRPr="0067257F">
              <w:rPr>
                <w:rFonts w:ascii="Arial" w:hAnsi="Arial" w:cs="Arial"/>
                <w:color w:val="auto"/>
                <w:sz w:val="24"/>
                <w:szCs w:val="24"/>
              </w:rPr>
              <w:t>(This is your opinion.)</w:t>
            </w:r>
          </w:p>
        </w:tc>
        <w:tc>
          <w:tcPr>
            <w:tcW w:w="3192" w:type="dxa"/>
            <w:tcBorders>
              <w:top w:val="single" w:sz="4" w:space="0" w:color="auto"/>
            </w:tcBorders>
          </w:tcPr>
          <w:p w:rsidR="00CF01BA" w:rsidRPr="0067257F" w:rsidRDefault="00CF01BA" w:rsidP="00C7094C">
            <w:pPr>
              <w:pStyle w:val="NoSpacing"/>
              <w:jc w:val="center"/>
              <w:rPr>
                <w:rFonts w:ascii="Arial" w:hAnsi="Arial" w:cs="Arial"/>
                <w:color w:val="auto"/>
                <w:sz w:val="24"/>
                <w:szCs w:val="24"/>
              </w:rPr>
            </w:pPr>
            <w:r w:rsidRPr="0067257F">
              <w:rPr>
                <w:rFonts w:ascii="Arial" w:hAnsi="Arial" w:cs="Arial"/>
                <w:color w:val="auto"/>
                <w:sz w:val="24"/>
                <w:szCs w:val="24"/>
              </w:rPr>
              <w:t>Why do you think it?</w:t>
            </w:r>
          </w:p>
          <w:p w:rsidR="00CF01BA" w:rsidRPr="0067257F" w:rsidRDefault="00CF01BA" w:rsidP="00C7094C">
            <w:pPr>
              <w:pStyle w:val="NoSpacing"/>
              <w:jc w:val="center"/>
              <w:rPr>
                <w:rFonts w:ascii="Arial" w:hAnsi="Arial" w:cs="Arial"/>
                <w:color w:val="auto"/>
                <w:sz w:val="24"/>
                <w:szCs w:val="24"/>
              </w:rPr>
            </w:pPr>
            <w:r w:rsidRPr="0067257F">
              <w:rPr>
                <w:rFonts w:ascii="Arial" w:hAnsi="Arial" w:cs="Arial"/>
                <w:color w:val="auto"/>
                <w:sz w:val="24"/>
                <w:szCs w:val="24"/>
              </w:rPr>
              <w:t>(These are your reasons.)</w:t>
            </w:r>
          </w:p>
        </w:tc>
        <w:tc>
          <w:tcPr>
            <w:tcW w:w="3192" w:type="dxa"/>
            <w:tcBorders>
              <w:top w:val="single" w:sz="4" w:space="0" w:color="auto"/>
            </w:tcBorders>
          </w:tcPr>
          <w:p w:rsidR="00CF01BA" w:rsidRPr="0067257F" w:rsidRDefault="00CF01BA" w:rsidP="00C7094C">
            <w:pPr>
              <w:pStyle w:val="NoSpacing"/>
              <w:jc w:val="center"/>
              <w:rPr>
                <w:rFonts w:ascii="Arial" w:hAnsi="Arial" w:cs="Arial"/>
                <w:color w:val="auto"/>
                <w:sz w:val="24"/>
                <w:szCs w:val="24"/>
              </w:rPr>
            </w:pPr>
            <w:r w:rsidRPr="0067257F">
              <w:rPr>
                <w:rFonts w:ascii="Arial" w:hAnsi="Arial" w:cs="Arial"/>
                <w:color w:val="auto"/>
                <w:sz w:val="24"/>
                <w:szCs w:val="24"/>
              </w:rPr>
              <w:t>How do you know?</w:t>
            </w:r>
          </w:p>
          <w:p w:rsidR="00CF01BA" w:rsidRPr="0067257F" w:rsidRDefault="00CF01BA" w:rsidP="00C7094C">
            <w:pPr>
              <w:pStyle w:val="NoSpacing"/>
              <w:jc w:val="center"/>
              <w:rPr>
                <w:rFonts w:ascii="Arial" w:hAnsi="Arial" w:cs="Arial"/>
                <w:color w:val="auto"/>
                <w:sz w:val="24"/>
                <w:szCs w:val="24"/>
              </w:rPr>
            </w:pPr>
            <w:r w:rsidRPr="0067257F">
              <w:rPr>
                <w:rFonts w:ascii="Arial" w:hAnsi="Arial" w:cs="Arial"/>
                <w:color w:val="auto"/>
                <w:sz w:val="24"/>
                <w:szCs w:val="24"/>
              </w:rPr>
              <w:t>(This is your evidence.)</w:t>
            </w:r>
          </w:p>
        </w:tc>
      </w:tr>
      <w:tr w:rsidR="00CF01BA" w:rsidTr="00C7094C">
        <w:tc>
          <w:tcPr>
            <w:tcW w:w="3192" w:type="dxa"/>
            <w:vMerge w:val="restart"/>
          </w:tcPr>
          <w:p w:rsidR="00CF01BA" w:rsidRPr="0067257F" w:rsidRDefault="00CF01BA" w:rsidP="00C7094C">
            <w:pPr>
              <w:pStyle w:val="NoSpacing"/>
              <w:rPr>
                <w:rFonts w:ascii="Arial" w:hAnsi="Arial" w:cs="Arial"/>
                <w:color w:val="auto"/>
                <w:sz w:val="28"/>
                <w:szCs w:val="28"/>
              </w:rPr>
            </w:pPr>
          </w:p>
        </w:tc>
        <w:tc>
          <w:tcPr>
            <w:tcW w:w="3192" w:type="dxa"/>
          </w:tcPr>
          <w:p w:rsidR="00CF01BA" w:rsidRPr="0067257F" w:rsidRDefault="00CF01BA" w:rsidP="00C7094C">
            <w:pPr>
              <w:pStyle w:val="NoSpacing"/>
              <w:rPr>
                <w:rFonts w:ascii="Arial" w:hAnsi="Arial" w:cs="Arial"/>
                <w:color w:val="auto"/>
                <w:sz w:val="28"/>
                <w:szCs w:val="28"/>
              </w:rPr>
            </w:pPr>
          </w:p>
          <w:p w:rsidR="00CF01BA" w:rsidRPr="0067257F" w:rsidRDefault="00CF01BA" w:rsidP="00C7094C">
            <w:pPr>
              <w:pStyle w:val="NoSpacing"/>
              <w:rPr>
                <w:rFonts w:ascii="Arial" w:hAnsi="Arial" w:cs="Arial"/>
                <w:color w:val="auto"/>
                <w:sz w:val="28"/>
                <w:szCs w:val="28"/>
              </w:rPr>
            </w:pPr>
          </w:p>
          <w:p w:rsidR="00CF01BA" w:rsidRPr="0067257F" w:rsidRDefault="00CF01BA" w:rsidP="00C7094C">
            <w:pPr>
              <w:pStyle w:val="NoSpacing"/>
              <w:rPr>
                <w:rFonts w:ascii="Arial" w:hAnsi="Arial" w:cs="Arial"/>
                <w:color w:val="auto"/>
                <w:sz w:val="28"/>
                <w:szCs w:val="28"/>
              </w:rPr>
            </w:pPr>
          </w:p>
          <w:p w:rsidR="00CF01BA" w:rsidRPr="0067257F" w:rsidRDefault="00CF01BA" w:rsidP="00C7094C">
            <w:pPr>
              <w:pStyle w:val="NoSpacing"/>
              <w:rPr>
                <w:rFonts w:ascii="Arial" w:hAnsi="Arial" w:cs="Arial"/>
                <w:color w:val="auto"/>
                <w:sz w:val="28"/>
                <w:szCs w:val="28"/>
              </w:rPr>
            </w:pPr>
          </w:p>
          <w:p w:rsidR="00CF01BA" w:rsidRPr="0067257F" w:rsidRDefault="00CF01BA" w:rsidP="00C7094C">
            <w:pPr>
              <w:pStyle w:val="NoSpacing"/>
              <w:rPr>
                <w:rFonts w:ascii="Arial" w:hAnsi="Arial" w:cs="Arial"/>
                <w:color w:val="auto"/>
                <w:sz w:val="28"/>
                <w:szCs w:val="28"/>
              </w:rPr>
            </w:pPr>
          </w:p>
          <w:p w:rsidR="00CF01BA" w:rsidRPr="0067257F" w:rsidRDefault="00CF01BA" w:rsidP="00C7094C">
            <w:pPr>
              <w:pStyle w:val="NoSpacing"/>
              <w:rPr>
                <w:rFonts w:ascii="Arial" w:hAnsi="Arial" w:cs="Arial"/>
                <w:color w:val="auto"/>
                <w:sz w:val="28"/>
                <w:szCs w:val="28"/>
              </w:rPr>
            </w:pPr>
          </w:p>
          <w:p w:rsidR="00CF01BA" w:rsidRPr="0067257F" w:rsidRDefault="00CF01BA" w:rsidP="00C7094C">
            <w:pPr>
              <w:pStyle w:val="NoSpacing"/>
              <w:rPr>
                <w:rFonts w:ascii="Arial" w:hAnsi="Arial" w:cs="Arial"/>
                <w:color w:val="auto"/>
                <w:sz w:val="28"/>
                <w:szCs w:val="28"/>
              </w:rPr>
            </w:pPr>
          </w:p>
        </w:tc>
        <w:tc>
          <w:tcPr>
            <w:tcW w:w="3192" w:type="dxa"/>
          </w:tcPr>
          <w:p w:rsidR="00CF01BA" w:rsidRPr="0067257F" w:rsidRDefault="00CF01BA" w:rsidP="00C7094C">
            <w:pPr>
              <w:pStyle w:val="NoSpacing"/>
              <w:rPr>
                <w:rFonts w:ascii="Arial" w:hAnsi="Arial" w:cs="Arial"/>
                <w:color w:val="auto"/>
                <w:sz w:val="28"/>
                <w:szCs w:val="28"/>
              </w:rPr>
            </w:pPr>
          </w:p>
        </w:tc>
      </w:tr>
      <w:tr w:rsidR="00CF01BA" w:rsidTr="00C7094C">
        <w:tc>
          <w:tcPr>
            <w:tcW w:w="3192" w:type="dxa"/>
            <w:vMerge/>
          </w:tcPr>
          <w:p w:rsidR="00CF01BA" w:rsidRPr="0067257F" w:rsidRDefault="00CF01BA" w:rsidP="00C7094C">
            <w:pPr>
              <w:pStyle w:val="NoSpacing"/>
              <w:rPr>
                <w:rFonts w:ascii="Arial" w:hAnsi="Arial" w:cs="Arial"/>
                <w:color w:val="auto"/>
                <w:sz w:val="28"/>
                <w:szCs w:val="28"/>
              </w:rPr>
            </w:pPr>
          </w:p>
        </w:tc>
        <w:tc>
          <w:tcPr>
            <w:tcW w:w="3192" w:type="dxa"/>
          </w:tcPr>
          <w:p w:rsidR="00CF01BA" w:rsidRPr="0067257F" w:rsidRDefault="00CF01BA" w:rsidP="00C7094C">
            <w:pPr>
              <w:pStyle w:val="NoSpacing"/>
              <w:rPr>
                <w:rFonts w:ascii="Arial" w:hAnsi="Arial" w:cs="Arial"/>
                <w:color w:val="auto"/>
                <w:sz w:val="28"/>
                <w:szCs w:val="28"/>
              </w:rPr>
            </w:pPr>
          </w:p>
          <w:p w:rsidR="00CF01BA" w:rsidRPr="0067257F" w:rsidRDefault="00CF01BA" w:rsidP="00C7094C">
            <w:pPr>
              <w:pStyle w:val="NoSpacing"/>
              <w:rPr>
                <w:rFonts w:ascii="Arial" w:hAnsi="Arial" w:cs="Arial"/>
                <w:color w:val="auto"/>
                <w:sz w:val="28"/>
                <w:szCs w:val="28"/>
              </w:rPr>
            </w:pPr>
          </w:p>
          <w:p w:rsidR="00CF01BA" w:rsidRPr="0067257F" w:rsidRDefault="00CF01BA" w:rsidP="00C7094C">
            <w:pPr>
              <w:pStyle w:val="NoSpacing"/>
              <w:rPr>
                <w:rFonts w:ascii="Arial" w:hAnsi="Arial" w:cs="Arial"/>
                <w:color w:val="auto"/>
                <w:sz w:val="28"/>
                <w:szCs w:val="28"/>
              </w:rPr>
            </w:pPr>
          </w:p>
          <w:p w:rsidR="00CF01BA" w:rsidRPr="0067257F" w:rsidRDefault="00CF01BA" w:rsidP="00C7094C">
            <w:pPr>
              <w:pStyle w:val="NoSpacing"/>
              <w:rPr>
                <w:rFonts w:ascii="Arial" w:hAnsi="Arial" w:cs="Arial"/>
                <w:color w:val="auto"/>
                <w:sz w:val="28"/>
                <w:szCs w:val="28"/>
              </w:rPr>
            </w:pPr>
          </w:p>
          <w:p w:rsidR="00CF01BA" w:rsidRPr="0067257F" w:rsidRDefault="00CF01BA" w:rsidP="00C7094C">
            <w:pPr>
              <w:pStyle w:val="NoSpacing"/>
              <w:rPr>
                <w:rFonts w:ascii="Arial" w:hAnsi="Arial" w:cs="Arial"/>
                <w:color w:val="auto"/>
                <w:sz w:val="28"/>
                <w:szCs w:val="28"/>
              </w:rPr>
            </w:pPr>
          </w:p>
          <w:p w:rsidR="00CF01BA" w:rsidRPr="0067257F" w:rsidRDefault="00CF01BA" w:rsidP="00C7094C">
            <w:pPr>
              <w:pStyle w:val="NoSpacing"/>
              <w:rPr>
                <w:rFonts w:ascii="Arial" w:hAnsi="Arial" w:cs="Arial"/>
                <w:color w:val="auto"/>
                <w:sz w:val="28"/>
                <w:szCs w:val="28"/>
              </w:rPr>
            </w:pPr>
          </w:p>
          <w:p w:rsidR="00CF01BA" w:rsidRPr="0067257F" w:rsidRDefault="00CF01BA" w:rsidP="00C7094C">
            <w:pPr>
              <w:pStyle w:val="NoSpacing"/>
              <w:rPr>
                <w:rFonts w:ascii="Arial" w:hAnsi="Arial" w:cs="Arial"/>
                <w:color w:val="auto"/>
                <w:sz w:val="28"/>
                <w:szCs w:val="28"/>
              </w:rPr>
            </w:pPr>
          </w:p>
        </w:tc>
        <w:tc>
          <w:tcPr>
            <w:tcW w:w="3192" w:type="dxa"/>
          </w:tcPr>
          <w:p w:rsidR="00CF01BA" w:rsidRPr="0067257F" w:rsidRDefault="00CF01BA" w:rsidP="00C7094C">
            <w:pPr>
              <w:pStyle w:val="NoSpacing"/>
              <w:rPr>
                <w:rFonts w:ascii="Arial" w:hAnsi="Arial" w:cs="Arial"/>
                <w:color w:val="auto"/>
                <w:sz w:val="28"/>
                <w:szCs w:val="28"/>
              </w:rPr>
            </w:pPr>
          </w:p>
        </w:tc>
      </w:tr>
      <w:tr w:rsidR="00CF01BA" w:rsidTr="00C7094C">
        <w:tc>
          <w:tcPr>
            <w:tcW w:w="3192" w:type="dxa"/>
            <w:vMerge/>
          </w:tcPr>
          <w:p w:rsidR="00CF01BA" w:rsidRPr="0067257F" w:rsidRDefault="00CF01BA" w:rsidP="00C7094C">
            <w:pPr>
              <w:pStyle w:val="NoSpacing"/>
              <w:rPr>
                <w:rFonts w:ascii="Arial" w:hAnsi="Arial" w:cs="Arial"/>
                <w:color w:val="auto"/>
                <w:sz w:val="28"/>
                <w:szCs w:val="28"/>
              </w:rPr>
            </w:pPr>
          </w:p>
        </w:tc>
        <w:tc>
          <w:tcPr>
            <w:tcW w:w="3192" w:type="dxa"/>
          </w:tcPr>
          <w:p w:rsidR="00CF01BA" w:rsidRPr="0067257F" w:rsidRDefault="00CF01BA" w:rsidP="00C7094C">
            <w:pPr>
              <w:pStyle w:val="NoSpacing"/>
              <w:rPr>
                <w:rFonts w:ascii="Arial" w:hAnsi="Arial" w:cs="Arial"/>
                <w:color w:val="auto"/>
                <w:sz w:val="28"/>
                <w:szCs w:val="28"/>
              </w:rPr>
            </w:pPr>
          </w:p>
          <w:p w:rsidR="00CF01BA" w:rsidRPr="0067257F" w:rsidRDefault="00CF01BA" w:rsidP="00C7094C">
            <w:pPr>
              <w:pStyle w:val="NoSpacing"/>
              <w:rPr>
                <w:rFonts w:ascii="Arial" w:hAnsi="Arial" w:cs="Arial"/>
                <w:color w:val="auto"/>
                <w:sz w:val="28"/>
                <w:szCs w:val="28"/>
              </w:rPr>
            </w:pPr>
          </w:p>
          <w:p w:rsidR="00CF01BA" w:rsidRPr="0067257F" w:rsidRDefault="00CF01BA" w:rsidP="00C7094C">
            <w:pPr>
              <w:pStyle w:val="NoSpacing"/>
              <w:rPr>
                <w:rFonts w:ascii="Arial" w:hAnsi="Arial" w:cs="Arial"/>
                <w:color w:val="auto"/>
                <w:sz w:val="28"/>
                <w:szCs w:val="28"/>
              </w:rPr>
            </w:pPr>
          </w:p>
          <w:p w:rsidR="00CF01BA" w:rsidRPr="0067257F" w:rsidRDefault="00CF01BA" w:rsidP="00C7094C">
            <w:pPr>
              <w:pStyle w:val="NoSpacing"/>
              <w:rPr>
                <w:rFonts w:ascii="Arial" w:hAnsi="Arial" w:cs="Arial"/>
                <w:color w:val="auto"/>
                <w:sz w:val="28"/>
                <w:szCs w:val="28"/>
              </w:rPr>
            </w:pPr>
          </w:p>
          <w:p w:rsidR="00CF01BA" w:rsidRPr="0067257F" w:rsidRDefault="00CF01BA" w:rsidP="00C7094C">
            <w:pPr>
              <w:pStyle w:val="NoSpacing"/>
              <w:rPr>
                <w:rFonts w:ascii="Arial" w:hAnsi="Arial" w:cs="Arial"/>
                <w:color w:val="auto"/>
                <w:sz w:val="28"/>
                <w:szCs w:val="28"/>
              </w:rPr>
            </w:pPr>
          </w:p>
          <w:p w:rsidR="00CF01BA" w:rsidRPr="0067257F" w:rsidRDefault="00CF01BA" w:rsidP="00C7094C">
            <w:pPr>
              <w:pStyle w:val="NoSpacing"/>
              <w:rPr>
                <w:rFonts w:ascii="Arial" w:hAnsi="Arial" w:cs="Arial"/>
                <w:color w:val="auto"/>
                <w:sz w:val="28"/>
                <w:szCs w:val="28"/>
              </w:rPr>
            </w:pPr>
          </w:p>
          <w:p w:rsidR="00CF01BA" w:rsidRPr="0067257F" w:rsidRDefault="00CF01BA" w:rsidP="00C7094C">
            <w:pPr>
              <w:pStyle w:val="NoSpacing"/>
              <w:rPr>
                <w:rFonts w:ascii="Arial" w:hAnsi="Arial" w:cs="Arial"/>
                <w:color w:val="auto"/>
                <w:sz w:val="28"/>
                <w:szCs w:val="28"/>
              </w:rPr>
            </w:pPr>
          </w:p>
        </w:tc>
        <w:tc>
          <w:tcPr>
            <w:tcW w:w="3192" w:type="dxa"/>
          </w:tcPr>
          <w:p w:rsidR="00CF01BA" w:rsidRPr="0067257F" w:rsidRDefault="00CF01BA" w:rsidP="00C7094C">
            <w:pPr>
              <w:pStyle w:val="NoSpacing"/>
              <w:rPr>
                <w:rFonts w:ascii="Arial" w:hAnsi="Arial" w:cs="Arial"/>
                <w:color w:val="auto"/>
                <w:sz w:val="28"/>
                <w:szCs w:val="28"/>
              </w:rPr>
            </w:pPr>
          </w:p>
        </w:tc>
      </w:tr>
      <w:tr w:rsidR="00CF01BA" w:rsidTr="00C7094C">
        <w:tc>
          <w:tcPr>
            <w:tcW w:w="3192" w:type="dxa"/>
            <w:vMerge/>
          </w:tcPr>
          <w:p w:rsidR="00CF01BA" w:rsidRPr="0067257F" w:rsidRDefault="00CF01BA" w:rsidP="00C7094C">
            <w:pPr>
              <w:pStyle w:val="NoSpacing"/>
              <w:rPr>
                <w:rFonts w:ascii="Arial" w:hAnsi="Arial" w:cs="Arial"/>
                <w:color w:val="auto"/>
                <w:sz w:val="28"/>
                <w:szCs w:val="28"/>
              </w:rPr>
            </w:pPr>
          </w:p>
        </w:tc>
        <w:tc>
          <w:tcPr>
            <w:tcW w:w="3192" w:type="dxa"/>
          </w:tcPr>
          <w:p w:rsidR="00CF01BA" w:rsidRPr="0067257F" w:rsidRDefault="00CF01BA" w:rsidP="00C7094C">
            <w:pPr>
              <w:pStyle w:val="NoSpacing"/>
              <w:rPr>
                <w:rFonts w:ascii="Arial" w:hAnsi="Arial" w:cs="Arial"/>
                <w:color w:val="auto"/>
                <w:sz w:val="28"/>
                <w:szCs w:val="28"/>
              </w:rPr>
            </w:pPr>
          </w:p>
          <w:p w:rsidR="00CF01BA" w:rsidRPr="0067257F" w:rsidRDefault="00CF01BA" w:rsidP="00C7094C">
            <w:pPr>
              <w:pStyle w:val="NoSpacing"/>
              <w:rPr>
                <w:rFonts w:ascii="Arial" w:hAnsi="Arial" w:cs="Arial"/>
                <w:color w:val="auto"/>
                <w:sz w:val="28"/>
                <w:szCs w:val="28"/>
              </w:rPr>
            </w:pPr>
          </w:p>
          <w:p w:rsidR="00CF01BA" w:rsidRPr="0067257F" w:rsidRDefault="00CF01BA" w:rsidP="00C7094C">
            <w:pPr>
              <w:pStyle w:val="NoSpacing"/>
              <w:rPr>
                <w:rFonts w:ascii="Arial" w:hAnsi="Arial" w:cs="Arial"/>
                <w:color w:val="auto"/>
                <w:sz w:val="28"/>
                <w:szCs w:val="28"/>
              </w:rPr>
            </w:pPr>
          </w:p>
          <w:p w:rsidR="00CF01BA" w:rsidRPr="0067257F" w:rsidRDefault="00CF01BA" w:rsidP="00C7094C">
            <w:pPr>
              <w:pStyle w:val="NoSpacing"/>
              <w:rPr>
                <w:rFonts w:ascii="Arial" w:hAnsi="Arial" w:cs="Arial"/>
                <w:color w:val="auto"/>
                <w:sz w:val="28"/>
                <w:szCs w:val="28"/>
              </w:rPr>
            </w:pPr>
          </w:p>
          <w:p w:rsidR="00CF01BA" w:rsidRPr="0067257F" w:rsidRDefault="00CF01BA" w:rsidP="00C7094C">
            <w:pPr>
              <w:pStyle w:val="NoSpacing"/>
              <w:rPr>
                <w:rFonts w:ascii="Arial" w:hAnsi="Arial" w:cs="Arial"/>
                <w:color w:val="auto"/>
                <w:sz w:val="28"/>
                <w:szCs w:val="28"/>
              </w:rPr>
            </w:pPr>
          </w:p>
          <w:p w:rsidR="00CF01BA" w:rsidRPr="0067257F" w:rsidRDefault="00CF01BA" w:rsidP="00C7094C">
            <w:pPr>
              <w:pStyle w:val="NoSpacing"/>
              <w:rPr>
                <w:rFonts w:ascii="Arial" w:hAnsi="Arial" w:cs="Arial"/>
                <w:color w:val="auto"/>
                <w:sz w:val="28"/>
                <w:szCs w:val="28"/>
              </w:rPr>
            </w:pPr>
          </w:p>
          <w:p w:rsidR="00CF01BA" w:rsidRPr="0067257F" w:rsidRDefault="00CF01BA" w:rsidP="00C7094C">
            <w:pPr>
              <w:pStyle w:val="NoSpacing"/>
              <w:rPr>
                <w:rFonts w:ascii="Arial" w:hAnsi="Arial" w:cs="Arial"/>
                <w:color w:val="auto"/>
                <w:sz w:val="28"/>
                <w:szCs w:val="28"/>
              </w:rPr>
            </w:pPr>
          </w:p>
        </w:tc>
        <w:tc>
          <w:tcPr>
            <w:tcW w:w="3192" w:type="dxa"/>
          </w:tcPr>
          <w:p w:rsidR="00CF01BA" w:rsidRPr="0067257F" w:rsidRDefault="00CF01BA" w:rsidP="00C7094C">
            <w:pPr>
              <w:pStyle w:val="NoSpacing"/>
              <w:rPr>
                <w:rFonts w:ascii="Arial" w:hAnsi="Arial" w:cs="Arial"/>
                <w:color w:val="auto"/>
                <w:sz w:val="28"/>
                <w:szCs w:val="28"/>
              </w:rPr>
            </w:pPr>
          </w:p>
        </w:tc>
      </w:tr>
    </w:tbl>
    <w:p w:rsidR="00CF01BA" w:rsidRPr="0067257F" w:rsidRDefault="00CF01BA" w:rsidP="00CF01BA">
      <w:pPr>
        <w:pStyle w:val="NoSpacing"/>
        <w:rPr>
          <w:rFonts w:ascii="Arial" w:hAnsi="Arial" w:cs="Arial"/>
          <w:color w:val="auto"/>
          <w:sz w:val="21"/>
          <w:szCs w:val="21"/>
        </w:rPr>
      </w:pPr>
    </w:p>
    <w:p w:rsidR="00CF01BA" w:rsidRPr="00784D40" w:rsidRDefault="00CF01BA" w:rsidP="00CF01BA">
      <w:pPr>
        <w:pStyle w:val="NoSpacing"/>
        <w:rPr>
          <w:bCs/>
          <w:sz w:val="21"/>
          <w:szCs w:val="21"/>
        </w:rPr>
      </w:pPr>
      <w:r w:rsidRPr="0067257F">
        <w:rPr>
          <w:rFonts w:ascii="Arial" w:hAnsi="Arial" w:cs="Arial"/>
          <w:color w:val="auto"/>
          <w:sz w:val="21"/>
          <w:szCs w:val="21"/>
        </w:rPr>
        <w:t xml:space="preserve">A What-Why-How Chart developed by Steve </w:t>
      </w:r>
      <w:proofErr w:type="spellStart"/>
      <w:r w:rsidRPr="0067257F">
        <w:rPr>
          <w:rFonts w:ascii="Arial" w:hAnsi="Arial" w:cs="Arial"/>
          <w:color w:val="auto"/>
          <w:sz w:val="21"/>
          <w:szCs w:val="21"/>
        </w:rPr>
        <w:t>Peha</w:t>
      </w:r>
      <w:proofErr w:type="spellEnd"/>
      <w:r w:rsidRPr="0067257F">
        <w:rPr>
          <w:rFonts w:ascii="Arial" w:hAnsi="Arial" w:cs="Arial"/>
          <w:color w:val="auto"/>
          <w:sz w:val="21"/>
          <w:szCs w:val="21"/>
        </w:rPr>
        <w:t xml:space="preserve">, Teaching that Makes Sense. Retrieved from </w:t>
      </w:r>
      <w:hyperlink r:id="rId73" w:history="1">
        <w:r w:rsidRPr="0067257F">
          <w:rPr>
            <w:rStyle w:val="Hyperlink"/>
            <w:rFonts w:ascii="Arial" w:hAnsi="Arial" w:cs="Arial"/>
            <w:color w:val="auto"/>
            <w:sz w:val="21"/>
            <w:szCs w:val="21"/>
          </w:rPr>
          <w:t>www.ttms.org</w:t>
        </w:r>
      </w:hyperlink>
      <w:r w:rsidRPr="0067257F">
        <w:rPr>
          <w:color w:val="auto"/>
          <w:sz w:val="21"/>
          <w:szCs w:val="21"/>
        </w:rPr>
        <w:t xml:space="preserve"> </w:t>
      </w:r>
      <w:r w:rsidRPr="00784D40">
        <w:rPr>
          <w:sz w:val="21"/>
          <w:szCs w:val="21"/>
        </w:rPr>
        <w:br w:type="page"/>
      </w:r>
    </w:p>
    <w:p w:rsidR="00CF01BA" w:rsidRDefault="00CF01BA" w:rsidP="00CF01BA">
      <w:pPr>
        <w:pStyle w:val="Heading2"/>
        <w:spacing w:after="100" w:afterAutospacing="1"/>
        <w:rPr>
          <w:b/>
          <w:szCs w:val="22"/>
        </w:rPr>
      </w:pPr>
      <w:bookmarkStart w:id="30" w:name="_Toc416379425"/>
      <w:bookmarkStart w:id="31" w:name="_Toc416711536"/>
      <w:bookmarkStart w:id="32" w:name="_Toc419821492"/>
      <w:r>
        <w:rPr>
          <w:b/>
          <w:szCs w:val="22"/>
        </w:rPr>
        <w:lastRenderedPageBreak/>
        <w:t>Handout B</w:t>
      </w:r>
      <w:r w:rsidRPr="00156BA9">
        <w:rPr>
          <w:b/>
          <w:szCs w:val="22"/>
        </w:rPr>
        <w:t xml:space="preserve">: </w:t>
      </w:r>
      <w:r>
        <w:rPr>
          <w:b/>
          <w:szCs w:val="22"/>
        </w:rPr>
        <w:t>What-Why-How Chart for Reading Complex Text</w:t>
      </w:r>
      <w:bookmarkEnd w:id="30"/>
      <w:bookmarkEnd w:id="31"/>
      <w:bookmarkEnd w:id="32"/>
    </w:p>
    <w:tbl>
      <w:tblPr>
        <w:tblStyle w:val="TableGrid"/>
        <w:tblW w:w="0" w:type="auto"/>
        <w:tblLook w:val="04A0" w:firstRow="1" w:lastRow="0" w:firstColumn="1" w:lastColumn="0" w:noHBand="0" w:noVBand="1"/>
      </w:tblPr>
      <w:tblGrid>
        <w:gridCol w:w="3032"/>
        <w:gridCol w:w="3024"/>
        <w:gridCol w:w="3045"/>
      </w:tblGrid>
      <w:tr w:rsidR="00CF01BA" w:rsidRPr="0067257F" w:rsidTr="00C7094C">
        <w:tc>
          <w:tcPr>
            <w:tcW w:w="3192" w:type="dxa"/>
            <w:tcBorders>
              <w:top w:val="nil"/>
              <w:left w:val="nil"/>
              <w:bottom w:val="single" w:sz="4" w:space="0" w:color="auto"/>
              <w:right w:val="nil"/>
            </w:tcBorders>
          </w:tcPr>
          <w:p w:rsidR="00CF01BA" w:rsidRPr="0067257F" w:rsidRDefault="00CF01BA" w:rsidP="00C7094C">
            <w:pPr>
              <w:pStyle w:val="NoSpacing"/>
              <w:jc w:val="center"/>
              <w:rPr>
                <w:rFonts w:ascii="Arial" w:hAnsi="Arial" w:cs="Arial"/>
                <w:b/>
                <w:color w:val="auto"/>
                <w:sz w:val="32"/>
                <w:szCs w:val="32"/>
              </w:rPr>
            </w:pPr>
          </w:p>
          <w:p w:rsidR="00CF01BA" w:rsidRPr="0067257F" w:rsidRDefault="00CF01BA" w:rsidP="00C7094C">
            <w:pPr>
              <w:pStyle w:val="NoSpacing"/>
              <w:jc w:val="center"/>
              <w:rPr>
                <w:rFonts w:ascii="Arial" w:hAnsi="Arial" w:cs="Arial"/>
                <w:b/>
                <w:color w:val="auto"/>
                <w:sz w:val="32"/>
                <w:szCs w:val="32"/>
              </w:rPr>
            </w:pPr>
            <w:r w:rsidRPr="0067257F">
              <w:rPr>
                <w:rFonts w:ascii="Arial" w:hAnsi="Arial" w:cs="Arial"/>
                <w:b/>
                <w:color w:val="auto"/>
                <w:sz w:val="32"/>
                <w:szCs w:val="32"/>
              </w:rPr>
              <w:t>What</w:t>
            </w:r>
          </w:p>
          <w:p w:rsidR="00CF01BA" w:rsidRPr="0067257F" w:rsidRDefault="00CF01BA" w:rsidP="00C7094C">
            <w:pPr>
              <w:pStyle w:val="NoSpacing"/>
              <w:jc w:val="center"/>
              <w:rPr>
                <w:rFonts w:ascii="Arial" w:hAnsi="Arial" w:cs="Arial"/>
                <w:b/>
                <w:color w:val="auto"/>
                <w:sz w:val="32"/>
                <w:szCs w:val="32"/>
              </w:rPr>
            </w:pPr>
          </w:p>
        </w:tc>
        <w:tc>
          <w:tcPr>
            <w:tcW w:w="3192" w:type="dxa"/>
            <w:tcBorders>
              <w:top w:val="nil"/>
              <w:left w:val="nil"/>
              <w:bottom w:val="single" w:sz="4" w:space="0" w:color="auto"/>
              <w:right w:val="nil"/>
            </w:tcBorders>
          </w:tcPr>
          <w:p w:rsidR="00CF01BA" w:rsidRPr="0067257F" w:rsidRDefault="00CF01BA" w:rsidP="00C7094C">
            <w:pPr>
              <w:pStyle w:val="NoSpacing"/>
              <w:jc w:val="center"/>
              <w:rPr>
                <w:rFonts w:ascii="Arial" w:hAnsi="Arial" w:cs="Arial"/>
                <w:b/>
                <w:color w:val="auto"/>
                <w:sz w:val="32"/>
                <w:szCs w:val="32"/>
              </w:rPr>
            </w:pPr>
          </w:p>
          <w:p w:rsidR="00CF01BA" w:rsidRPr="0067257F" w:rsidRDefault="00CF01BA" w:rsidP="00C7094C">
            <w:pPr>
              <w:pStyle w:val="NoSpacing"/>
              <w:jc w:val="center"/>
              <w:rPr>
                <w:rFonts w:ascii="Arial" w:hAnsi="Arial" w:cs="Arial"/>
                <w:b/>
                <w:color w:val="auto"/>
                <w:sz w:val="32"/>
                <w:szCs w:val="32"/>
              </w:rPr>
            </w:pPr>
            <w:r w:rsidRPr="0067257F">
              <w:rPr>
                <w:rFonts w:ascii="Arial" w:hAnsi="Arial" w:cs="Arial"/>
                <w:b/>
                <w:color w:val="auto"/>
                <w:sz w:val="32"/>
                <w:szCs w:val="32"/>
              </w:rPr>
              <w:t>Why</w:t>
            </w:r>
          </w:p>
        </w:tc>
        <w:tc>
          <w:tcPr>
            <w:tcW w:w="3192" w:type="dxa"/>
            <w:tcBorders>
              <w:top w:val="nil"/>
              <w:left w:val="nil"/>
              <w:bottom w:val="single" w:sz="4" w:space="0" w:color="auto"/>
              <w:right w:val="nil"/>
            </w:tcBorders>
          </w:tcPr>
          <w:p w:rsidR="00CF01BA" w:rsidRPr="0067257F" w:rsidRDefault="00CF01BA" w:rsidP="00C7094C">
            <w:pPr>
              <w:pStyle w:val="NoSpacing"/>
              <w:jc w:val="center"/>
              <w:rPr>
                <w:rFonts w:ascii="Arial" w:hAnsi="Arial" w:cs="Arial"/>
                <w:b/>
                <w:color w:val="auto"/>
                <w:sz w:val="32"/>
                <w:szCs w:val="32"/>
              </w:rPr>
            </w:pPr>
          </w:p>
          <w:p w:rsidR="00CF01BA" w:rsidRPr="0067257F" w:rsidRDefault="00CF01BA" w:rsidP="00C7094C">
            <w:pPr>
              <w:pStyle w:val="NoSpacing"/>
              <w:jc w:val="center"/>
              <w:rPr>
                <w:rFonts w:ascii="Arial" w:hAnsi="Arial" w:cs="Arial"/>
                <w:b/>
                <w:color w:val="auto"/>
                <w:sz w:val="32"/>
                <w:szCs w:val="32"/>
              </w:rPr>
            </w:pPr>
            <w:r w:rsidRPr="0067257F">
              <w:rPr>
                <w:rFonts w:ascii="Arial" w:hAnsi="Arial" w:cs="Arial"/>
                <w:b/>
                <w:color w:val="auto"/>
                <w:sz w:val="32"/>
                <w:szCs w:val="32"/>
              </w:rPr>
              <w:t>How</w:t>
            </w:r>
          </w:p>
        </w:tc>
      </w:tr>
      <w:tr w:rsidR="00CF01BA" w:rsidRPr="0067257F" w:rsidTr="00C7094C">
        <w:tc>
          <w:tcPr>
            <w:tcW w:w="3192" w:type="dxa"/>
            <w:tcBorders>
              <w:top w:val="single" w:sz="4" w:space="0" w:color="auto"/>
            </w:tcBorders>
          </w:tcPr>
          <w:p w:rsidR="00CF01BA" w:rsidRPr="0067257F" w:rsidRDefault="00CF01BA" w:rsidP="00C7094C">
            <w:pPr>
              <w:pStyle w:val="NoSpacing"/>
              <w:jc w:val="center"/>
              <w:rPr>
                <w:rFonts w:ascii="Arial" w:hAnsi="Arial" w:cs="Arial"/>
                <w:color w:val="auto"/>
                <w:sz w:val="24"/>
                <w:szCs w:val="24"/>
              </w:rPr>
            </w:pPr>
            <w:r w:rsidRPr="0067257F">
              <w:rPr>
                <w:rFonts w:ascii="Arial" w:hAnsi="Arial" w:cs="Arial"/>
                <w:color w:val="auto"/>
                <w:sz w:val="24"/>
                <w:szCs w:val="24"/>
              </w:rPr>
              <w:t>What does the author think?</w:t>
            </w:r>
          </w:p>
          <w:p w:rsidR="00CF01BA" w:rsidRPr="0067257F" w:rsidRDefault="00CF01BA" w:rsidP="00C7094C">
            <w:pPr>
              <w:pStyle w:val="NoSpacing"/>
              <w:jc w:val="center"/>
              <w:rPr>
                <w:rFonts w:ascii="Arial" w:hAnsi="Arial" w:cs="Arial"/>
                <w:color w:val="auto"/>
                <w:sz w:val="24"/>
                <w:szCs w:val="24"/>
              </w:rPr>
            </w:pPr>
          </w:p>
        </w:tc>
        <w:tc>
          <w:tcPr>
            <w:tcW w:w="3192" w:type="dxa"/>
            <w:tcBorders>
              <w:top w:val="single" w:sz="4" w:space="0" w:color="auto"/>
            </w:tcBorders>
          </w:tcPr>
          <w:p w:rsidR="00CF01BA" w:rsidRPr="0067257F" w:rsidRDefault="00CF01BA" w:rsidP="00C7094C">
            <w:pPr>
              <w:pStyle w:val="NoSpacing"/>
              <w:jc w:val="center"/>
              <w:rPr>
                <w:rFonts w:ascii="Arial" w:hAnsi="Arial" w:cs="Arial"/>
                <w:color w:val="auto"/>
                <w:sz w:val="24"/>
                <w:szCs w:val="24"/>
              </w:rPr>
            </w:pPr>
            <w:r w:rsidRPr="0067257F">
              <w:rPr>
                <w:rFonts w:ascii="Arial" w:hAnsi="Arial" w:cs="Arial"/>
                <w:color w:val="auto"/>
                <w:sz w:val="24"/>
                <w:szCs w:val="24"/>
              </w:rPr>
              <w:t>Why does the author think this way?</w:t>
            </w:r>
          </w:p>
          <w:p w:rsidR="00CF01BA" w:rsidRPr="0067257F" w:rsidRDefault="00CF01BA" w:rsidP="00C7094C">
            <w:pPr>
              <w:pStyle w:val="NoSpacing"/>
              <w:jc w:val="center"/>
              <w:rPr>
                <w:rFonts w:ascii="Arial" w:hAnsi="Arial" w:cs="Arial"/>
                <w:color w:val="auto"/>
                <w:sz w:val="24"/>
                <w:szCs w:val="24"/>
              </w:rPr>
            </w:pPr>
          </w:p>
        </w:tc>
        <w:tc>
          <w:tcPr>
            <w:tcW w:w="3192" w:type="dxa"/>
            <w:tcBorders>
              <w:top w:val="single" w:sz="4" w:space="0" w:color="auto"/>
            </w:tcBorders>
          </w:tcPr>
          <w:p w:rsidR="00CF01BA" w:rsidRPr="0067257F" w:rsidRDefault="00CF01BA" w:rsidP="00C7094C">
            <w:pPr>
              <w:pStyle w:val="NoSpacing"/>
              <w:jc w:val="center"/>
              <w:rPr>
                <w:rFonts w:ascii="Arial" w:hAnsi="Arial" w:cs="Arial"/>
                <w:color w:val="auto"/>
                <w:sz w:val="24"/>
                <w:szCs w:val="24"/>
              </w:rPr>
            </w:pPr>
            <w:r w:rsidRPr="0067257F">
              <w:rPr>
                <w:rFonts w:ascii="Arial" w:hAnsi="Arial" w:cs="Arial"/>
                <w:color w:val="auto"/>
                <w:sz w:val="24"/>
                <w:szCs w:val="24"/>
              </w:rPr>
              <w:t>What evidence did the author provide?</w:t>
            </w:r>
          </w:p>
          <w:p w:rsidR="00CF01BA" w:rsidRPr="0067257F" w:rsidRDefault="00CF01BA" w:rsidP="00C7094C">
            <w:pPr>
              <w:pStyle w:val="NoSpacing"/>
              <w:jc w:val="center"/>
              <w:rPr>
                <w:rFonts w:ascii="Arial" w:hAnsi="Arial" w:cs="Arial"/>
                <w:color w:val="auto"/>
                <w:sz w:val="24"/>
                <w:szCs w:val="24"/>
              </w:rPr>
            </w:pPr>
          </w:p>
        </w:tc>
      </w:tr>
      <w:tr w:rsidR="00CF01BA" w:rsidRPr="0067257F" w:rsidTr="00C7094C">
        <w:tc>
          <w:tcPr>
            <w:tcW w:w="3192" w:type="dxa"/>
            <w:vMerge w:val="restart"/>
          </w:tcPr>
          <w:p w:rsidR="00CF01BA" w:rsidRPr="0067257F" w:rsidRDefault="00CF01BA" w:rsidP="00C7094C">
            <w:pPr>
              <w:pStyle w:val="NoSpacing"/>
              <w:rPr>
                <w:rFonts w:ascii="Arial" w:hAnsi="Arial" w:cs="Arial"/>
                <w:color w:val="auto"/>
                <w:sz w:val="28"/>
                <w:szCs w:val="28"/>
              </w:rPr>
            </w:pPr>
          </w:p>
        </w:tc>
        <w:tc>
          <w:tcPr>
            <w:tcW w:w="3192" w:type="dxa"/>
          </w:tcPr>
          <w:p w:rsidR="00CF01BA" w:rsidRPr="0067257F" w:rsidRDefault="00CF01BA" w:rsidP="00C7094C">
            <w:pPr>
              <w:pStyle w:val="NoSpacing"/>
              <w:rPr>
                <w:rFonts w:ascii="Arial" w:hAnsi="Arial" w:cs="Arial"/>
                <w:color w:val="auto"/>
                <w:sz w:val="28"/>
                <w:szCs w:val="28"/>
              </w:rPr>
            </w:pPr>
          </w:p>
          <w:p w:rsidR="00CF01BA" w:rsidRPr="0067257F" w:rsidRDefault="00CF01BA" w:rsidP="00C7094C">
            <w:pPr>
              <w:pStyle w:val="NoSpacing"/>
              <w:rPr>
                <w:rFonts w:ascii="Arial" w:hAnsi="Arial" w:cs="Arial"/>
                <w:color w:val="auto"/>
                <w:sz w:val="28"/>
                <w:szCs w:val="28"/>
              </w:rPr>
            </w:pPr>
          </w:p>
          <w:p w:rsidR="00CF01BA" w:rsidRPr="0067257F" w:rsidRDefault="00CF01BA" w:rsidP="00C7094C">
            <w:pPr>
              <w:pStyle w:val="NoSpacing"/>
              <w:rPr>
                <w:rFonts w:ascii="Arial" w:hAnsi="Arial" w:cs="Arial"/>
                <w:color w:val="auto"/>
                <w:sz w:val="28"/>
                <w:szCs w:val="28"/>
              </w:rPr>
            </w:pPr>
          </w:p>
          <w:p w:rsidR="00CF01BA" w:rsidRPr="0067257F" w:rsidRDefault="00CF01BA" w:rsidP="00C7094C">
            <w:pPr>
              <w:pStyle w:val="NoSpacing"/>
              <w:rPr>
                <w:rFonts w:ascii="Arial" w:hAnsi="Arial" w:cs="Arial"/>
                <w:color w:val="auto"/>
                <w:sz w:val="28"/>
                <w:szCs w:val="28"/>
              </w:rPr>
            </w:pPr>
          </w:p>
          <w:p w:rsidR="00CF01BA" w:rsidRPr="0067257F" w:rsidRDefault="00CF01BA" w:rsidP="00C7094C">
            <w:pPr>
              <w:pStyle w:val="NoSpacing"/>
              <w:rPr>
                <w:rFonts w:ascii="Arial" w:hAnsi="Arial" w:cs="Arial"/>
                <w:color w:val="auto"/>
                <w:sz w:val="28"/>
                <w:szCs w:val="28"/>
              </w:rPr>
            </w:pPr>
          </w:p>
          <w:p w:rsidR="00CF01BA" w:rsidRPr="0067257F" w:rsidRDefault="00CF01BA" w:rsidP="00C7094C">
            <w:pPr>
              <w:pStyle w:val="NoSpacing"/>
              <w:rPr>
                <w:rFonts w:ascii="Arial" w:hAnsi="Arial" w:cs="Arial"/>
                <w:color w:val="auto"/>
                <w:sz w:val="28"/>
                <w:szCs w:val="28"/>
              </w:rPr>
            </w:pPr>
          </w:p>
          <w:p w:rsidR="00CF01BA" w:rsidRPr="0067257F" w:rsidRDefault="00CF01BA" w:rsidP="00C7094C">
            <w:pPr>
              <w:pStyle w:val="NoSpacing"/>
              <w:rPr>
                <w:rFonts w:ascii="Arial" w:hAnsi="Arial" w:cs="Arial"/>
                <w:color w:val="auto"/>
                <w:sz w:val="28"/>
                <w:szCs w:val="28"/>
              </w:rPr>
            </w:pPr>
          </w:p>
        </w:tc>
        <w:tc>
          <w:tcPr>
            <w:tcW w:w="3192" w:type="dxa"/>
          </w:tcPr>
          <w:p w:rsidR="00CF01BA" w:rsidRPr="0067257F" w:rsidRDefault="00CF01BA" w:rsidP="00C7094C">
            <w:pPr>
              <w:pStyle w:val="NoSpacing"/>
              <w:rPr>
                <w:rFonts w:ascii="Arial" w:hAnsi="Arial" w:cs="Arial"/>
                <w:color w:val="auto"/>
                <w:sz w:val="28"/>
                <w:szCs w:val="28"/>
              </w:rPr>
            </w:pPr>
          </w:p>
        </w:tc>
      </w:tr>
      <w:tr w:rsidR="00CF01BA" w:rsidRPr="0067257F" w:rsidTr="00C7094C">
        <w:tc>
          <w:tcPr>
            <w:tcW w:w="3192" w:type="dxa"/>
            <w:vMerge/>
          </w:tcPr>
          <w:p w:rsidR="00CF01BA" w:rsidRPr="0067257F" w:rsidRDefault="00CF01BA" w:rsidP="00C7094C">
            <w:pPr>
              <w:pStyle w:val="NoSpacing"/>
              <w:rPr>
                <w:rFonts w:ascii="Arial" w:hAnsi="Arial" w:cs="Arial"/>
                <w:color w:val="auto"/>
                <w:sz w:val="28"/>
                <w:szCs w:val="28"/>
              </w:rPr>
            </w:pPr>
          </w:p>
        </w:tc>
        <w:tc>
          <w:tcPr>
            <w:tcW w:w="3192" w:type="dxa"/>
          </w:tcPr>
          <w:p w:rsidR="00CF01BA" w:rsidRPr="0067257F" w:rsidRDefault="00CF01BA" w:rsidP="00C7094C">
            <w:pPr>
              <w:pStyle w:val="NoSpacing"/>
              <w:rPr>
                <w:rFonts w:ascii="Arial" w:hAnsi="Arial" w:cs="Arial"/>
                <w:color w:val="auto"/>
                <w:sz w:val="28"/>
                <w:szCs w:val="28"/>
              </w:rPr>
            </w:pPr>
          </w:p>
          <w:p w:rsidR="00CF01BA" w:rsidRPr="0067257F" w:rsidRDefault="00CF01BA" w:rsidP="00C7094C">
            <w:pPr>
              <w:pStyle w:val="NoSpacing"/>
              <w:rPr>
                <w:rFonts w:ascii="Arial" w:hAnsi="Arial" w:cs="Arial"/>
                <w:color w:val="auto"/>
                <w:sz w:val="28"/>
                <w:szCs w:val="28"/>
              </w:rPr>
            </w:pPr>
          </w:p>
          <w:p w:rsidR="00CF01BA" w:rsidRPr="0067257F" w:rsidRDefault="00CF01BA" w:rsidP="00C7094C">
            <w:pPr>
              <w:pStyle w:val="NoSpacing"/>
              <w:rPr>
                <w:rFonts w:ascii="Arial" w:hAnsi="Arial" w:cs="Arial"/>
                <w:color w:val="auto"/>
                <w:sz w:val="28"/>
                <w:szCs w:val="28"/>
              </w:rPr>
            </w:pPr>
          </w:p>
          <w:p w:rsidR="00CF01BA" w:rsidRPr="0067257F" w:rsidRDefault="00CF01BA" w:rsidP="00C7094C">
            <w:pPr>
              <w:pStyle w:val="NoSpacing"/>
              <w:rPr>
                <w:rFonts w:ascii="Arial" w:hAnsi="Arial" w:cs="Arial"/>
                <w:color w:val="auto"/>
                <w:sz w:val="28"/>
                <w:szCs w:val="28"/>
              </w:rPr>
            </w:pPr>
          </w:p>
          <w:p w:rsidR="00CF01BA" w:rsidRPr="0067257F" w:rsidRDefault="00CF01BA" w:rsidP="00C7094C">
            <w:pPr>
              <w:pStyle w:val="NoSpacing"/>
              <w:rPr>
                <w:rFonts w:ascii="Arial" w:hAnsi="Arial" w:cs="Arial"/>
                <w:color w:val="auto"/>
                <w:sz w:val="28"/>
                <w:szCs w:val="28"/>
              </w:rPr>
            </w:pPr>
          </w:p>
          <w:p w:rsidR="00CF01BA" w:rsidRPr="0067257F" w:rsidRDefault="00CF01BA" w:rsidP="00C7094C">
            <w:pPr>
              <w:pStyle w:val="NoSpacing"/>
              <w:rPr>
                <w:rFonts w:ascii="Arial" w:hAnsi="Arial" w:cs="Arial"/>
                <w:color w:val="auto"/>
                <w:sz w:val="28"/>
                <w:szCs w:val="28"/>
              </w:rPr>
            </w:pPr>
          </w:p>
          <w:p w:rsidR="00CF01BA" w:rsidRPr="0067257F" w:rsidRDefault="00CF01BA" w:rsidP="00C7094C">
            <w:pPr>
              <w:pStyle w:val="NoSpacing"/>
              <w:rPr>
                <w:rFonts w:ascii="Arial" w:hAnsi="Arial" w:cs="Arial"/>
                <w:color w:val="auto"/>
                <w:sz w:val="28"/>
                <w:szCs w:val="28"/>
              </w:rPr>
            </w:pPr>
          </w:p>
        </w:tc>
        <w:tc>
          <w:tcPr>
            <w:tcW w:w="3192" w:type="dxa"/>
          </w:tcPr>
          <w:p w:rsidR="00CF01BA" w:rsidRPr="0067257F" w:rsidRDefault="00CF01BA" w:rsidP="00C7094C">
            <w:pPr>
              <w:pStyle w:val="NoSpacing"/>
              <w:rPr>
                <w:rFonts w:ascii="Arial" w:hAnsi="Arial" w:cs="Arial"/>
                <w:color w:val="auto"/>
                <w:sz w:val="28"/>
                <w:szCs w:val="28"/>
              </w:rPr>
            </w:pPr>
          </w:p>
        </w:tc>
      </w:tr>
      <w:tr w:rsidR="00CF01BA" w:rsidRPr="0067257F" w:rsidTr="00C7094C">
        <w:tc>
          <w:tcPr>
            <w:tcW w:w="3192" w:type="dxa"/>
            <w:vMerge/>
          </w:tcPr>
          <w:p w:rsidR="00CF01BA" w:rsidRPr="0067257F" w:rsidRDefault="00CF01BA" w:rsidP="00C7094C">
            <w:pPr>
              <w:pStyle w:val="NoSpacing"/>
              <w:rPr>
                <w:rFonts w:ascii="Arial" w:hAnsi="Arial" w:cs="Arial"/>
                <w:color w:val="auto"/>
                <w:sz w:val="28"/>
                <w:szCs w:val="28"/>
              </w:rPr>
            </w:pPr>
          </w:p>
        </w:tc>
        <w:tc>
          <w:tcPr>
            <w:tcW w:w="3192" w:type="dxa"/>
          </w:tcPr>
          <w:p w:rsidR="00CF01BA" w:rsidRPr="0067257F" w:rsidRDefault="00CF01BA" w:rsidP="00C7094C">
            <w:pPr>
              <w:pStyle w:val="NoSpacing"/>
              <w:rPr>
                <w:rFonts w:ascii="Arial" w:hAnsi="Arial" w:cs="Arial"/>
                <w:color w:val="auto"/>
                <w:sz w:val="28"/>
                <w:szCs w:val="28"/>
              </w:rPr>
            </w:pPr>
          </w:p>
          <w:p w:rsidR="00CF01BA" w:rsidRPr="0067257F" w:rsidRDefault="00CF01BA" w:rsidP="00C7094C">
            <w:pPr>
              <w:pStyle w:val="NoSpacing"/>
              <w:rPr>
                <w:rFonts w:ascii="Arial" w:hAnsi="Arial" w:cs="Arial"/>
                <w:color w:val="auto"/>
                <w:sz w:val="28"/>
                <w:szCs w:val="28"/>
              </w:rPr>
            </w:pPr>
          </w:p>
          <w:p w:rsidR="00CF01BA" w:rsidRPr="0067257F" w:rsidRDefault="00CF01BA" w:rsidP="00C7094C">
            <w:pPr>
              <w:pStyle w:val="NoSpacing"/>
              <w:rPr>
                <w:rFonts w:ascii="Arial" w:hAnsi="Arial" w:cs="Arial"/>
                <w:color w:val="auto"/>
                <w:sz w:val="28"/>
                <w:szCs w:val="28"/>
              </w:rPr>
            </w:pPr>
          </w:p>
          <w:p w:rsidR="00CF01BA" w:rsidRPr="0067257F" w:rsidRDefault="00CF01BA" w:rsidP="00C7094C">
            <w:pPr>
              <w:pStyle w:val="NoSpacing"/>
              <w:rPr>
                <w:rFonts w:ascii="Arial" w:hAnsi="Arial" w:cs="Arial"/>
                <w:color w:val="auto"/>
                <w:sz w:val="28"/>
                <w:szCs w:val="28"/>
              </w:rPr>
            </w:pPr>
          </w:p>
          <w:p w:rsidR="00CF01BA" w:rsidRPr="0067257F" w:rsidRDefault="00CF01BA" w:rsidP="00C7094C">
            <w:pPr>
              <w:pStyle w:val="NoSpacing"/>
              <w:rPr>
                <w:rFonts w:ascii="Arial" w:hAnsi="Arial" w:cs="Arial"/>
                <w:color w:val="auto"/>
                <w:sz w:val="28"/>
                <w:szCs w:val="28"/>
              </w:rPr>
            </w:pPr>
          </w:p>
          <w:p w:rsidR="00CF01BA" w:rsidRPr="0067257F" w:rsidRDefault="00CF01BA" w:rsidP="00C7094C">
            <w:pPr>
              <w:pStyle w:val="NoSpacing"/>
              <w:rPr>
                <w:rFonts w:ascii="Arial" w:hAnsi="Arial" w:cs="Arial"/>
                <w:color w:val="auto"/>
                <w:sz w:val="28"/>
                <w:szCs w:val="28"/>
              </w:rPr>
            </w:pPr>
          </w:p>
        </w:tc>
        <w:tc>
          <w:tcPr>
            <w:tcW w:w="3192" w:type="dxa"/>
          </w:tcPr>
          <w:p w:rsidR="00CF01BA" w:rsidRPr="0067257F" w:rsidRDefault="00CF01BA" w:rsidP="00C7094C">
            <w:pPr>
              <w:pStyle w:val="NoSpacing"/>
              <w:rPr>
                <w:rFonts w:ascii="Arial" w:hAnsi="Arial" w:cs="Arial"/>
                <w:color w:val="auto"/>
                <w:sz w:val="28"/>
                <w:szCs w:val="28"/>
              </w:rPr>
            </w:pPr>
          </w:p>
        </w:tc>
      </w:tr>
      <w:tr w:rsidR="00CF01BA" w:rsidRPr="0067257F" w:rsidTr="00C7094C">
        <w:tc>
          <w:tcPr>
            <w:tcW w:w="3192" w:type="dxa"/>
            <w:vMerge/>
          </w:tcPr>
          <w:p w:rsidR="00CF01BA" w:rsidRPr="0067257F" w:rsidRDefault="00CF01BA" w:rsidP="00C7094C">
            <w:pPr>
              <w:pStyle w:val="NoSpacing"/>
              <w:rPr>
                <w:rFonts w:ascii="Arial" w:hAnsi="Arial" w:cs="Arial"/>
                <w:color w:val="auto"/>
                <w:sz w:val="28"/>
                <w:szCs w:val="28"/>
              </w:rPr>
            </w:pPr>
          </w:p>
        </w:tc>
        <w:tc>
          <w:tcPr>
            <w:tcW w:w="3192" w:type="dxa"/>
          </w:tcPr>
          <w:p w:rsidR="00CF01BA" w:rsidRPr="0067257F" w:rsidRDefault="00CF01BA" w:rsidP="00C7094C">
            <w:pPr>
              <w:pStyle w:val="NoSpacing"/>
              <w:rPr>
                <w:rFonts w:ascii="Arial" w:hAnsi="Arial" w:cs="Arial"/>
                <w:color w:val="auto"/>
                <w:sz w:val="28"/>
                <w:szCs w:val="28"/>
              </w:rPr>
            </w:pPr>
          </w:p>
          <w:p w:rsidR="00CF01BA" w:rsidRPr="0067257F" w:rsidRDefault="00CF01BA" w:rsidP="00C7094C">
            <w:pPr>
              <w:pStyle w:val="NoSpacing"/>
              <w:rPr>
                <w:rFonts w:ascii="Arial" w:hAnsi="Arial" w:cs="Arial"/>
                <w:color w:val="auto"/>
                <w:sz w:val="28"/>
                <w:szCs w:val="28"/>
              </w:rPr>
            </w:pPr>
          </w:p>
          <w:p w:rsidR="00CF01BA" w:rsidRPr="0067257F" w:rsidRDefault="00CF01BA" w:rsidP="00C7094C">
            <w:pPr>
              <w:pStyle w:val="NoSpacing"/>
              <w:rPr>
                <w:rFonts w:ascii="Arial" w:hAnsi="Arial" w:cs="Arial"/>
                <w:color w:val="auto"/>
                <w:sz w:val="28"/>
                <w:szCs w:val="28"/>
              </w:rPr>
            </w:pPr>
          </w:p>
          <w:p w:rsidR="00CF01BA" w:rsidRPr="0067257F" w:rsidRDefault="00CF01BA" w:rsidP="00C7094C">
            <w:pPr>
              <w:pStyle w:val="NoSpacing"/>
              <w:rPr>
                <w:rFonts w:ascii="Arial" w:hAnsi="Arial" w:cs="Arial"/>
                <w:color w:val="auto"/>
                <w:sz w:val="28"/>
                <w:szCs w:val="28"/>
              </w:rPr>
            </w:pPr>
          </w:p>
          <w:p w:rsidR="00CF01BA" w:rsidRPr="0067257F" w:rsidRDefault="00CF01BA" w:rsidP="00C7094C">
            <w:pPr>
              <w:pStyle w:val="NoSpacing"/>
              <w:rPr>
                <w:rFonts w:ascii="Arial" w:hAnsi="Arial" w:cs="Arial"/>
                <w:color w:val="auto"/>
                <w:sz w:val="28"/>
                <w:szCs w:val="28"/>
              </w:rPr>
            </w:pPr>
          </w:p>
          <w:p w:rsidR="00CF01BA" w:rsidRPr="0067257F" w:rsidRDefault="00CF01BA" w:rsidP="00C7094C">
            <w:pPr>
              <w:pStyle w:val="NoSpacing"/>
              <w:rPr>
                <w:rFonts w:ascii="Arial" w:hAnsi="Arial" w:cs="Arial"/>
                <w:color w:val="auto"/>
                <w:sz w:val="28"/>
                <w:szCs w:val="28"/>
              </w:rPr>
            </w:pPr>
          </w:p>
        </w:tc>
        <w:tc>
          <w:tcPr>
            <w:tcW w:w="3192" w:type="dxa"/>
          </w:tcPr>
          <w:p w:rsidR="00CF01BA" w:rsidRPr="0067257F" w:rsidRDefault="00CF01BA" w:rsidP="00C7094C">
            <w:pPr>
              <w:pStyle w:val="NoSpacing"/>
              <w:rPr>
                <w:rFonts w:ascii="Arial" w:hAnsi="Arial" w:cs="Arial"/>
                <w:color w:val="auto"/>
                <w:sz w:val="28"/>
                <w:szCs w:val="28"/>
              </w:rPr>
            </w:pPr>
          </w:p>
        </w:tc>
      </w:tr>
    </w:tbl>
    <w:p w:rsidR="00CF01BA" w:rsidRPr="0067257F" w:rsidRDefault="00CF01BA" w:rsidP="00CF01BA">
      <w:pPr>
        <w:rPr>
          <w:rFonts w:cs="Arial"/>
          <w:szCs w:val="21"/>
        </w:rPr>
      </w:pPr>
    </w:p>
    <w:p w:rsidR="008A643A" w:rsidRDefault="00CF01BA" w:rsidP="00CF01BA">
      <w:pPr>
        <w:rPr>
          <w:rFonts w:cs="Arial"/>
        </w:rPr>
      </w:pPr>
      <w:proofErr w:type="gramStart"/>
      <w:r w:rsidRPr="0067257F">
        <w:rPr>
          <w:rFonts w:cs="Arial"/>
          <w:szCs w:val="21"/>
        </w:rPr>
        <w:t xml:space="preserve">Adapted from Teaching that Makes Sense by Steve </w:t>
      </w:r>
      <w:proofErr w:type="spellStart"/>
      <w:r w:rsidRPr="0067257F">
        <w:rPr>
          <w:rFonts w:cs="Arial"/>
          <w:szCs w:val="21"/>
        </w:rPr>
        <w:t>Peha</w:t>
      </w:r>
      <w:proofErr w:type="spellEnd"/>
      <w:r w:rsidRPr="0067257F">
        <w:rPr>
          <w:rFonts w:cs="Arial"/>
          <w:szCs w:val="21"/>
        </w:rPr>
        <w:t>.</w:t>
      </w:r>
      <w:proofErr w:type="gramEnd"/>
      <w:r w:rsidRPr="0067257F">
        <w:rPr>
          <w:rFonts w:cs="Arial"/>
          <w:szCs w:val="21"/>
        </w:rPr>
        <w:t xml:space="preserve"> Retrieved from </w:t>
      </w:r>
      <w:hyperlink r:id="rId74" w:history="1">
        <w:r w:rsidRPr="0067257F">
          <w:rPr>
            <w:rStyle w:val="Hyperlink"/>
            <w:rFonts w:cs="Arial"/>
            <w:color w:val="auto"/>
            <w:szCs w:val="21"/>
          </w:rPr>
          <w:t>www.ttms.org</w:t>
        </w:r>
      </w:hyperlink>
      <w:r w:rsidRPr="0067257F">
        <w:rPr>
          <w:rFonts w:cs="Arial"/>
        </w:rPr>
        <w:t xml:space="preserve"> </w:t>
      </w:r>
    </w:p>
    <w:p w:rsidR="008A643A" w:rsidRDefault="008A643A" w:rsidP="008A643A">
      <w:r>
        <w:br w:type="page"/>
      </w:r>
    </w:p>
    <w:p w:rsidR="008A643A" w:rsidRPr="00F26BC9" w:rsidRDefault="008A643A" w:rsidP="008A643A">
      <w:pPr>
        <w:pStyle w:val="Heading1"/>
        <w:rPr>
          <w:b/>
          <w:spacing w:val="0"/>
          <w:sz w:val="32"/>
          <w:szCs w:val="32"/>
        </w:rPr>
      </w:pPr>
      <w:bookmarkStart w:id="33" w:name="_Toc419821493"/>
      <w:r w:rsidRPr="00F26BC9">
        <w:rPr>
          <w:b/>
          <w:spacing w:val="0"/>
          <w:sz w:val="32"/>
          <w:szCs w:val="32"/>
        </w:rPr>
        <w:lastRenderedPageBreak/>
        <w:t>Activity</w:t>
      </w:r>
      <w:bookmarkEnd w:id="33"/>
    </w:p>
    <w:p w:rsidR="008A643A" w:rsidRDefault="008A643A" w:rsidP="008A643A">
      <w:pPr>
        <w:rPr>
          <w:rFonts w:cs="Arial"/>
        </w:rPr>
      </w:pPr>
    </w:p>
    <w:p w:rsidR="008A643A" w:rsidRDefault="008A643A" w:rsidP="008A643A">
      <w:pPr>
        <w:rPr>
          <w:rFonts w:cs="Arial"/>
          <w:sz w:val="24"/>
          <w:szCs w:val="24"/>
        </w:rPr>
      </w:pPr>
      <w:r w:rsidRPr="008A643A">
        <w:rPr>
          <w:rFonts w:cs="Arial"/>
          <w:sz w:val="24"/>
          <w:szCs w:val="24"/>
        </w:rPr>
        <w:t xml:space="preserve">With your team, develop a lesson plan/unit of study using the lesson plan/unit plan template. </w:t>
      </w:r>
      <w:r>
        <w:rPr>
          <w:rFonts w:cs="Arial"/>
          <w:sz w:val="24"/>
          <w:szCs w:val="24"/>
        </w:rPr>
        <w:t>Copies of the templates are available in Word format so that you can copy them onto your hard drive.</w:t>
      </w:r>
    </w:p>
    <w:p w:rsidR="008A643A" w:rsidRDefault="008A643A" w:rsidP="008A643A">
      <w:pPr>
        <w:rPr>
          <w:rFonts w:cs="Arial"/>
          <w:sz w:val="24"/>
          <w:szCs w:val="24"/>
        </w:rPr>
      </w:pPr>
    </w:p>
    <w:p w:rsidR="008A643A" w:rsidRDefault="008A643A" w:rsidP="008A643A">
      <w:pPr>
        <w:rPr>
          <w:rFonts w:cs="Arial"/>
          <w:sz w:val="24"/>
          <w:szCs w:val="24"/>
        </w:rPr>
      </w:pPr>
      <w:r>
        <w:rPr>
          <w:rFonts w:cs="Arial"/>
          <w:sz w:val="24"/>
          <w:szCs w:val="24"/>
        </w:rPr>
        <w:t>Your final document will need to be keyboarded into the template, along with sample activities/worksheets, etc.</w:t>
      </w:r>
    </w:p>
    <w:p w:rsidR="008A643A" w:rsidRPr="008A643A" w:rsidRDefault="008A643A" w:rsidP="008A643A">
      <w:pPr>
        <w:rPr>
          <w:rFonts w:cs="Arial"/>
          <w:sz w:val="24"/>
          <w:szCs w:val="24"/>
        </w:rPr>
      </w:pPr>
    </w:p>
    <w:p w:rsidR="008A643A" w:rsidRPr="008A643A" w:rsidRDefault="008A643A" w:rsidP="008A643A">
      <w:pPr>
        <w:rPr>
          <w:rFonts w:cs="Arial"/>
          <w:sz w:val="24"/>
          <w:szCs w:val="24"/>
        </w:rPr>
      </w:pPr>
      <w:r>
        <w:rPr>
          <w:rFonts w:cs="Arial"/>
          <w:sz w:val="24"/>
          <w:szCs w:val="24"/>
        </w:rPr>
        <w:t>Your team’s p</w:t>
      </w:r>
      <w:r w:rsidRPr="008A643A">
        <w:rPr>
          <w:rFonts w:cs="Arial"/>
          <w:sz w:val="24"/>
          <w:szCs w:val="24"/>
        </w:rPr>
        <w:t xml:space="preserve">lan should include </w:t>
      </w:r>
    </w:p>
    <w:p w:rsidR="008A643A" w:rsidRPr="008A643A" w:rsidRDefault="008A643A" w:rsidP="00E85D2F">
      <w:pPr>
        <w:pStyle w:val="ListParagraph"/>
        <w:numPr>
          <w:ilvl w:val="0"/>
          <w:numId w:val="17"/>
        </w:numPr>
        <w:rPr>
          <w:rFonts w:ascii="Arial" w:hAnsi="Arial" w:cs="Arial"/>
          <w:sz w:val="24"/>
          <w:szCs w:val="24"/>
        </w:rPr>
      </w:pPr>
      <w:r w:rsidRPr="008A643A">
        <w:rPr>
          <w:rFonts w:ascii="Arial" w:hAnsi="Arial" w:cs="Arial"/>
          <w:sz w:val="24"/>
          <w:szCs w:val="24"/>
        </w:rPr>
        <w:t>An interpreted standard(s)</w:t>
      </w:r>
    </w:p>
    <w:p w:rsidR="008A643A" w:rsidRPr="008A643A" w:rsidRDefault="008A643A" w:rsidP="00E85D2F">
      <w:pPr>
        <w:pStyle w:val="ListParagraph"/>
        <w:numPr>
          <w:ilvl w:val="0"/>
          <w:numId w:val="17"/>
        </w:numPr>
        <w:rPr>
          <w:rFonts w:ascii="Arial" w:hAnsi="Arial" w:cs="Arial"/>
          <w:sz w:val="24"/>
          <w:szCs w:val="24"/>
        </w:rPr>
      </w:pPr>
      <w:r w:rsidRPr="008A643A">
        <w:rPr>
          <w:rFonts w:ascii="Arial" w:hAnsi="Arial" w:cs="Arial"/>
          <w:sz w:val="24"/>
          <w:szCs w:val="24"/>
        </w:rPr>
        <w:t>Research-based strategies</w:t>
      </w:r>
    </w:p>
    <w:p w:rsidR="008A643A" w:rsidRPr="008A643A" w:rsidRDefault="00F26BC9" w:rsidP="00E85D2F">
      <w:pPr>
        <w:pStyle w:val="ListParagraph"/>
        <w:numPr>
          <w:ilvl w:val="0"/>
          <w:numId w:val="17"/>
        </w:numPr>
        <w:rPr>
          <w:rFonts w:ascii="Arial" w:hAnsi="Arial" w:cs="Arial"/>
          <w:sz w:val="24"/>
          <w:szCs w:val="24"/>
        </w:rPr>
      </w:pPr>
      <w:r>
        <w:rPr>
          <w:rFonts w:ascii="Arial" w:hAnsi="Arial" w:cs="Arial"/>
          <w:sz w:val="24"/>
          <w:szCs w:val="24"/>
        </w:rPr>
        <w:t>A c</w:t>
      </w:r>
      <w:r w:rsidR="008A643A" w:rsidRPr="008A643A">
        <w:rPr>
          <w:rFonts w:ascii="Arial" w:hAnsi="Arial" w:cs="Arial"/>
          <w:sz w:val="24"/>
          <w:szCs w:val="24"/>
        </w:rPr>
        <w:t>omplete instructional plan</w:t>
      </w:r>
    </w:p>
    <w:p w:rsidR="008A643A" w:rsidRPr="008A643A" w:rsidRDefault="008A643A" w:rsidP="00E85D2F">
      <w:pPr>
        <w:pStyle w:val="ListParagraph"/>
        <w:numPr>
          <w:ilvl w:val="0"/>
          <w:numId w:val="17"/>
        </w:numPr>
        <w:rPr>
          <w:rFonts w:ascii="Arial" w:hAnsi="Arial" w:cs="Arial"/>
          <w:sz w:val="24"/>
          <w:szCs w:val="24"/>
        </w:rPr>
      </w:pPr>
      <w:r w:rsidRPr="008A643A">
        <w:rPr>
          <w:rFonts w:ascii="Arial" w:hAnsi="Arial" w:cs="Arial"/>
          <w:sz w:val="24"/>
          <w:szCs w:val="24"/>
        </w:rPr>
        <w:t>All materials necessary to be implemented/replicated (worksheets/assessments/ resources, etc.)</w:t>
      </w:r>
    </w:p>
    <w:p w:rsidR="002F0B4E" w:rsidRDefault="008A643A" w:rsidP="008A643A">
      <w:pPr>
        <w:rPr>
          <w:rFonts w:cs="Arial"/>
          <w:sz w:val="24"/>
          <w:szCs w:val="24"/>
        </w:rPr>
      </w:pPr>
      <w:r w:rsidRPr="008A643A">
        <w:rPr>
          <w:rFonts w:cs="Arial"/>
          <w:sz w:val="24"/>
          <w:szCs w:val="24"/>
        </w:rPr>
        <w:t>Be prepared to share your completed plan with the group.</w:t>
      </w:r>
    </w:p>
    <w:p w:rsidR="002F0B4E" w:rsidRDefault="002F0B4E" w:rsidP="002F0B4E">
      <w:r>
        <w:br w:type="page"/>
      </w:r>
    </w:p>
    <w:p w:rsidR="002F0B4E" w:rsidRPr="002F0B4E" w:rsidRDefault="002F0B4E" w:rsidP="002F0B4E">
      <w:pPr>
        <w:pStyle w:val="Heading1"/>
        <w:rPr>
          <w:rFonts w:ascii="Arial Bold" w:hAnsi="Arial Bold"/>
          <w:b/>
          <w:spacing w:val="0"/>
          <w:sz w:val="28"/>
          <w:szCs w:val="28"/>
        </w:rPr>
      </w:pPr>
      <w:bookmarkStart w:id="34" w:name="_Toc419821494"/>
      <w:r w:rsidRPr="002F0B4E">
        <w:rPr>
          <w:rFonts w:ascii="Arial Bold" w:hAnsi="Arial Bold"/>
          <w:b/>
          <w:spacing w:val="0"/>
          <w:sz w:val="28"/>
          <w:szCs w:val="28"/>
        </w:rPr>
        <w:lastRenderedPageBreak/>
        <w:t>Evaluating Lesson Effectiveness</w:t>
      </w:r>
      <w:bookmarkEnd w:id="34"/>
    </w:p>
    <w:p w:rsidR="002F0B4E" w:rsidRPr="002F0B4E" w:rsidRDefault="002F0B4E" w:rsidP="002F0B4E">
      <w:pPr>
        <w:rPr>
          <w:sz w:val="24"/>
          <w:szCs w:val="24"/>
        </w:rPr>
      </w:pPr>
    </w:p>
    <w:p w:rsidR="002F0B4E" w:rsidRPr="002F0B4E" w:rsidRDefault="002F0B4E" w:rsidP="002F0B4E">
      <w:pPr>
        <w:rPr>
          <w:sz w:val="24"/>
          <w:szCs w:val="24"/>
        </w:rPr>
      </w:pPr>
      <w:r w:rsidRPr="002F0B4E">
        <w:rPr>
          <w:sz w:val="24"/>
          <w:szCs w:val="24"/>
        </w:rPr>
        <w:t>As you listen to your cohorts discuss their lesson plan/unit, think about the following ideas that relate to the implementation of a standards-based lesson:</w:t>
      </w:r>
    </w:p>
    <w:p w:rsidR="002F0B4E" w:rsidRPr="002F0B4E" w:rsidRDefault="002F0B4E" w:rsidP="002F0B4E">
      <w:pPr>
        <w:spacing w:line="360" w:lineRule="auto"/>
        <w:rPr>
          <w:rFonts w:cs="Arial"/>
          <w:sz w:val="24"/>
          <w:szCs w:val="24"/>
        </w:rPr>
      </w:pPr>
    </w:p>
    <w:p w:rsidR="00702AAD" w:rsidRPr="002F0B4E" w:rsidRDefault="00E85D2F" w:rsidP="00E85D2F">
      <w:pPr>
        <w:numPr>
          <w:ilvl w:val="0"/>
          <w:numId w:val="18"/>
        </w:numPr>
        <w:spacing w:line="360" w:lineRule="auto"/>
        <w:rPr>
          <w:rFonts w:cs="Arial"/>
          <w:sz w:val="24"/>
          <w:szCs w:val="24"/>
        </w:rPr>
      </w:pPr>
      <w:r w:rsidRPr="002F0B4E">
        <w:rPr>
          <w:rFonts w:cs="Arial"/>
          <w:sz w:val="24"/>
          <w:szCs w:val="24"/>
        </w:rPr>
        <w:t>Lesson is connected to standard(s)</w:t>
      </w:r>
    </w:p>
    <w:p w:rsidR="00702AAD" w:rsidRPr="002F0B4E" w:rsidRDefault="00E85D2F" w:rsidP="00E85D2F">
      <w:pPr>
        <w:numPr>
          <w:ilvl w:val="0"/>
          <w:numId w:val="18"/>
        </w:numPr>
        <w:spacing w:line="360" w:lineRule="auto"/>
        <w:rPr>
          <w:rFonts w:cs="Arial"/>
          <w:sz w:val="24"/>
          <w:szCs w:val="24"/>
        </w:rPr>
      </w:pPr>
      <w:r w:rsidRPr="002F0B4E">
        <w:rPr>
          <w:rFonts w:cs="Arial"/>
          <w:sz w:val="24"/>
          <w:szCs w:val="24"/>
        </w:rPr>
        <w:t>A high quality text (or multiple texts) is at the center of the lesson.</w:t>
      </w:r>
    </w:p>
    <w:p w:rsidR="00702AAD" w:rsidRDefault="00E85D2F" w:rsidP="00E85D2F">
      <w:pPr>
        <w:numPr>
          <w:ilvl w:val="0"/>
          <w:numId w:val="18"/>
        </w:numPr>
        <w:spacing w:line="360" w:lineRule="auto"/>
        <w:rPr>
          <w:rFonts w:cs="Arial"/>
          <w:sz w:val="24"/>
          <w:szCs w:val="24"/>
        </w:rPr>
      </w:pPr>
      <w:r w:rsidRPr="002F0B4E">
        <w:rPr>
          <w:rFonts w:cs="Arial"/>
          <w:sz w:val="24"/>
          <w:szCs w:val="24"/>
        </w:rPr>
        <w:t>Questions and tasks are text dependent and text specific.</w:t>
      </w:r>
    </w:p>
    <w:p w:rsidR="002F0B4E" w:rsidRPr="002F0B4E" w:rsidRDefault="002F0B4E" w:rsidP="00E85D2F">
      <w:pPr>
        <w:numPr>
          <w:ilvl w:val="0"/>
          <w:numId w:val="18"/>
        </w:numPr>
        <w:spacing w:line="360" w:lineRule="auto"/>
        <w:rPr>
          <w:rFonts w:cs="Arial"/>
          <w:sz w:val="24"/>
          <w:szCs w:val="24"/>
        </w:rPr>
      </w:pPr>
      <w:r>
        <w:rPr>
          <w:rFonts w:cs="Arial"/>
          <w:sz w:val="24"/>
          <w:szCs w:val="24"/>
        </w:rPr>
        <w:t>Text(s) provide necessary knowledge.</w:t>
      </w:r>
    </w:p>
    <w:p w:rsidR="00702AAD" w:rsidRPr="002F0B4E" w:rsidRDefault="00E85D2F" w:rsidP="00E85D2F">
      <w:pPr>
        <w:numPr>
          <w:ilvl w:val="0"/>
          <w:numId w:val="18"/>
        </w:numPr>
        <w:spacing w:line="360" w:lineRule="auto"/>
        <w:rPr>
          <w:rFonts w:cs="Arial"/>
          <w:sz w:val="24"/>
          <w:szCs w:val="24"/>
        </w:rPr>
      </w:pPr>
      <w:r w:rsidRPr="002F0B4E">
        <w:rPr>
          <w:rFonts w:cs="Arial"/>
          <w:sz w:val="24"/>
          <w:szCs w:val="24"/>
        </w:rPr>
        <w:t>Activities will productively engage students in the work of the lesson.</w:t>
      </w:r>
    </w:p>
    <w:p w:rsidR="00702AAD" w:rsidRPr="002F0B4E" w:rsidRDefault="00E85D2F" w:rsidP="00E85D2F">
      <w:pPr>
        <w:numPr>
          <w:ilvl w:val="0"/>
          <w:numId w:val="18"/>
        </w:numPr>
        <w:spacing w:line="360" w:lineRule="auto"/>
        <w:rPr>
          <w:rFonts w:cs="Arial"/>
          <w:sz w:val="24"/>
          <w:szCs w:val="24"/>
        </w:rPr>
      </w:pPr>
      <w:r w:rsidRPr="002F0B4E">
        <w:rPr>
          <w:rFonts w:cs="Arial"/>
          <w:sz w:val="24"/>
          <w:szCs w:val="24"/>
        </w:rPr>
        <w:t>Assignments have a real purpose.</w:t>
      </w:r>
    </w:p>
    <w:p w:rsidR="00702AAD" w:rsidRDefault="00E85D2F" w:rsidP="00E85D2F">
      <w:pPr>
        <w:numPr>
          <w:ilvl w:val="0"/>
          <w:numId w:val="18"/>
        </w:numPr>
        <w:spacing w:line="360" w:lineRule="auto"/>
        <w:rPr>
          <w:rFonts w:cs="Arial"/>
          <w:sz w:val="24"/>
          <w:szCs w:val="24"/>
        </w:rPr>
      </w:pPr>
      <w:r w:rsidRPr="002F0B4E">
        <w:rPr>
          <w:rFonts w:cs="Arial"/>
          <w:sz w:val="24"/>
          <w:szCs w:val="24"/>
        </w:rPr>
        <w:t>Strategies are research based.</w:t>
      </w:r>
    </w:p>
    <w:p w:rsidR="002F0B4E" w:rsidRPr="002F0B4E" w:rsidRDefault="002F0B4E" w:rsidP="00E85D2F">
      <w:pPr>
        <w:numPr>
          <w:ilvl w:val="0"/>
          <w:numId w:val="18"/>
        </w:numPr>
        <w:spacing w:line="360" w:lineRule="auto"/>
        <w:rPr>
          <w:rFonts w:cs="Arial"/>
          <w:sz w:val="24"/>
          <w:szCs w:val="24"/>
        </w:rPr>
      </w:pPr>
      <w:r>
        <w:rPr>
          <w:rFonts w:cs="Arial"/>
          <w:sz w:val="24"/>
          <w:szCs w:val="24"/>
        </w:rPr>
        <w:t>Assessment is connected to the objectives of the lesson.</w:t>
      </w:r>
    </w:p>
    <w:p w:rsidR="002F0B4E" w:rsidRDefault="002F0B4E" w:rsidP="00E85D2F">
      <w:pPr>
        <w:numPr>
          <w:ilvl w:val="0"/>
          <w:numId w:val="18"/>
        </w:numPr>
        <w:spacing w:line="360" w:lineRule="auto"/>
        <w:rPr>
          <w:rFonts w:cs="Arial"/>
          <w:sz w:val="24"/>
          <w:szCs w:val="24"/>
        </w:rPr>
      </w:pPr>
      <w:r w:rsidRPr="002F0B4E">
        <w:rPr>
          <w:rFonts w:cs="Arial"/>
          <w:sz w:val="24"/>
          <w:szCs w:val="24"/>
        </w:rPr>
        <w:t>Lesson can be easily replicated</w:t>
      </w:r>
      <w:r>
        <w:rPr>
          <w:rFonts w:cs="Arial"/>
          <w:sz w:val="24"/>
          <w:szCs w:val="24"/>
        </w:rPr>
        <w:t>.</w:t>
      </w:r>
    </w:p>
    <w:p w:rsidR="002F0B4E" w:rsidRDefault="002F0B4E" w:rsidP="002F0B4E">
      <w:pPr>
        <w:rPr>
          <w:rFonts w:cs="Arial"/>
          <w:sz w:val="24"/>
          <w:szCs w:val="24"/>
        </w:rPr>
      </w:pPr>
    </w:p>
    <w:p w:rsidR="002F0B4E" w:rsidRDefault="002F0B4E" w:rsidP="002F0B4E">
      <w:pPr>
        <w:rPr>
          <w:rFonts w:cs="Arial"/>
          <w:sz w:val="24"/>
          <w:szCs w:val="24"/>
        </w:rPr>
      </w:pPr>
    </w:p>
    <w:p w:rsidR="002F0B4E" w:rsidRPr="002F0B4E" w:rsidRDefault="002F0B4E" w:rsidP="002F0B4E">
      <w:pPr>
        <w:rPr>
          <w:rFonts w:cs="Arial"/>
          <w:b/>
          <w:i/>
          <w:sz w:val="28"/>
          <w:szCs w:val="28"/>
        </w:rPr>
      </w:pPr>
      <w:r w:rsidRPr="002F0B4E">
        <w:rPr>
          <w:rFonts w:cs="Arial"/>
          <w:b/>
          <w:i/>
          <w:sz w:val="28"/>
          <w:szCs w:val="28"/>
        </w:rPr>
        <w:t>Notes to Share</w:t>
      </w:r>
    </w:p>
    <w:p w:rsidR="008A643A" w:rsidRPr="008A643A" w:rsidRDefault="008A643A" w:rsidP="008A643A">
      <w:pPr>
        <w:rPr>
          <w:rFonts w:cs="Arial"/>
          <w:sz w:val="24"/>
          <w:szCs w:val="24"/>
        </w:rPr>
      </w:pPr>
    </w:p>
    <w:p w:rsidR="00CF01BA" w:rsidRPr="0067257F" w:rsidRDefault="00CF01BA" w:rsidP="00CF01BA">
      <w:pPr>
        <w:rPr>
          <w:rFonts w:cs="Arial"/>
        </w:rPr>
      </w:pPr>
    </w:p>
    <w:p w:rsidR="00CF01BA" w:rsidRDefault="00CF01BA" w:rsidP="00CF01BA">
      <w:pPr>
        <w:rPr>
          <w:rFonts w:ascii="Arial Bold" w:hAnsi="Arial Bold"/>
          <w:b/>
          <w:sz w:val="24"/>
          <w:szCs w:val="24"/>
        </w:rPr>
      </w:pPr>
    </w:p>
    <w:p w:rsidR="008B15EE" w:rsidRPr="002A5511" w:rsidRDefault="008B15EE" w:rsidP="002A5511"/>
    <w:sectPr w:rsidR="008B15EE" w:rsidRPr="002A5511" w:rsidSect="00C7094C">
      <w:headerReference w:type="default" r:id="rId75"/>
      <w:footerReference w:type="default" r:id="rId76"/>
      <w:headerReference w:type="first" r:id="rId77"/>
      <w:footerReference w:type="first" r:id="rId78"/>
      <w:pgSz w:w="12240" w:h="15840" w:code="1"/>
      <w:pgMar w:top="1800" w:right="1195" w:bottom="1440" w:left="216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DC7" w:rsidRDefault="004C0DC7">
      <w:r>
        <w:separator/>
      </w:r>
    </w:p>
  </w:endnote>
  <w:endnote w:type="continuationSeparator" w:id="0">
    <w:p w:rsidR="004C0DC7" w:rsidRDefault="004C0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EA3" w:rsidRDefault="00C56EA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EA3" w:rsidRDefault="00C56E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EA3" w:rsidRDefault="00C56EA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EA3" w:rsidRDefault="00C56EA3">
    <w:pPr>
      <w:pStyle w:val="Footer"/>
    </w:pPr>
    <w:r>
      <w:rPr>
        <w:rStyle w:val="PageNumber"/>
      </w:rPr>
      <w:fldChar w:fldCharType="begin"/>
    </w:r>
    <w:r>
      <w:rPr>
        <w:rStyle w:val="PageNumber"/>
      </w:rPr>
      <w:instrText xml:space="preserve"> PAGE </w:instrText>
    </w:r>
    <w:r>
      <w:rPr>
        <w:rStyle w:val="PageNumber"/>
      </w:rPr>
      <w:fldChar w:fldCharType="separate"/>
    </w:r>
    <w:r w:rsidR="00EF48DE">
      <w:rPr>
        <w:rStyle w:val="PageNumber"/>
        <w:noProof/>
      </w:rPr>
      <w:t>1</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EA3" w:rsidRDefault="00C56EA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207912"/>
      <w:docPartObj>
        <w:docPartGallery w:val="Page Numbers (Bottom of Page)"/>
        <w:docPartUnique/>
      </w:docPartObj>
    </w:sdtPr>
    <w:sdtEndPr>
      <w:rPr>
        <w:noProof/>
      </w:rPr>
    </w:sdtEndPr>
    <w:sdtContent>
      <w:p w:rsidR="00C56EA3" w:rsidRDefault="00C56EA3">
        <w:pPr>
          <w:pStyle w:val="Footer"/>
        </w:pPr>
        <w:r>
          <w:fldChar w:fldCharType="begin"/>
        </w:r>
        <w:r>
          <w:instrText xml:space="preserve"> PAGE   \* MERGEFORMAT </w:instrText>
        </w:r>
        <w:r>
          <w:fldChar w:fldCharType="separate"/>
        </w:r>
        <w:r w:rsidR="00EF48DE">
          <w:rPr>
            <w:noProof/>
          </w:rPr>
          <w:t>24</w:t>
        </w:r>
        <w:r>
          <w:rPr>
            <w:noProof/>
          </w:rPr>
          <w:fldChar w:fldCharType="end"/>
        </w:r>
      </w:p>
    </w:sdtContent>
  </w:sdt>
  <w:p w:rsidR="00C56EA3" w:rsidRDefault="00C56EA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669251"/>
      <w:docPartObj>
        <w:docPartGallery w:val="Page Numbers (Bottom of Page)"/>
        <w:docPartUnique/>
      </w:docPartObj>
    </w:sdtPr>
    <w:sdtEndPr>
      <w:rPr>
        <w:noProof/>
      </w:rPr>
    </w:sdtEndPr>
    <w:sdtContent>
      <w:p w:rsidR="00C56EA3" w:rsidRDefault="00C56EA3">
        <w:pPr>
          <w:pStyle w:val="Footer"/>
        </w:pPr>
        <w:r>
          <w:fldChar w:fldCharType="begin"/>
        </w:r>
        <w:r>
          <w:instrText xml:space="preserve"> PAGE   \* MERGEFORMAT </w:instrText>
        </w:r>
        <w:r>
          <w:fldChar w:fldCharType="separate"/>
        </w:r>
        <w:r w:rsidR="00EF48DE">
          <w:rPr>
            <w:noProof/>
          </w:rPr>
          <w:t>42</w:t>
        </w:r>
        <w:r>
          <w:rPr>
            <w:noProof/>
          </w:rPr>
          <w:fldChar w:fldCharType="end"/>
        </w:r>
      </w:p>
    </w:sdtContent>
  </w:sdt>
  <w:p w:rsidR="00C56EA3" w:rsidRDefault="00C56EA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693140"/>
      <w:docPartObj>
        <w:docPartGallery w:val="Page Numbers (Bottom of Page)"/>
        <w:docPartUnique/>
      </w:docPartObj>
    </w:sdtPr>
    <w:sdtEndPr/>
    <w:sdtContent>
      <w:sdt>
        <w:sdtPr>
          <w:id w:val="294102157"/>
          <w:docPartObj>
            <w:docPartGallery w:val="Page Numbers (Top of Page)"/>
            <w:docPartUnique/>
          </w:docPartObj>
        </w:sdtPr>
        <w:sdtEndPr/>
        <w:sdtContent>
          <w:p w:rsidR="00C56EA3" w:rsidRDefault="00C56EA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48DE">
              <w:rPr>
                <w:b/>
                <w:bCs/>
                <w:noProof/>
              </w:rPr>
              <w:t>45</w:t>
            </w:r>
            <w:r>
              <w:rPr>
                <w:b/>
                <w:bCs/>
                <w:sz w:val="24"/>
                <w:szCs w:val="24"/>
              </w:rPr>
              <w:fldChar w:fldCharType="end"/>
            </w:r>
          </w:p>
        </w:sdtContent>
      </w:sdt>
    </w:sdtContent>
  </w:sdt>
  <w:p w:rsidR="00C56EA3" w:rsidRDefault="00C56E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DC7" w:rsidRDefault="004C0DC7">
      <w:r>
        <w:separator/>
      </w:r>
    </w:p>
  </w:footnote>
  <w:footnote w:type="continuationSeparator" w:id="0">
    <w:p w:rsidR="004C0DC7" w:rsidRDefault="004C0D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EA3" w:rsidRDefault="00C56E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EA3" w:rsidRPr="00E362BF" w:rsidRDefault="00C56EA3" w:rsidP="00E362BF">
    <w:pPr>
      <w:pStyle w:val="Header"/>
    </w:pPr>
    <w:r>
      <w:rPr>
        <w:noProof/>
      </w:rPr>
      <mc:AlternateContent>
        <mc:Choice Requires="wps">
          <w:drawing>
            <wp:anchor distT="0" distB="0" distL="114300" distR="114300" simplePos="0" relativeHeight="251657216" behindDoc="0" locked="0" layoutInCell="1" allowOverlap="1" wp14:anchorId="68279CB6" wp14:editId="52B3E728">
              <wp:simplePos x="0" y="0"/>
              <wp:positionH relativeFrom="column">
                <wp:posOffset>-781050</wp:posOffset>
              </wp:positionH>
              <wp:positionV relativeFrom="paragraph">
                <wp:posOffset>-647700</wp:posOffset>
              </wp:positionV>
              <wp:extent cx="857250" cy="1008697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10086975"/>
                      </a:xfrm>
                      <a:prstGeom prst="rect">
                        <a:avLst/>
                      </a:prstGeom>
                      <a:solidFill>
                        <a:srgbClr val="7030A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1.5pt;margin-top:-51pt;width:67.5pt;height:79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gyNIwIAAD0EAAAOAAAAZHJzL2Uyb0RvYy54bWysU1GP0zAMfkfiP0R5Z23HdtuqdadpxyGk&#10;A04c/IAsTduINA5Otm78etx0Gxu8IfoQ2bXz5fNne3l/aA3bK/QabMGzUcqZshJKbeuCf/v6+GbO&#10;mQ/ClsKAVQU/Ks/vV69fLTuXqzE0YEqFjECszztX8CYElyeJl41qhR+BU5aCFWArArlYJyWKjtBb&#10;k4zT9C7pAEuHIJX39PdhCPJVxK8qJcPnqvIqMFNw4hbiifHc9meyWoq8RuEaLU80xD+waIW29OgF&#10;6kEEwXao/4JqtUTwUIWRhDaBqtJSxRqomiz9o5qXRjgVayFxvLvI5P8frPy0f0amy4KPObOipRZ9&#10;IdGErY1iWS9P53xOWS/uGfsCvXsC+d0zC5uGstQaEbpGiZJIxfzk5kLveLrKtt1HKAld7AJEpQ4V&#10;tj0gacAOsSHHS0PUITBJP+fT2XhKbZMUytJ0freYTXtOicjP1x368F5By3qj4EjkI7zYP/kwpJ5T&#10;In0wunzUxkQH6+3GINsLmo5Z+jZdx4EgdH+dZizrCr6YjqcR+SbmryHS+J0I3qS1OtCYG91STZck&#10;kfe6vbNlHMIgtBlset9YKvKs3dCDLZRH0hFhmGHaOTIawJ+cdTS/Bfc/dgIVZ+aDpV4sssmkH/jo&#10;TEhHcvA6sr2OCCsJquCBs8HchGFJdg513dBLWazdwpr6V+mobM9vYHUiSzMae3Pap34Jrv2Y9Xvr&#10;V78AAAD//wMAUEsDBBQABgAIAAAAIQAvl/iR2wAAAA0BAAAPAAAAZHJzL2Rvd25yZXYueG1sTE9B&#10;bsIwELwj9Q/WVuoNHAxEKMRBFVIP9FboA5x4m0TE6yh2IPy+m1N7mlnNaHYmP06uE3ccQutJw3qV&#10;gECqvG2p1vB9/VjuQYRoyJrOE2p4YoBj8bLITWb9g77wfom14BAKmdHQxNhnUoaqQWfCyvdIrP34&#10;wZnI51BLO5gHh7tOqiRJpTMt8YfG9HhqsLpdRqchjOEUz2e1LdVOfapqwrTtUeu31+n9ACLiFP/M&#10;MNfn6lBwp9KPZIPoNCzXasNj4swSxWz2zFgybvfpDmSRy/8ril8AAAD//wMAUEsBAi0AFAAGAAgA&#10;AAAhALaDOJL+AAAA4QEAABMAAAAAAAAAAAAAAAAAAAAAAFtDb250ZW50X1R5cGVzXS54bWxQSwEC&#10;LQAUAAYACAAAACEAOP0h/9YAAACUAQAACwAAAAAAAAAAAAAAAAAvAQAAX3JlbHMvLnJlbHNQSwEC&#10;LQAUAAYACAAAACEAc6IMjSMCAAA9BAAADgAAAAAAAAAAAAAAAAAuAgAAZHJzL2Uyb0RvYy54bWxQ&#10;SwECLQAUAAYACAAAACEAL5f4kdsAAAANAQAADwAAAAAAAAAAAAAAAAB9BAAAZHJzL2Rvd25yZXYu&#10;eG1sUEsFBgAAAAAEAAQA8wAAAIUFAAAAAA==&#10;" fillcolor="#7030a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EA3" w:rsidRDefault="00C56EA3">
    <w:pPr>
      <w:pStyle w:val="Header"/>
    </w:pPr>
    <w:r>
      <w:t>Design Customization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EA3" w:rsidRDefault="00C56EA3">
    <w:pPr>
      <w:pStyle w:val="Header"/>
    </w:pPr>
    <w:r>
      <w:rPr>
        <w:noProof/>
      </w:rPr>
      <mc:AlternateContent>
        <mc:Choice Requires="wps">
          <w:drawing>
            <wp:anchor distT="0" distB="0" distL="114300" distR="114300" simplePos="0" relativeHeight="251658240" behindDoc="0" locked="0" layoutInCell="1" allowOverlap="1" wp14:anchorId="79A9D85F" wp14:editId="03DEB1B9">
              <wp:simplePos x="0" y="0"/>
              <wp:positionH relativeFrom="column">
                <wp:posOffset>-2254250</wp:posOffset>
              </wp:positionH>
              <wp:positionV relativeFrom="paragraph">
                <wp:posOffset>-590550</wp:posOffset>
              </wp:positionV>
              <wp:extent cx="962025" cy="101917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0191750"/>
                      </a:xfrm>
                      <a:prstGeom prst="rect">
                        <a:avLst/>
                      </a:prstGeom>
                      <a:solidFill>
                        <a:srgbClr val="7030A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77.5pt;margin-top:-46.5pt;width:75.75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I0IgIAAD0EAAAOAAAAZHJzL2Uyb0RvYy54bWysU9uO0zAQfUfiHyy/01xot9uo6arqsghp&#10;gRULH+A6TmLhG2O3afl6xk5bCkg8IPJgzWTGx2fOzCzvDlqRvQAvralpMckpEYbbRpqupl8+P7y6&#10;pcQHZhqmrBE1PQpP71YvXywHV4nS9lY1AgiCGF8NrqZ9CK7KMs97oZmfWCcMBlsLmgV0ocsaYAOi&#10;a5WVeX6TDRYaB5YL7/Hv/Rikq4TftoKHj23rRSCqpsgtpBPSuY1ntlqyqgPmeslPNNg/sNBMGnz0&#10;AnXPAiM7kH9AacnBetuGCbc6s20ruUg1YDVF/ls1zz1zItWC4nh3kcn/P1j+Yf8ERDbYO0oM09ii&#10;TygaM50SpIzyDM5XmPXsniAW6N2j5V89MXbTY5ZYA9ihF6xBUkXMz365EB2PV8l2eG8bRGe7YJNS&#10;hxZ0BEQNyCE15HhpiDgEwvHn4qbMyxklHENFXiyK+Sy1LGPV+boDH94Kq0k0agpIPsGz/aMPkQ6r&#10;zimJvlWyeZBKJQe67UYB2TOcjnn+Ol+f0f11mjJkQC4zZPJ3iDx9SQQU6hpCy4BjrqSu6e0liVVR&#10;tzemSUMYmFSjjZSVOQkZtRt7sLXNEXUEO84w7hwavYXvlAw4vzX133YMBCXqncFeLIrpNA58cqaz&#10;eYkOXEe21xFmOELVNFAympswLsnOgex6fKlItRu7xv61MikbezuyOpHFGU2Cn/YpLsG1n7J+bv3q&#10;BwAAAP//AwBQSwMEFAAGAAgAAAAhAOj0E7beAAAADgEAAA8AAABkcnMvZG93bnJldi54bWxMj8FO&#10;wzAQRO9I/IO1SNxSuw6pIMSpUCUO5UbLBzjxkkTE6yh22vD3LCe4zWifZmeq/epHccE5DoEMbDcK&#10;BFIb3ECdgY/za/YIIiZLzo6B0MA3RtjXtzeVLV240jteTqkTHEKxtAb6lKZSytj26G3chAmJb59h&#10;9jaxnTvpZnvlcD9KrdROejsQf+jthIce26/T4g3EJR7S8agfGl3oN92uuBsmNOb+bn15BpFwTX8w&#10;/Nbn6lBzpyYs5KIYDWR5UfCYxOopZ8FIplVegGgYLrZagawr+X9G/QMAAP//AwBQSwECLQAUAAYA&#10;CAAAACEAtoM4kv4AAADhAQAAEwAAAAAAAAAAAAAAAAAAAAAAW0NvbnRlbnRfVHlwZXNdLnhtbFBL&#10;AQItABQABgAIAAAAIQA4/SH/1gAAAJQBAAALAAAAAAAAAAAAAAAAAC8BAABfcmVscy8ucmVsc1BL&#10;AQItABQABgAIAAAAIQAG+vI0IgIAAD0EAAAOAAAAAAAAAAAAAAAAAC4CAABkcnMvZTJvRG9jLnht&#10;bFBLAQItABQABgAIAAAAIQDo9BO23gAAAA4BAAAPAAAAAAAAAAAAAAAAAHwEAABkcnMvZG93bnJl&#10;di54bWxQSwUGAAAAAAQABADzAAAAhwUAAAAA&#10;" fillcolor="#7030a0"/>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EA3" w:rsidRDefault="00C56EA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EA3" w:rsidRDefault="00C56EA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EA3" w:rsidRDefault="00C56EA3">
    <w:pPr>
      <w:pStyle w:val="Header"/>
    </w:pPr>
    <w:r>
      <w:rPr>
        <w:noProof/>
      </w:rPr>
      <mc:AlternateContent>
        <mc:Choice Requires="wps">
          <w:drawing>
            <wp:anchor distT="0" distB="0" distL="114300" distR="114300" simplePos="0" relativeHeight="251660288" behindDoc="0" locked="0" layoutInCell="1" allowOverlap="1" wp14:anchorId="1F3B9342" wp14:editId="4B8D0040">
              <wp:simplePos x="0" y="0"/>
              <wp:positionH relativeFrom="column">
                <wp:posOffset>38100</wp:posOffset>
              </wp:positionH>
              <wp:positionV relativeFrom="paragraph">
                <wp:posOffset>-142875</wp:posOffset>
              </wp:positionV>
              <wp:extent cx="1895475" cy="67627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1895475" cy="67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6EA3" w:rsidRDefault="00C56EA3" w:rsidP="006E2416">
                          <w:r>
                            <w:rPr>
                              <w:noProof/>
                            </w:rPr>
                            <w:drawing>
                              <wp:inline distT="0" distB="0" distL="0" distR="0" wp14:anchorId="0831BF9F" wp14:editId="7790FBC5">
                                <wp:extent cx="1114425" cy="5048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5048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7" o:spid="_x0000_s1041" type="#_x0000_t202" style="position:absolute;margin-left:3pt;margin-top:-11.25pt;width:149.25pt;height:53.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RMigIAAIwFAAAOAAAAZHJzL2Uyb0RvYy54bWysVE1v2zAMvQ/YfxB0X51kSdMGdYosRYcB&#10;RVssHXpWZCkRJomapMTOfn0p2flY10uHXWyKfCTFJ5JX143RZCt8UGBL2j/rUSIsh0rZVUl/PN1+&#10;uqAkRGYrpsGKku5EoNfTjx+uajcRA1iDroQnGMSGSe1Kuo7RTYoi8LUwLJyBExaNErxhEY9+VVSe&#10;1Rjd6GLQ650XNfjKeeAiBNTetEY6zfGlFDw+SBlEJLqkeLeYvz5/l+lbTK/YZOWZWyveXYP9wy0M&#10;UxaTHkLdsMjIxqu/QhnFPQSQ8YyDKUBKxUWuAavp915Vs1gzJ3ItSE5wB5rC/wvL77ePnqgK325M&#10;iWUG3+hJNJF8gYagCvmpXZggbOEQGBvUI3avD6hMZTfSm/THggjakendgd0UjSeni8vRcDyihKPt&#10;fHw+QBnDF0dv50P8KsCQJJTU4+tlUtn2LsQWuoekZAG0qm6V1vmQOkbMtSdbhm+tY74jBv8DpS2p&#10;MfnnUS8HtpDc28japjAi90yXLlXeVpiluNMiYbT9LiRylgt9IzfjXNhD/oxOKImp3uPY4Y+3eo9z&#10;Wwd65Mxg48HZKAs+V5+H7EhZ9XNPmWzx+DYndScxNsum64glVDtsCA/tSAXHbxW+2h0L8ZF5nCHs&#10;AdwL8QE/UgOyDp1EyRr877f0CY+tjVZKapzJkoZfG+YFJfqbxaa/7A+HaYjzYTgaD/DgTy3LU4vd&#10;mDlgK/RxAzmexYSPei9KD+YZ18csZUUTsxxzlzTuxXlsNwWuHy5mswzCsXUs3tmF4yl0ojf15FPz&#10;zLzrGjdiy9/DfnrZ5FX/ttjkaWG2iSBVbu5EcMtqRzyOfB6Pbj2lnXJ6zqjjEp2+AAAA//8DAFBL&#10;AwQUAAYACAAAACEAIdH66+AAAAAIAQAADwAAAGRycy9kb3ducmV2LnhtbEyPS0/DMBCE70j8B2uR&#10;uKDWJmlLFbKpEOIhcaPhIW5uvCQRsR3FbhL+PcsJbrOa1cw3+W62nRhpCK13CJdLBYJc5U3raoSX&#10;8n6xBRGidkZ33hHCNwXYFacnuc6Mn9wzjftYCw5xIdMITYx9JmWoGrI6LH1Pjr1PP1gd+RxqaQY9&#10;cbjtZKLURlrdOm5odE+3DVVf+6NF+Lio35/C/PA6peu0v3scy6s3UyKen8031yAizfHvGX7xGR0K&#10;Zjr4ozNBdAgbXhIRFkmyBsF+qlYsDgjblQJZ5PL/gOIHAAD//wMAUEsBAi0AFAAGAAgAAAAhALaD&#10;OJL+AAAA4QEAABMAAAAAAAAAAAAAAAAAAAAAAFtDb250ZW50X1R5cGVzXS54bWxQSwECLQAUAAYA&#10;CAAAACEAOP0h/9YAAACUAQAACwAAAAAAAAAAAAAAAAAvAQAAX3JlbHMvLnJlbHNQSwECLQAUAAYA&#10;CAAAACEAxF/kTIoCAACMBQAADgAAAAAAAAAAAAAAAAAuAgAAZHJzL2Uyb0RvYy54bWxQSwECLQAU&#10;AAYACAAAACEAIdH66+AAAAAIAQAADwAAAAAAAAAAAAAAAADkBAAAZHJzL2Rvd25yZXYueG1sUEsF&#10;BgAAAAAEAAQA8wAAAPEFAAAAAA==&#10;" fillcolor="white [3201]" stroked="f" strokeweight=".5pt">
              <v:textbox>
                <w:txbxContent>
                  <w:p w:rsidR="00C56EA3" w:rsidRDefault="00C56EA3" w:rsidP="006E2416">
                    <w:r>
                      <w:rPr>
                        <w:noProof/>
                      </w:rPr>
                      <w:drawing>
                        <wp:inline distT="0" distB="0" distL="0" distR="0" wp14:anchorId="0831BF9F" wp14:editId="7790FBC5">
                          <wp:extent cx="1114425" cy="5048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4425" cy="5048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6DD"/>
    <w:multiLevelType w:val="hybridMultilevel"/>
    <w:tmpl w:val="7E589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F15443"/>
    <w:multiLevelType w:val="hybridMultilevel"/>
    <w:tmpl w:val="F9F49B2C"/>
    <w:lvl w:ilvl="0" w:tplc="14880EE0">
      <w:start w:val="1"/>
      <w:numFmt w:val="bullet"/>
      <w:lvlText w:val="•"/>
      <w:lvlJc w:val="left"/>
      <w:pPr>
        <w:tabs>
          <w:tab w:val="num" w:pos="360"/>
        </w:tabs>
        <w:ind w:left="360" w:hanging="360"/>
      </w:pPr>
      <w:rPr>
        <w:rFonts w:ascii="Times New Roman" w:hAnsi="Times New Roman" w:hint="default"/>
      </w:rPr>
    </w:lvl>
    <w:lvl w:ilvl="1" w:tplc="E7787A32">
      <w:start w:val="663"/>
      <w:numFmt w:val="bullet"/>
      <w:lvlText w:val="–"/>
      <w:lvlJc w:val="left"/>
      <w:pPr>
        <w:tabs>
          <w:tab w:val="num" w:pos="1080"/>
        </w:tabs>
        <w:ind w:left="1080" w:hanging="360"/>
      </w:pPr>
      <w:rPr>
        <w:rFonts w:ascii="Times New Roman" w:hAnsi="Times New Roman" w:hint="default"/>
      </w:rPr>
    </w:lvl>
    <w:lvl w:ilvl="2" w:tplc="46708FE4" w:tentative="1">
      <w:start w:val="1"/>
      <w:numFmt w:val="bullet"/>
      <w:lvlText w:val="•"/>
      <w:lvlJc w:val="left"/>
      <w:pPr>
        <w:tabs>
          <w:tab w:val="num" w:pos="1800"/>
        </w:tabs>
        <w:ind w:left="1800" w:hanging="360"/>
      </w:pPr>
      <w:rPr>
        <w:rFonts w:ascii="Times New Roman" w:hAnsi="Times New Roman" w:hint="default"/>
      </w:rPr>
    </w:lvl>
    <w:lvl w:ilvl="3" w:tplc="A0765AD4" w:tentative="1">
      <w:start w:val="1"/>
      <w:numFmt w:val="bullet"/>
      <w:lvlText w:val="•"/>
      <w:lvlJc w:val="left"/>
      <w:pPr>
        <w:tabs>
          <w:tab w:val="num" w:pos="2520"/>
        </w:tabs>
        <w:ind w:left="2520" w:hanging="360"/>
      </w:pPr>
      <w:rPr>
        <w:rFonts w:ascii="Times New Roman" w:hAnsi="Times New Roman" w:hint="default"/>
      </w:rPr>
    </w:lvl>
    <w:lvl w:ilvl="4" w:tplc="0010E384" w:tentative="1">
      <w:start w:val="1"/>
      <w:numFmt w:val="bullet"/>
      <w:lvlText w:val="•"/>
      <w:lvlJc w:val="left"/>
      <w:pPr>
        <w:tabs>
          <w:tab w:val="num" w:pos="3240"/>
        </w:tabs>
        <w:ind w:left="3240" w:hanging="360"/>
      </w:pPr>
      <w:rPr>
        <w:rFonts w:ascii="Times New Roman" w:hAnsi="Times New Roman" w:hint="default"/>
      </w:rPr>
    </w:lvl>
    <w:lvl w:ilvl="5" w:tplc="CA30426A" w:tentative="1">
      <w:start w:val="1"/>
      <w:numFmt w:val="bullet"/>
      <w:lvlText w:val="•"/>
      <w:lvlJc w:val="left"/>
      <w:pPr>
        <w:tabs>
          <w:tab w:val="num" w:pos="3960"/>
        </w:tabs>
        <w:ind w:left="3960" w:hanging="360"/>
      </w:pPr>
      <w:rPr>
        <w:rFonts w:ascii="Times New Roman" w:hAnsi="Times New Roman" w:hint="default"/>
      </w:rPr>
    </w:lvl>
    <w:lvl w:ilvl="6" w:tplc="3AFC3A10" w:tentative="1">
      <w:start w:val="1"/>
      <w:numFmt w:val="bullet"/>
      <w:lvlText w:val="•"/>
      <w:lvlJc w:val="left"/>
      <w:pPr>
        <w:tabs>
          <w:tab w:val="num" w:pos="4680"/>
        </w:tabs>
        <w:ind w:left="4680" w:hanging="360"/>
      </w:pPr>
      <w:rPr>
        <w:rFonts w:ascii="Times New Roman" w:hAnsi="Times New Roman" w:hint="default"/>
      </w:rPr>
    </w:lvl>
    <w:lvl w:ilvl="7" w:tplc="E770578A" w:tentative="1">
      <w:start w:val="1"/>
      <w:numFmt w:val="bullet"/>
      <w:lvlText w:val="•"/>
      <w:lvlJc w:val="left"/>
      <w:pPr>
        <w:tabs>
          <w:tab w:val="num" w:pos="5400"/>
        </w:tabs>
        <w:ind w:left="5400" w:hanging="360"/>
      </w:pPr>
      <w:rPr>
        <w:rFonts w:ascii="Times New Roman" w:hAnsi="Times New Roman" w:hint="default"/>
      </w:rPr>
    </w:lvl>
    <w:lvl w:ilvl="8" w:tplc="A6C67840" w:tentative="1">
      <w:start w:val="1"/>
      <w:numFmt w:val="bullet"/>
      <w:lvlText w:val="•"/>
      <w:lvlJc w:val="left"/>
      <w:pPr>
        <w:tabs>
          <w:tab w:val="num" w:pos="6120"/>
        </w:tabs>
        <w:ind w:left="6120" w:hanging="360"/>
      </w:pPr>
      <w:rPr>
        <w:rFonts w:ascii="Times New Roman" w:hAnsi="Times New Roman" w:hint="default"/>
      </w:rPr>
    </w:lvl>
  </w:abstractNum>
  <w:abstractNum w:abstractNumId="2">
    <w:nsid w:val="01A9583F"/>
    <w:multiLevelType w:val="multilevel"/>
    <w:tmpl w:val="87F2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FB1C17"/>
    <w:multiLevelType w:val="hybridMultilevel"/>
    <w:tmpl w:val="7A56C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D41368"/>
    <w:multiLevelType w:val="hybridMultilevel"/>
    <w:tmpl w:val="7D661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F3449C"/>
    <w:multiLevelType w:val="hybridMultilevel"/>
    <w:tmpl w:val="D1566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FE3040"/>
    <w:multiLevelType w:val="hybridMultilevel"/>
    <w:tmpl w:val="82F4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546581"/>
    <w:multiLevelType w:val="hybridMultilevel"/>
    <w:tmpl w:val="A2B0E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963319"/>
    <w:multiLevelType w:val="hybridMultilevel"/>
    <w:tmpl w:val="BCDCD7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64150FE"/>
    <w:multiLevelType w:val="hybridMultilevel"/>
    <w:tmpl w:val="DDC45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94C7B2F"/>
    <w:multiLevelType w:val="hybridMultilevel"/>
    <w:tmpl w:val="1690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1528C8"/>
    <w:multiLevelType w:val="hybridMultilevel"/>
    <w:tmpl w:val="21287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6C67B26"/>
    <w:multiLevelType w:val="hybridMultilevel"/>
    <w:tmpl w:val="6704843E"/>
    <w:lvl w:ilvl="0" w:tplc="AA56405A">
      <w:start w:val="1"/>
      <w:numFmt w:val="bullet"/>
      <w:lvlText w:val="•"/>
      <w:lvlJc w:val="left"/>
      <w:pPr>
        <w:tabs>
          <w:tab w:val="num" w:pos="720"/>
        </w:tabs>
        <w:ind w:left="720" w:hanging="360"/>
      </w:pPr>
      <w:rPr>
        <w:rFonts w:ascii="Times New Roman" w:hAnsi="Times New Roman" w:hint="default"/>
      </w:rPr>
    </w:lvl>
    <w:lvl w:ilvl="1" w:tplc="52842D06" w:tentative="1">
      <w:start w:val="1"/>
      <w:numFmt w:val="bullet"/>
      <w:lvlText w:val="•"/>
      <w:lvlJc w:val="left"/>
      <w:pPr>
        <w:tabs>
          <w:tab w:val="num" w:pos="1440"/>
        </w:tabs>
        <w:ind w:left="1440" w:hanging="360"/>
      </w:pPr>
      <w:rPr>
        <w:rFonts w:ascii="Times New Roman" w:hAnsi="Times New Roman" w:hint="default"/>
      </w:rPr>
    </w:lvl>
    <w:lvl w:ilvl="2" w:tplc="8DF8FC74" w:tentative="1">
      <w:start w:val="1"/>
      <w:numFmt w:val="bullet"/>
      <w:lvlText w:val="•"/>
      <w:lvlJc w:val="left"/>
      <w:pPr>
        <w:tabs>
          <w:tab w:val="num" w:pos="2160"/>
        </w:tabs>
        <w:ind w:left="2160" w:hanging="360"/>
      </w:pPr>
      <w:rPr>
        <w:rFonts w:ascii="Times New Roman" w:hAnsi="Times New Roman" w:hint="default"/>
      </w:rPr>
    </w:lvl>
    <w:lvl w:ilvl="3" w:tplc="B2E80E7C" w:tentative="1">
      <w:start w:val="1"/>
      <w:numFmt w:val="bullet"/>
      <w:lvlText w:val="•"/>
      <w:lvlJc w:val="left"/>
      <w:pPr>
        <w:tabs>
          <w:tab w:val="num" w:pos="2880"/>
        </w:tabs>
        <w:ind w:left="2880" w:hanging="360"/>
      </w:pPr>
      <w:rPr>
        <w:rFonts w:ascii="Times New Roman" w:hAnsi="Times New Roman" w:hint="default"/>
      </w:rPr>
    </w:lvl>
    <w:lvl w:ilvl="4" w:tplc="F0881618" w:tentative="1">
      <w:start w:val="1"/>
      <w:numFmt w:val="bullet"/>
      <w:lvlText w:val="•"/>
      <w:lvlJc w:val="left"/>
      <w:pPr>
        <w:tabs>
          <w:tab w:val="num" w:pos="3600"/>
        </w:tabs>
        <w:ind w:left="3600" w:hanging="360"/>
      </w:pPr>
      <w:rPr>
        <w:rFonts w:ascii="Times New Roman" w:hAnsi="Times New Roman" w:hint="default"/>
      </w:rPr>
    </w:lvl>
    <w:lvl w:ilvl="5" w:tplc="F20AFEC6" w:tentative="1">
      <w:start w:val="1"/>
      <w:numFmt w:val="bullet"/>
      <w:lvlText w:val="•"/>
      <w:lvlJc w:val="left"/>
      <w:pPr>
        <w:tabs>
          <w:tab w:val="num" w:pos="4320"/>
        </w:tabs>
        <w:ind w:left="4320" w:hanging="360"/>
      </w:pPr>
      <w:rPr>
        <w:rFonts w:ascii="Times New Roman" w:hAnsi="Times New Roman" w:hint="default"/>
      </w:rPr>
    </w:lvl>
    <w:lvl w:ilvl="6" w:tplc="A17A703E" w:tentative="1">
      <w:start w:val="1"/>
      <w:numFmt w:val="bullet"/>
      <w:lvlText w:val="•"/>
      <w:lvlJc w:val="left"/>
      <w:pPr>
        <w:tabs>
          <w:tab w:val="num" w:pos="5040"/>
        </w:tabs>
        <w:ind w:left="5040" w:hanging="360"/>
      </w:pPr>
      <w:rPr>
        <w:rFonts w:ascii="Times New Roman" w:hAnsi="Times New Roman" w:hint="default"/>
      </w:rPr>
    </w:lvl>
    <w:lvl w:ilvl="7" w:tplc="74BE34BE" w:tentative="1">
      <w:start w:val="1"/>
      <w:numFmt w:val="bullet"/>
      <w:lvlText w:val="•"/>
      <w:lvlJc w:val="left"/>
      <w:pPr>
        <w:tabs>
          <w:tab w:val="num" w:pos="5760"/>
        </w:tabs>
        <w:ind w:left="5760" w:hanging="360"/>
      </w:pPr>
      <w:rPr>
        <w:rFonts w:ascii="Times New Roman" w:hAnsi="Times New Roman" w:hint="default"/>
      </w:rPr>
    </w:lvl>
    <w:lvl w:ilvl="8" w:tplc="E6A4B1A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E9401EA"/>
    <w:multiLevelType w:val="hybridMultilevel"/>
    <w:tmpl w:val="25544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851569"/>
    <w:multiLevelType w:val="hybridMultilevel"/>
    <w:tmpl w:val="1A0A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16">
    <w:nsid w:val="4D5E5FAD"/>
    <w:multiLevelType w:val="hybridMultilevel"/>
    <w:tmpl w:val="81CE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num w:numId="1">
    <w:abstractNumId w:val="17"/>
  </w:num>
  <w:num w:numId="2">
    <w:abstractNumId w:val="15"/>
  </w:num>
  <w:num w:numId="3">
    <w:abstractNumId w:val="8"/>
  </w:num>
  <w:num w:numId="4">
    <w:abstractNumId w:val="11"/>
  </w:num>
  <w:num w:numId="5">
    <w:abstractNumId w:val="4"/>
  </w:num>
  <w:num w:numId="6">
    <w:abstractNumId w:val="9"/>
  </w:num>
  <w:num w:numId="7">
    <w:abstractNumId w:val="7"/>
  </w:num>
  <w:num w:numId="8">
    <w:abstractNumId w:val="3"/>
  </w:num>
  <w:num w:numId="9">
    <w:abstractNumId w:val="2"/>
  </w:num>
  <w:num w:numId="10">
    <w:abstractNumId w:val="6"/>
  </w:num>
  <w:num w:numId="11">
    <w:abstractNumId w:val="0"/>
  </w:num>
  <w:num w:numId="12">
    <w:abstractNumId w:val="5"/>
  </w:num>
  <w:num w:numId="13">
    <w:abstractNumId w:val="10"/>
  </w:num>
  <w:num w:numId="14">
    <w:abstractNumId w:val="14"/>
  </w:num>
  <w:num w:numId="15">
    <w:abstractNumId w:val="16"/>
  </w:num>
  <w:num w:numId="16">
    <w:abstractNumId w:val="1"/>
  </w:num>
  <w:num w:numId="17">
    <w:abstractNumId w:val="13"/>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displayBackgroundShape/>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B56"/>
    <w:rsid w:val="000246BB"/>
    <w:rsid w:val="0003284F"/>
    <w:rsid w:val="000630A9"/>
    <w:rsid w:val="00091106"/>
    <w:rsid w:val="000A1C9F"/>
    <w:rsid w:val="000A5849"/>
    <w:rsid w:val="000C543C"/>
    <w:rsid w:val="000E700E"/>
    <w:rsid w:val="000F6203"/>
    <w:rsid w:val="00120B56"/>
    <w:rsid w:val="0015189F"/>
    <w:rsid w:val="001559D5"/>
    <w:rsid w:val="001B204B"/>
    <w:rsid w:val="001D2AAC"/>
    <w:rsid w:val="00214407"/>
    <w:rsid w:val="00245E84"/>
    <w:rsid w:val="00255AA7"/>
    <w:rsid w:val="00266C04"/>
    <w:rsid w:val="0027167D"/>
    <w:rsid w:val="00277B76"/>
    <w:rsid w:val="00282E3B"/>
    <w:rsid w:val="00290CF0"/>
    <w:rsid w:val="002934C4"/>
    <w:rsid w:val="002A5511"/>
    <w:rsid w:val="002B0FF9"/>
    <w:rsid w:val="002C56A2"/>
    <w:rsid w:val="002D1DA5"/>
    <w:rsid w:val="002D4C6B"/>
    <w:rsid w:val="002E0DFC"/>
    <w:rsid w:val="002F0B4E"/>
    <w:rsid w:val="002F5FFC"/>
    <w:rsid w:val="0030387A"/>
    <w:rsid w:val="0031562B"/>
    <w:rsid w:val="003330C1"/>
    <w:rsid w:val="003544A3"/>
    <w:rsid w:val="0035524D"/>
    <w:rsid w:val="00363086"/>
    <w:rsid w:val="003802BB"/>
    <w:rsid w:val="003871D2"/>
    <w:rsid w:val="003A7451"/>
    <w:rsid w:val="003C45E5"/>
    <w:rsid w:val="003D2659"/>
    <w:rsid w:val="003D41B4"/>
    <w:rsid w:val="003E3DB0"/>
    <w:rsid w:val="0040359C"/>
    <w:rsid w:val="004205D9"/>
    <w:rsid w:val="004265DB"/>
    <w:rsid w:val="00433F63"/>
    <w:rsid w:val="004374AC"/>
    <w:rsid w:val="0047236D"/>
    <w:rsid w:val="00492D58"/>
    <w:rsid w:val="004A4678"/>
    <w:rsid w:val="004A7DCE"/>
    <w:rsid w:val="004B1706"/>
    <w:rsid w:val="004C0DC7"/>
    <w:rsid w:val="004D0C27"/>
    <w:rsid w:val="00502A8D"/>
    <w:rsid w:val="005103BE"/>
    <w:rsid w:val="00517176"/>
    <w:rsid w:val="0052040B"/>
    <w:rsid w:val="00536E58"/>
    <w:rsid w:val="00556913"/>
    <w:rsid w:val="00566B6A"/>
    <w:rsid w:val="00581CC6"/>
    <w:rsid w:val="0059449D"/>
    <w:rsid w:val="005A1AE3"/>
    <w:rsid w:val="005A23FC"/>
    <w:rsid w:val="005C03EB"/>
    <w:rsid w:val="005D168B"/>
    <w:rsid w:val="005D26B9"/>
    <w:rsid w:val="005F5701"/>
    <w:rsid w:val="005F6105"/>
    <w:rsid w:val="00607CC1"/>
    <w:rsid w:val="00630A26"/>
    <w:rsid w:val="00634427"/>
    <w:rsid w:val="00636E4D"/>
    <w:rsid w:val="0064769B"/>
    <w:rsid w:val="00654617"/>
    <w:rsid w:val="00684F60"/>
    <w:rsid w:val="0068623D"/>
    <w:rsid w:val="006873A0"/>
    <w:rsid w:val="006944CA"/>
    <w:rsid w:val="006C1534"/>
    <w:rsid w:val="006E2416"/>
    <w:rsid w:val="006E7465"/>
    <w:rsid w:val="00702AAD"/>
    <w:rsid w:val="00732AF0"/>
    <w:rsid w:val="00760633"/>
    <w:rsid w:val="007633F0"/>
    <w:rsid w:val="007675DD"/>
    <w:rsid w:val="00767D88"/>
    <w:rsid w:val="00772495"/>
    <w:rsid w:val="007741A8"/>
    <w:rsid w:val="00783B66"/>
    <w:rsid w:val="007A3843"/>
    <w:rsid w:val="007B5E80"/>
    <w:rsid w:val="007B7080"/>
    <w:rsid w:val="007C3907"/>
    <w:rsid w:val="007C5FC5"/>
    <w:rsid w:val="00807152"/>
    <w:rsid w:val="00815938"/>
    <w:rsid w:val="00840164"/>
    <w:rsid w:val="0084757A"/>
    <w:rsid w:val="008629BC"/>
    <w:rsid w:val="008868C0"/>
    <w:rsid w:val="00894576"/>
    <w:rsid w:val="00896444"/>
    <w:rsid w:val="008A1480"/>
    <w:rsid w:val="008A643A"/>
    <w:rsid w:val="008B15EE"/>
    <w:rsid w:val="008B1C4E"/>
    <w:rsid w:val="008B6D14"/>
    <w:rsid w:val="008C32E4"/>
    <w:rsid w:val="008C782A"/>
    <w:rsid w:val="008D2D9C"/>
    <w:rsid w:val="008E4DF6"/>
    <w:rsid w:val="00900148"/>
    <w:rsid w:val="0090735B"/>
    <w:rsid w:val="00916320"/>
    <w:rsid w:val="009220EF"/>
    <w:rsid w:val="00927739"/>
    <w:rsid w:val="00941350"/>
    <w:rsid w:val="009454F4"/>
    <w:rsid w:val="00952296"/>
    <w:rsid w:val="00961301"/>
    <w:rsid w:val="00961890"/>
    <w:rsid w:val="009620D9"/>
    <w:rsid w:val="00977A1D"/>
    <w:rsid w:val="00977C9A"/>
    <w:rsid w:val="009858E6"/>
    <w:rsid w:val="009B113E"/>
    <w:rsid w:val="009C3C41"/>
    <w:rsid w:val="009E1EDD"/>
    <w:rsid w:val="009E2C52"/>
    <w:rsid w:val="00A14EF4"/>
    <w:rsid w:val="00A23449"/>
    <w:rsid w:val="00A27855"/>
    <w:rsid w:val="00A62C76"/>
    <w:rsid w:val="00A75572"/>
    <w:rsid w:val="00AA7802"/>
    <w:rsid w:val="00AC0C94"/>
    <w:rsid w:val="00AC4F9F"/>
    <w:rsid w:val="00AD301D"/>
    <w:rsid w:val="00AF2A29"/>
    <w:rsid w:val="00AF5B2E"/>
    <w:rsid w:val="00B03EDC"/>
    <w:rsid w:val="00B06332"/>
    <w:rsid w:val="00B3020C"/>
    <w:rsid w:val="00B41464"/>
    <w:rsid w:val="00B60FBB"/>
    <w:rsid w:val="00B753AF"/>
    <w:rsid w:val="00B75975"/>
    <w:rsid w:val="00B9112D"/>
    <w:rsid w:val="00BA7390"/>
    <w:rsid w:val="00BA757A"/>
    <w:rsid w:val="00BC2BED"/>
    <w:rsid w:val="00BD2321"/>
    <w:rsid w:val="00BD3179"/>
    <w:rsid w:val="00BE452F"/>
    <w:rsid w:val="00BE7221"/>
    <w:rsid w:val="00BF0DF0"/>
    <w:rsid w:val="00C27DCE"/>
    <w:rsid w:val="00C368DB"/>
    <w:rsid w:val="00C56EA3"/>
    <w:rsid w:val="00C7094C"/>
    <w:rsid w:val="00C80E38"/>
    <w:rsid w:val="00C907F5"/>
    <w:rsid w:val="00CA0B0C"/>
    <w:rsid w:val="00CF01BA"/>
    <w:rsid w:val="00CF0D27"/>
    <w:rsid w:val="00CF1055"/>
    <w:rsid w:val="00CF42C2"/>
    <w:rsid w:val="00D0104E"/>
    <w:rsid w:val="00D05564"/>
    <w:rsid w:val="00D20313"/>
    <w:rsid w:val="00D5220A"/>
    <w:rsid w:val="00D61364"/>
    <w:rsid w:val="00D6516D"/>
    <w:rsid w:val="00D773E1"/>
    <w:rsid w:val="00D828CC"/>
    <w:rsid w:val="00D90804"/>
    <w:rsid w:val="00D929FA"/>
    <w:rsid w:val="00DA086E"/>
    <w:rsid w:val="00DA28BB"/>
    <w:rsid w:val="00DA5B7E"/>
    <w:rsid w:val="00DB05AE"/>
    <w:rsid w:val="00DC199C"/>
    <w:rsid w:val="00DE251B"/>
    <w:rsid w:val="00DE3785"/>
    <w:rsid w:val="00DF2946"/>
    <w:rsid w:val="00DF3E18"/>
    <w:rsid w:val="00DF79AF"/>
    <w:rsid w:val="00E12378"/>
    <w:rsid w:val="00E16EE8"/>
    <w:rsid w:val="00E3616F"/>
    <w:rsid w:val="00E362BF"/>
    <w:rsid w:val="00E47608"/>
    <w:rsid w:val="00E6187B"/>
    <w:rsid w:val="00E6467E"/>
    <w:rsid w:val="00E64DEE"/>
    <w:rsid w:val="00E754C1"/>
    <w:rsid w:val="00E85D2F"/>
    <w:rsid w:val="00EA10F3"/>
    <w:rsid w:val="00EA492C"/>
    <w:rsid w:val="00EB0475"/>
    <w:rsid w:val="00EB78C1"/>
    <w:rsid w:val="00ED0D23"/>
    <w:rsid w:val="00ED6C52"/>
    <w:rsid w:val="00ED7251"/>
    <w:rsid w:val="00EE4133"/>
    <w:rsid w:val="00EF48DE"/>
    <w:rsid w:val="00F04F98"/>
    <w:rsid w:val="00F26BC9"/>
    <w:rsid w:val="00F3091B"/>
    <w:rsid w:val="00F53163"/>
    <w:rsid w:val="00F72D67"/>
    <w:rsid w:val="00F8539E"/>
    <w:rsid w:val="00F8730F"/>
    <w:rsid w:val="00F923BA"/>
    <w:rsid w:val="00FA139D"/>
    <w:rsid w:val="00FA4BC6"/>
    <w:rsid w:val="00FA589F"/>
    <w:rsid w:val="00FC70E5"/>
    <w:rsid w:val="00FD41EF"/>
    <w:rsid w:val="00FD5C3F"/>
    <w:rsid w:val="00FF4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Black" w:eastAsia="Times New Roman" w:hAnsi="Arial Black" w:cs="Times New Roman"/>
        <w:color w:val="808080"/>
        <w:kern w:val="28"/>
        <w:sz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89F"/>
    <w:rPr>
      <w:rFonts w:ascii="Arial" w:hAnsi="Arial"/>
      <w:color w:val="auto"/>
      <w:sz w:val="22"/>
    </w:rPr>
  </w:style>
  <w:style w:type="paragraph" w:styleId="Heading1">
    <w:name w:val="heading 1"/>
    <w:basedOn w:val="Normal"/>
    <w:next w:val="BodyText"/>
    <w:link w:val="Heading1Char"/>
    <w:qFormat/>
    <w:rsid w:val="00DA28BB"/>
    <w:pPr>
      <w:keepNext/>
      <w:spacing w:before="240" w:after="120"/>
      <w:outlineLvl w:val="0"/>
    </w:pPr>
    <w:rPr>
      <w:spacing w:val="-25"/>
    </w:rPr>
  </w:style>
  <w:style w:type="paragraph" w:styleId="Heading2">
    <w:name w:val="heading 2"/>
    <w:basedOn w:val="Normal"/>
    <w:next w:val="BodyText"/>
    <w:qFormat/>
    <w:rsid w:val="00DA28BB"/>
    <w:pPr>
      <w:keepNext/>
      <w:spacing w:line="240" w:lineRule="atLeast"/>
      <w:outlineLvl w:val="1"/>
    </w:pPr>
    <w:rPr>
      <w:spacing w:val="-10"/>
      <w:szCs w:val="16"/>
    </w:rPr>
  </w:style>
  <w:style w:type="paragraph" w:styleId="Heading3">
    <w:name w:val="heading 3"/>
    <w:basedOn w:val="Normal"/>
    <w:next w:val="BodyText"/>
    <w:qFormat/>
    <w:rsid w:val="005F6105"/>
    <w:pPr>
      <w:keepNext/>
      <w:outlineLvl w:val="2"/>
    </w:pPr>
    <w:rPr>
      <w:spacing w:val="-5"/>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caps/>
      <w:spacing w:val="60"/>
      <w:sz w:val="14"/>
    </w:rPr>
  </w:style>
  <w:style w:type="paragraph" w:styleId="Heading9">
    <w:name w:val="heading 9"/>
    <w:basedOn w:val="Normal"/>
    <w:next w:val="BodyText"/>
    <w:qFormat/>
    <w:pPr>
      <w:keepNext/>
      <w:spacing w:before="80" w:after="60"/>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jc w:val="both"/>
    </w:pPr>
    <w:rPr>
      <w:spacing w:val="-5"/>
      <w:sz w:val="24"/>
    </w:r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spacing w:val="-10"/>
      <w:sz w:val="21"/>
    </w:r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Subtitle">
    <w:name w:val="Chapter Subtitle"/>
    <w:basedOn w:val="Normal"/>
    <w:next w:val="BodyText"/>
    <w:pPr>
      <w:keepNext/>
      <w:keepLines/>
      <w:spacing w:after="360" w:line="240" w:lineRule="atLeast"/>
      <w:ind w:right="1800"/>
    </w:pPr>
    <w:rPr>
      <w:i/>
      <w:spacing w:val="-20"/>
      <w:sz w:val="28"/>
    </w:rPr>
  </w:style>
  <w:style w:type="paragraph" w:customStyle="1" w:styleId="ChapterTitle">
    <w:name w:val="Chapter Title"/>
    <w:basedOn w:val="Normal"/>
    <w:next w:val="ChapterSubtitle"/>
    <w:pPr>
      <w:keepNext/>
      <w:keepLines/>
      <w:spacing w:before="480" w:after="360" w:line="440" w:lineRule="atLeast"/>
      <w:ind w:right="2160"/>
    </w:pPr>
    <w:rPr>
      <w:spacing w:val="-35"/>
      <w:sz w:val="44"/>
    </w:rPr>
  </w:style>
  <w:style w:type="paragraph" w:customStyle="1" w:styleId="CompanyName">
    <w:name w:val="Company Name"/>
    <w:basedOn w:val="Normal"/>
    <w:next w:val="Normal"/>
    <w:pPr>
      <w:spacing w:before="420" w:after="60" w:line="320" w:lineRule="exact"/>
    </w:pPr>
    <w:rPr>
      <w:caps/>
      <w:kern w:val="36"/>
      <w:sz w:val="38"/>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link w:val="FooterChar"/>
    <w:uiPriority w:val="99"/>
    <w:pPr>
      <w:keepLines/>
      <w:pBdr>
        <w:top w:val="single" w:sz="6" w:space="3" w:color="auto"/>
      </w:pBdr>
      <w:tabs>
        <w:tab w:val="center" w:pos="4320"/>
        <w:tab w:val="right" w:pos="8640"/>
      </w:tabs>
      <w:jc w:val="center"/>
    </w:pPr>
  </w:style>
  <w:style w:type="character" w:styleId="FootnoteReference">
    <w:name w:val="footnote reference"/>
    <w:semiHidden/>
    <w:rPr>
      <w:sz w:val="18"/>
      <w:vertAlign w:val="superscript"/>
    </w:rPr>
  </w:style>
  <w:style w:type="paragraph" w:styleId="FootnoteText">
    <w:name w:val="footnote text"/>
    <w:basedOn w:val="Normal"/>
    <w:semiHidden/>
    <w:rsid w:val="00B9112D"/>
    <w:pPr>
      <w:spacing w:before="240" w:after="120"/>
    </w:pPr>
    <w:rPr>
      <w:sz w:val="18"/>
    </w:rPr>
  </w:style>
  <w:style w:type="paragraph" w:styleId="Header">
    <w:name w:val="header"/>
    <w:basedOn w:val="Normal"/>
    <w:link w:val="HeaderChar"/>
    <w:uiPriority w:val="99"/>
    <w:pPr>
      <w:keepLines/>
      <w:tabs>
        <w:tab w:val="center" w:pos="4320"/>
        <w:tab w:val="right" w:pos="8640"/>
      </w:tabs>
    </w:pPr>
    <w:rPr>
      <w:caps/>
      <w:spacing w:val="60"/>
      <w:sz w:val="14"/>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uiPriority w:val="99"/>
    <w:semiHidden/>
    <w:rsid w:val="00977C9A"/>
    <w:pPr>
      <w:tabs>
        <w:tab w:val="right" w:leader="dot" w:pos="3960"/>
      </w:tabs>
      <w:spacing w:line="240" w:lineRule="atLeast"/>
      <w:ind w:left="720" w:hanging="720"/>
    </w:pPr>
    <w:rPr>
      <w:sz w:val="20"/>
    </w:rPr>
  </w:style>
  <w:style w:type="paragraph" w:styleId="Index2">
    <w:name w:val="index 2"/>
    <w:basedOn w:val="Normal"/>
    <w:semiHidden/>
    <w:rsid w:val="00977C9A"/>
    <w:pPr>
      <w:tabs>
        <w:tab w:val="right" w:leader="dot" w:pos="3960"/>
      </w:tabs>
      <w:spacing w:line="240" w:lineRule="atLeast"/>
      <w:ind w:left="180"/>
    </w:pPr>
    <w:rPr>
      <w:sz w:val="18"/>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semiHidden/>
    <w:pPr>
      <w:tabs>
        <w:tab w:val="right" w:pos="3960"/>
      </w:tabs>
      <w:spacing w:line="240" w:lineRule="atLeast"/>
      <w:ind w:left="180"/>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styleId="IndexHeading">
    <w:name w:val="index heading"/>
    <w:basedOn w:val="Normal"/>
    <w:next w:val="Index1"/>
    <w:semiHidden/>
    <w:pPr>
      <w:keepNext/>
      <w:spacing w:line="480" w:lineRule="exact"/>
    </w:pPr>
    <w:rPr>
      <w:caps/>
      <w:sz w:val="36"/>
    </w:rPr>
  </w:style>
  <w:style w:type="character" w:customStyle="1" w:styleId="Lead-inEmphasis">
    <w:name w:val="Lead-in Emphasis"/>
    <w:rPr>
      <w:caps/>
      <w:sz w:val="22"/>
    </w:rPr>
  </w:style>
  <w:style w:type="paragraph" w:styleId="ListBullet">
    <w:name w:val="List Bullet"/>
    <w:basedOn w:val="Normal"/>
    <w:rsid w:val="00684F60"/>
    <w:pPr>
      <w:numPr>
        <w:numId w:val="1"/>
      </w:numPr>
      <w:tabs>
        <w:tab w:val="clear" w:pos="360"/>
      </w:tabs>
      <w:spacing w:after="240"/>
      <w:ind w:right="360"/>
      <w:jc w:val="both"/>
    </w:pPr>
    <w:rPr>
      <w:spacing w:val="-5"/>
      <w:sz w:val="24"/>
    </w:rPr>
  </w:style>
  <w:style w:type="paragraph" w:styleId="ListBullet5">
    <w:name w:val="List Bullet 5"/>
    <w:basedOn w:val="Normal"/>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styleId="ListNumber">
    <w:name w:val="List Number"/>
    <w:basedOn w:val="Normal"/>
    <w:rsid w:val="00684F60"/>
    <w:pPr>
      <w:spacing w:after="240"/>
      <w:ind w:left="720" w:right="360" w:hanging="360"/>
      <w:jc w:val="both"/>
    </w:pPr>
    <w:rPr>
      <w:spacing w:val="-5"/>
      <w:sz w:val="24"/>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color w:val="FFFFFF"/>
      <w:sz w:val="196"/>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Label">
    <w:name w:val="Section Label"/>
    <w:basedOn w:val="Normal"/>
    <w:next w:val="Normal"/>
    <w:pPr>
      <w:spacing w:before="2040" w:after="360" w:line="480" w:lineRule="atLeast"/>
    </w:pPr>
    <w:rPr>
      <w:spacing w:val="-35"/>
      <w:sz w:val="48"/>
    </w:rPr>
  </w:style>
  <w:style w:type="paragraph" w:styleId="Subtitle">
    <w:name w:val="Subtitle"/>
    <w:basedOn w:val="Title"/>
    <w:next w:val="BodyText"/>
    <w:link w:val="SubtitleChar"/>
    <w:uiPriority w:val="11"/>
    <w:qFormat/>
    <w:pPr>
      <w:spacing w:before="1940" w:after="0" w:line="200" w:lineRule="atLeast"/>
    </w:pPr>
    <w:rPr>
      <w:rFonts w:ascii="Garamond" w:hAnsi="Garamond"/>
      <w:b/>
      <w:caps/>
      <w:spacing w:val="30"/>
      <w:sz w:val="18"/>
    </w:rPr>
  </w:style>
  <w:style w:type="paragraph" w:styleId="Title">
    <w:name w:val="Title"/>
    <w:basedOn w:val="Normal"/>
    <w:qFormat/>
    <w:rsid w:val="00684F60"/>
    <w:pPr>
      <w:keepNext/>
      <w:pBdr>
        <w:bottom w:val="single" w:sz="6" w:space="14" w:color="808080"/>
      </w:pBdr>
      <w:spacing w:before="100" w:after="3600" w:line="600" w:lineRule="exact"/>
      <w:jc w:val="center"/>
    </w:pPr>
    <w:rPr>
      <w:spacing w:val="-35"/>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sz w:val="44"/>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Normal"/>
    <w:next w:val="SubtitleCover"/>
    <w:rsid w:val="00684F6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b/>
      <w:spacing w:val="-10"/>
    </w:rPr>
  </w:style>
  <w:style w:type="paragraph" w:styleId="TOC1">
    <w:name w:val="toc 1"/>
    <w:basedOn w:val="Normal"/>
    <w:autoRedefine/>
    <w:uiPriority w:val="39"/>
    <w:rsid w:val="00DA28BB"/>
    <w:pPr>
      <w:spacing w:line="320" w:lineRule="atLeast"/>
    </w:pPr>
    <w:rPr>
      <w:sz w:val="28"/>
    </w:rPr>
  </w:style>
  <w:style w:type="paragraph" w:styleId="TOC2">
    <w:name w:val="toc 2"/>
    <w:basedOn w:val="TOC1"/>
    <w:autoRedefine/>
    <w:uiPriority w:val="39"/>
    <w:rsid w:val="00E3616F"/>
    <w:pPr>
      <w:tabs>
        <w:tab w:val="right" w:leader="dot" w:pos="7910"/>
      </w:tabs>
    </w:pPr>
    <w:rPr>
      <w:sz w:val="24"/>
    </w:rPr>
  </w:style>
  <w:style w:type="paragraph" w:styleId="TOC3">
    <w:name w:val="toc 3"/>
    <w:basedOn w:val="Normal"/>
    <w:next w:val="Normal"/>
    <w:autoRedefine/>
    <w:uiPriority w:val="39"/>
    <w:rsid w:val="00DA28BB"/>
    <w:pPr>
      <w:spacing w:line="320" w:lineRule="atLeast"/>
      <w:ind w:left="1440"/>
    </w:pPr>
    <w:rPr>
      <w:sz w:val="20"/>
    </w:rPr>
  </w:style>
  <w:style w:type="paragraph" w:styleId="TOC4">
    <w:name w:val="toc 4"/>
    <w:basedOn w:val="Normal"/>
    <w:next w:val="Normal"/>
    <w:semiHidden/>
    <w:pPr>
      <w:pBdr>
        <w:bottom w:val="single" w:sz="6" w:space="3" w:color="auto"/>
        <w:between w:val="single" w:sz="6" w:space="3" w:color="auto"/>
      </w:pBdr>
      <w:tabs>
        <w:tab w:val="right" w:pos="3600"/>
      </w:tabs>
      <w:spacing w:line="360" w:lineRule="atLeast"/>
    </w:pPr>
  </w:style>
  <w:style w:type="paragraph" w:styleId="TOC5">
    <w:name w:val="toc 5"/>
    <w:basedOn w:val="Normal"/>
    <w:next w:val="Normal"/>
    <w:semiHidden/>
    <w:pPr>
      <w:pBdr>
        <w:bottom w:val="single" w:sz="6" w:space="3" w:color="auto"/>
        <w:between w:val="single" w:sz="6" w:space="3" w:color="auto"/>
      </w:pBdr>
      <w:tabs>
        <w:tab w:val="right" w:pos="3600"/>
      </w:tabs>
      <w:spacing w:line="360" w:lineRule="atLeast"/>
    </w:pPr>
  </w:style>
  <w:style w:type="paragraph" w:styleId="TOC6">
    <w:name w:val="toc 6"/>
    <w:basedOn w:val="Normal"/>
    <w:next w:val="Normal"/>
    <w:semiHidden/>
    <w:pPr>
      <w:tabs>
        <w:tab w:val="right" w:leader="dot" w:pos="3600"/>
      </w:tabs>
      <w:ind w:left="800"/>
    </w:pPr>
  </w:style>
  <w:style w:type="paragraph" w:styleId="TOC7">
    <w:name w:val="toc 7"/>
    <w:basedOn w:val="Normal"/>
    <w:next w:val="Normal"/>
    <w:semiHidden/>
    <w:pPr>
      <w:tabs>
        <w:tab w:val="right" w:leader="dot" w:pos="3600"/>
      </w:tabs>
      <w:ind w:left="960"/>
    </w:pPr>
  </w:style>
  <w:style w:type="paragraph" w:styleId="TOC8">
    <w:name w:val="toc 8"/>
    <w:basedOn w:val="Normal"/>
    <w:next w:val="Normal"/>
    <w:semiHidden/>
    <w:pPr>
      <w:tabs>
        <w:tab w:val="right" w:leader="dot" w:pos="3600"/>
      </w:tabs>
      <w:ind w:left="1120"/>
    </w:pPr>
  </w:style>
  <w:style w:type="paragraph" w:styleId="TOC9">
    <w:name w:val="toc 9"/>
    <w:basedOn w:val="Normal"/>
    <w:next w:val="Normal"/>
    <w:semiHidden/>
    <w:pPr>
      <w:tabs>
        <w:tab w:val="right" w:leader="dot" w:pos="3600"/>
      </w:tabs>
      <w:ind w:left="1280"/>
    </w:pPr>
  </w:style>
  <w:style w:type="paragraph" w:customStyle="1" w:styleId="TOCBase">
    <w:name w:val="TOC Base"/>
    <w:basedOn w:val="TOC2"/>
  </w:style>
  <w:style w:type="paragraph" w:styleId="BalloonText">
    <w:name w:val="Balloon Text"/>
    <w:basedOn w:val="Normal"/>
    <w:semiHidden/>
    <w:rsid w:val="00F8730F"/>
    <w:rPr>
      <w:rFonts w:ascii="Tahoma" w:hAnsi="Tahoma" w:cs="Tahoma"/>
      <w:szCs w:val="16"/>
    </w:rPr>
  </w:style>
  <w:style w:type="character" w:customStyle="1" w:styleId="Heading1Char">
    <w:name w:val="Heading 1 Char"/>
    <w:link w:val="Heading1"/>
    <w:rsid w:val="004265DB"/>
    <w:rPr>
      <w:rFonts w:ascii="Arial Black" w:hAnsi="Arial Black"/>
      <w:color w:val="808080"/>
      <w:spacing w:val="-25"/>
      <w:kern w:val="28"/>
      <w:sz w:val="32"/>
      <w:lang w:val="en-US" w:eastAsia="en-US" w:bidi="ar-SA"/>
    </w:rPr>
  </w:style>
  <w:style w:type="character" w:customStyle="1" w:styleId="BodyTextChar">
    <w:name w:val="Body Text Char"/>
    <w:link w:val="BodyText"/>
    <w:rsid w:val="004265DB"/>
    <w:rPr>
      <w:rFonts w:ascii="Garamond" w:hAnsi="Garamond"/>
      <w:spacing w:val="-5"/>
      <w:sz w:val="24"/>
      <w:lang w:val="en-US" w:eastAsia="en-US" w:bidi="ar-SA"/>
    </w:rPr>
  </w:style>
  <w:style w:type="character" w:styleId="Hyperlink">
    <w:name w:val="Hyperlink"/>
    <w:uiPriority w:val="99"/>
    <w:rsid w:val="004265DB"/>
    <w:rPr>
      <w:color w:val="0000FF"/>
      <w:u w:val="single"/>
    </w:rPr>
  </w:style>
  <w:style w:type="table" w:styleId="TableGrid">
    <w:name w:val="Table Grid"/>
    <w:basedOn w:val="TableNormal"/>
    <w:uiPriority w:val="59"/>
    <w:rsid w:val="00AC0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3091B"/>
    <w:rPr>
      <w:rFonts w:asciiTheme="minorHAnsi" w:eastAsiaTheme="minorHAnsi" w:hAnsiTheme="minorHAnsi" w:cstheme="minorBidi"/>
      <w:sz w:val="22"/>
      <w:szCs w:val="22"/>
    </w:rPr>
  </w:style>
  <w:style w:type="paragraph" w:styleId="ListParagraph">
    <w:name w:val="List Paragraph"/>
    <w:basedOn w:val="Normal"/>
    <w:uiPriority w:val="34"/>
    <w:qFormat/>
    <w:rsid w:val="00EA492C"/>
    <w:pPr>
      <w:spacing w:after="200" w:line="276" w:lineRule="auto"/>
      <w:ind w:left="720"/>
      <w:contextualSpacing/>
    </w:pPr>
    <w:rPr>
      <w:rFonts w:asciiTheme="minorHAnsi" w:eastAsiaTheme="minorHAnsi" w:hAnsiTheme="minorHAnsi" w:cstheme="minorBidi"/>
      <w:szCs w:val="22"/>
    </w:rPr>
  </w:style>
  <w:style w:type="paragraph" w:styleId="NormalWeb">
    <w:name w:val="Normal (Web)"/>
    <w:basedOn w:val="Normal"/>
    <w:uiPriority w:val="99"/>
    <w:unhideWhenUsed/>
    <w:rsid w:val="00EA492C"/>
    <w:pPr>
      <w:spacing w:before="100" w:beforeAutospacing="1" w:after="100" w:afterAutospacing="1"/>
    </w:pPr>
    <w:rPr>
      <w:rFonts w:ascii="Times New Roman" w:hAnsi="Times New Roman"/>
      <w:sz w:val="24"/>
      <w:szCs w:val="24"/>
    </w:rPr>
  </w:style>
  <w:style w:type="paragraph" w:customStyle="1" w:styleId="Default">
    <w:name w:val="Default"/>
    <w:rsid w:val="008A1480"/>
    <w:pPr>
      <w:autoSpaceDE w:val="0"/>
      <w:autoSpaceDN w:val="0"/>
      <w:adjustRightInd w:val="0"/>
    </w:pPr>
    <w:rPr>
      <w:rFonts w:ascii="Arial" w:eastAsiaTheme="minorHAnsi" w:hAnsi="Arial" w:cs="Arial"/>
      <w:color w:val="000000"/>
      <w:kern w:val="0"/>
      <w:sz w:val="24"/>
      <w:szCs w:val="24"/>
    </w:rPr>
  </w:style>
  <w:style w:type="character" w:styleId="Strong">
    <w:name w:val="Strong"/>
    <w:basedOn w:val="DefaultParagraphFont"/>
    <w:uiPriority w:val="22"/>
    <w:qFormat/>
    <w:rsid w:val="006873A0"/>
    <w:rPr>
      <w:b/>
      <w:bCs/>
    </w:rPr>
  </w:style>
  <w:style w:type="character" w:customStyle="1" w:styleId="SubtitleChar">
    <w:name w:val="Subtitle Char"/>
    <w:basedOn w:val="DefaultParagraphFont"/>
    <w:link w:val="Subtitle"/>
    <w:uiPriority w:val="11"/>
    <w:rsid w:val="006873A0"/>
    <w:rPr>
      <w:rFonts w:ascii="Garamond" w:hAnsi="Garamond"/>
      <w:b/>
      <w:caps/>
      <w:color w:val="auto"/>
      <w:spacing w:val="30"/>
      <w:sz w:val="18"/>
    </w:rPr>
  </w:style>
  <w:style w:type="table" w:styleId="LightList-Accent4">
    <w:name w:val="Light List Accent 4"/>
    <w:basedOn w:val="TableNormal"/>
    <w:uiPriority w:val="61"/>
    <w:rsid w:val="00815938"/>
    <w:rPr>
      <w:rFonts w:asciiTheme="minorHAnsi" w:eastAsiaTheme="minorHAnsi" w:hAnsiTheme="minorHAnsi" w:cstheme="minorBidi"/>
      <w:color w:val="auto"/>
      <w:kern w:val="0"/>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FooterChar">
    <w:name w:val="Footer Char"/>
    <w:basedOn w:val="DefaultParagraphFont"/>
    <w:link w:val="Footer"/>
    <w:uiPriority w:val="99"/>
    <w:rsid w:val="002F5FFC"/>
    <w:rPr>
      <w:rFonts w:ascii="Arial" w:hAnsi="Arial"/>
      <w:color w:val="auto"/>
      <w:sz w:val="22"/>
    </w:rPr>
  </w:style>
  <w:style w:type="character" w:customStyle="1" w:styleId="NoSpacingChar">
    <w:name w:val="No Spacing Char"/>
    <w:basedOn w:val="DefaultParagraphFont"/>
    <w:link w:val="NoSpacing"/>
    <w:uiPriority w:val="1"/>
    <w:rsid w:val="00CF01BA"/>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E2416"/>
    <w:rPr>
      <w:rFonts w:ascii="Arial" w:hAnsi="Arial"/>
      <w:caps/>
      <w:color w:val="auto"/>
      <w:spacing w:val="60"/>
      <w:sz w:val="14"/>
    </w:rPr>
  </w:style>
  <w:style w:type="character" w:customStyle="1" w:styleId="apple-converted-space">
    <w:name w:val="apple-converted-space"/>
    <w:basedOn w:val="DefaultParagraphFont"/>
    <w:rsid w:val="00BE45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Black" w:eastAsia="Times New Roman" w:hAnsi="Arial Black" w:cs="Times New Roman"/>
        <w:color w:val="808080"/>
        <w:kern w:val="28"/>
        <w:sz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89F"/>
    <w:rPr>
      <w:rFonts w:ascii="Arial" w:hAnsi="Arial"/>
      <w:color w:val="auto"/>
      <w:sz w:val="22"/>
    </w:rPr>
  </w:style>
  <w:style w:type="paragraph" w:styleId="Heading1">
    <w:name w:val="heading 1"/>
    <w:basedOn w:val="Normal"/>
    <w:next w:val="BodyText"/>
    <w:link w:val="Heading1Char"/>
    <w:qFormat/>
    <w:rsid w:val="00DA28BB"/>
    <w:pPr>
      <w:keepNext/>
      <w:spacing w:before="240" w:after="120"/>
      <w:outlineLvl w:val="0"/>
    </w:pPr>
    <w:rPr>
      <w:spacing w:val="-25"/>
    </w:rPr>
  </w:style>
  <w:style w:type="paragraph" w:styleId="Heading2">
    <w:name w:val="heading 2"/>
    <w:basedOn w:val="Normal"/>
    <w:next w:val="BodyText"/>
    <w:qFormat/>
    <w:rsid w:val="00DA28BB"/>
    <w:pPr>
      <w:keepNext/>
      <w:spacing w:line="240" w:lineRule="atLeast"/>
      <w:outlineLvl w:val="1"/>
    </w:pPr>
    <w:rPr>
      <w:spacing w:val="-10"/>
      <w:szCs w:val="16"/>
    </w:rPr>
  </w:style>
  <w:style w:type="paragraph" w:styleId="Heading3">
    <w:name w:val="heading 3"/>
    <w:basedOn w:val="Normal"/>
    <w:next w:val="BodyText"/>
    <w:qFormat/>
    <w:rsid w:val="005F6105"/>
    <w:pPr>
      <w:keepNext/>
      <w:outlineLvl w:val="2"/>
    </w:pPr>
    <w:rPr>
      <w:spacing w:val="-5"/>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caps/>
      <w:spacing w:val="60"/>
      <w:sz w:val="14"/>
    </w:rPr>
  </w:style>
  <w:style w:type="paragraph" w:styleId="Heading9">
    <w:name w:val="heading 9"/>
    <w:basedOn w:val="Normal"/>
    <w:next w:val="BodyText"/>
    <w:qFormat/>
    <w:pPr>
      <w:keepNext/>
      <w:spacing w:before="80" w:after="60"/>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jc w:val="both"/>
    </w:pPr>
    <w:rPr>
      <w:spacing w:val="-5"/>
      <w:sz w:val="24"/>
    </w:r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spacing w:val="-10"/>
      <w:sz w:val="21"/>
    </w:r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Subtitle">
    <w:name w:val="Chapter Subtitle"/>
    <w:basedOn w:val="Normal"/>
    <w:next w:val="BodyText"/>
    <w:pPr>
      <w:keepNext/>
      <w:keepLines/>
      <w:spacing w:after="360" w:line="240" w:lineRule="atLeast"/>
      <w:ind w:right="1800"/>
    </w:pPr>
    <w:rPr>
      <w:i/>
      <w:spacing w:val="-20"/>
      <w:sz w:val="28"/>
    </w:rPr>
  </w:style>
  <w:style w:type="paragraph" w:customStyle="1" w:styleId="ChapterTitle">
    <w:name w:val="Chapter Title"/>
    <w:basedOn w:val="Normal"/>
    <w:next w:val="ChapterSubtitle"/>
    <w:pPr>
      <w:keepNext/>
      <w:keepLines/>
      <w:spacing w:before="480" w:after="360" w:line="440" w:lineRule="atLeast"/>
      <w:ind w:right="2160"/>
    </w:pPr>
    <w:rPr>
      <w:spacing w:val="-35"/>
      <w:sz w:val="44"/>
    </w:rPr>
  </w:style>
  <w:style w:type="paragraph" w:customStyle="1" w:styleId="CompanyName">
    <w:name w:val="Company Name"/>
    <w:basedOn w:val="Normal"/>
    <w:next w:val="Normal"/>
    <w:pPr>
      <w:spacing w:before="420" w:after="60" w:line="320" w:lineRule="exact"/>
    </w:pPr>
    <w:rPr>
      <w:caps/>
      <w:kern w:val="36"/>
      <w:sz w:val="38"/>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link w:val="FooterChar"/>
    <w:uiPriority w:val="99"/>
    <w:pPr>
      <w:keepLines/>
      <w:pBdr>
        <w:top w:val="single" w:sz="6" w:space="3" w:color="auto"/>
      </w:pBdr>
      <w:tabs>
        <w:tab w:val="center" w:pos="4320"/>
        <w:tab w:val="right" w:pos="8640"/>
      </w:tabs>
      <w:jc w:val="center"/>
    </w:pPr>
  </w:style>
  <w:style w:type="character" w:styleId="FootnoteReference">
    <w:name w:val="footnote reference"/>
    <w:semiHidden/>
    <w:rPr>
      <w:sz w:val="18"/>
      <w:vertAlign w:val="superscript"/>
    </w:rPr>
  </w:style>
  <w:style w:type="paragraph" w:styleId="FootnoteText">
    <w:name w:val="footnote text"/>
    <w:basedOn w:val="Normal"/>
    <w:semiHidden/>
    <w:rsid w:val="00B9112D"/>
    <w:pPr>
      <w:spacing w:before="240" w:after="120"/>
    </w:pPr>
    <w:rPr>
      <w:sz w:val="18"/>
    </w:rPr>
  </w:style>
  <w:style w:type="paragraph" w:styleId="Header">
    <w:name w:val="header"/>
    <w:basedOn w:val="Normal"/>
    <w:link w:val="HeaderChar"/>
    <w:uiPriority w:val="99"/>
    <w:pPr>
      <w:keepLines/>
      <w:tabs>
        <w:tab w:val="center" w:pos="4320"/>
        <w:tab w:val="right" w:pos="8640"/>
      </w:tabs>
    </w:pPr>
    <w:rPr>
      <w:caps/>
      <w:spacing w:val="60"/>
      <w:sz w:val="14"/>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uiPriority w:val="99"/>
    <w:semiHidden/>
    <w:rsid w:val="00977C9A"/>
    <w:pPr>
      <w:tabs>
        <w:tab w:val="right" w:leader="dot" w:pos="3960"/>
      </w:tabs>
      <w:spacing w:line="240" w:lineRule="atLeast"/>
      <w:ind w:left="720" w:hanging="720"/>
    </w:pPr>
    <w:rPr>
      <w:sz w:val="20"/>
    </w:rPr>
  </w:style>
  <w:style w:type="paragraph" w:styleId="Index2">
    <w:name w:val="index 2"/>
    <w:basedOn w:val="Normal"/>
    <w:semiHidden/>
    <w:rsid w:val="00977C9A"/>
    <w:pPr>
      <w:tabs>
        <w:tab w:val="right" w:leader="dot" w:pos="3960"/>
      </w:tabs>
      <w:spacing w:line="240" w:lineRule="atLeast"/>
      <w:ind w:left="180"/>
    </w:pPr>
    <w:rPr>
      <w:sz w:val="18"/>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semiHidden/>
    <w:pPr>
      <w:tabs>
        <w:tab w:val="right" w:pos="3960"/>
      </w:tabs>
      <w:spacing w:line="240" w:lineRule="atLeast"/>
      <w:ind w:left="180"/>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styleId="IndexHeading">
    <w:name w:val="index heading"/>
    <w:basedOn w:val="Normal"/>
    <w:next w:val="Index1"/>
    <w:semiHidden/>
    <w:pPr>
      <w:keepNext/>
      <w:spacing w:line="480" w:lineRule="exact"/>
    </w:pPr>
    <w:rPr>
      <w:caps/>
      <w:sz w:val="36"/>
    </w:rPr>
  </w:style>
  <w:style w:type="character" w:customStyle="1" w:styleId="Lead-inEmphasis">
    <w:name w:val="Lead-in Emphasis"/>
    <w:rPr>
      <w:caps/>
      <w:sz w:val="22"/>
    </w:rPr>
  </w:style>
  <w:style w:type="paragraph" w:styleId="ListBullet">
    <w:name w:val="List Bullet"/>
    <w:basedOn w:val="Normal"/>
    <w:rsid w:val="00684F60"/>
    <w:pPr>
      <w:numPr>
        <w:numId w:val="1"/>
      </w:numPr>
      <w:tabs>
        <w:tab w:val="clear" w:pos="360"/>
      </w:tabs>
      <w:spacing w:after="240"/>
      <w:ind w:right="360"/>
      <w:jc w:val="both"/>
    </w:pPr>
    <w:rPr>
      <w:spacing w:val="-5"/>
      <w:sz w:val="24"/>
    </w:rPr>
  </w:style>
  <w:style w:type="paragraph" w:styleId="ListBullet5">
    <w:name w:val="List Bullet 5"/>
    <w:basedOn w:val="Normal"/>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styleId="ListNumber">
    <w:name w:val="List Number"/>
    <w:basedOn w:val="Normal"/>
    <w:rsid w:val="00684F60"/>
    <w:pPr>
      <w:spacing w:after="240"/>
      <w:ind w:left="720" w:right="360" w:hanging="360"/>
      <w:jc w:val="both"/>
    </w:pPr>
    <w:rPr>
      <w:spacing w:val="-5"/>
      <w:sz w:val="24"/>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color w:val="FFFFFF"/>
      <w:sz w:val="196"/>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Label">
    <w:name w:val="Section Label"/>
    <w:basedOn w:val="Normal"/>
    <w:next w:val="Normal"/>
    <w:pPr>
      <w:spacing w:before="2040" w:after="360" w:line="480" w:lineRule="atLeast"/>
    </w:pPr>
    <w:rPr>
      <w:spacing w:val="-35"/>
      <w:sz w:val="48"/>
    </w:rPr>
  </w:style>
  <w:style w:type="paragraph" w:styleId="Subtitle">
    <w:name w:val="Subtitle"/>
    <w:basedOn w:val="Title"/>
    <w:next w:val="BodyText"/>
    <w:link w:val="SubtitleChar"/>
    <w:uiPriority w:val="11"/>
    <w:qFormat/>
    <w:pPr>
      <w:spacing w:before="1940" w:after="0" w:line="200" w:lineRule="atLeast"/>
    </w:pPr>
    <w:rPr>
      <w:rFonts w:ascii="Garamond" w:hAnsi="Garamond"/>
      <w:b/>
      <w:caps/>
      <w:spacing w:val="30"/>
      <w:sz w:val="18"/>
    </w:rPr>
  </w:style>
  <w:style w:type="paragraph" w:styleId="Title">
    <w:name w:val="Title"/>
    <w:basedOn w:val="Normal"/>
    <w:qFormat/>
    <w:rsid w:val="00684F60"/>
    <w:pPr>
      <w:keepNext/>
      <w:pBdr>
        <w:bottom w:val="single" w:sz="6" w:space="14" w:color="808080"/>
      </w:pBdr>
      <w:spacing w:before="100" w:after="3600" w:line="600" w:lineRule="exact"/>
      <w:jc w:val="center"/>
    </w:pPr>
    <w:rPr>
      <w:spacing w:val="-35"/>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sz w:val="44"/>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Normal"/>
    <w:next w:val="SubtitleCover"/>
    <w:rsid w:val="00684F6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b/>
      <w:spacing w:val="-10"/>
    </w:rPr>
  </w:style>
  <w:style w:type="paragraph" w:styleId="TOC1">
    <w:name w:val="toc 1"/>
    <w:basedOn w:val="Normal"/>
    <w:autoRedefine/>
    <w:uiPriority w:val="39"/>
    <w:rsid w:val="00DA28BB"/>
    <w:pPr>
      <w:spacing w:line="320" w:lineRule="atLeast"/>
    </w:pPr>
    <w:rPr>
      <w:sz w:val="28"/>
    </w:rPr>
  </w:style>
  <w:style w:type="paragraph" w:styleId="TOC2">
    <w:name w:val="toc 2"/>
    <w:basedOn w:val="TOC1"/>
    <w:autoRedefine/>
    <w:uiPriority w:val="39"/>
    <w:rsid w:val="00E3616F"/>
    <w:pPr>
      <w:tabs>
        <w:tab w:val="right" w:leader="dot" w:pos="7910"/>
      </w:tabs>
    </w:pPr>
    <w:rPr>
      <w:sz w:val="24"/>
    </w:rPr>
  </w:style>
  <w:style w:type="paragraph" w:styleId="TOC3">
    <w:name w:val="toc 3"/>
    <w:basedOn w:val="Normal"/>
    <w:next w:val="Normal"/>
    <w:autoRedefine/>
    <w:uiPriority w:val="39"/>
    <w:rsid w:val="00DA28BB"/>
    <w:pPr>
      <w:spacing w:line="320" w:lineRule="atLeast"/>
      <w:ind w:left="1440"/>
    </w:pPr>
    <w:rPr>
      <w:sz w:val="20"/>
    </w:rPr>
  </w:style>
  <w:style w:type="paragraph" w:styleId="TOC4">
    <w:name w:val="toc 4"/>
    <w:basedOn w:val="Normal"/>
    <w:next w:val="Normal"/>
    <w:semiHidden/>
    <w:pPr>
      <w:pBdr>
        <w:bottom w:val="single" w:sz="6" w:space="3" w:color="auto"/>
        <w:between w:val="single" w:sz="6" w:space="3" w:color="auto"/>
      </w:pBdr>
      <w:tabs>
        <w:tab w:val="right" w:pos="3600"/>
      </w:tabs>
      <w:spacing w:line="360" w:lineRule="atLeast"/>
    </w:pPr>
  </w:style>
  <w:style w:type="paragraph" w:styleId="TOC5">
    <w:name w:val="toc 5"/>
    <w:basedOn w:val="Normal"/>
    <w:next w:val="Normal"/>
    <w:semiHidden/>
    <w:pPr>
      <w:pBdr>
        <w:bottom w:val="single" w:sz="6" w:space="3" w:color="auto"/>
        <w:between w:val="single" w:sz="6" w:space="3" w:color="auto"/>
      </w:pBdr>
      <w:tabs>
        <w:tab w:val="right" w:pos="3600"/>
      </w:tabs>
      <w:spacing w:line="360" w:lineRule="atLeast"/>
    </w:pPr>
  </w:style>
  <w:style w:type="paragraph" w:styleId="TOC6">
    <w:name w:val="toc 6"/>
    <w:basedOn w:val="Normal"/>
    <w:next w:val="Normal"/>
    <w:semiHidden/>
    <w:pPr>
      <w:tabs>
        <w:tab w:val="right" w:leader="dot" w:pos="3600"/>
      </w:tabs>
      <w:ind w:left="800"/>
    </w:pPr>
  </w:style>
  <w:style w:type="paragraph" w:styleId="TOC7">
    <w:name w:val="toc 7"/>
    <w:basedOn w:val="Normal"/>
    <w:next w:val="Normal"/>
    <w:semiHidden/>
    <w:pPr>
      <w:tabs>
        <w:tab w:val="right" w:leader="dot" w:pos="3600"/>
      </w:tabs>
      <w:ind w:left="960"/>
    </w:pPr>
  </w:style>
  <w:style w:type="paragraph" w:styleId="TOC8">
    <w:name w:val="toc 8"/>
    <w:basedOn w:val="Normal"/>
    <w:next w:val="Normal"/>
    <w:semiHidden/>
    <w:pPr>
      <w:tabs>
        <w:tab w:val="right" w:leader="dot" w:pos="3600"/>
      </w:tabs>
      <w:ind w:left="1120"/>
    </w:pPr>
  </w:style>
  <w:style w:type="paragraph" w:styleId="TOC9">
    <w:name w:val="toc 9"/>
    <w:basedOn w:val="Normal"/>
    <w:next w:val="Normal"/>
    <w:semiHidden/>
    <w:pPr>
      <w:tabs>
        <w:tab w:val="right" w:leader="dot" w:pos="3600"/>
      </w:tabs>
      <w:ind w:left="1280"/>
    </w:pPr>
  </w:style>
  <w:style w:type="paragraph" w:customStyle="1" w:styleId="TOCBase">
    <w:name w:val="TOC Base"/>
    <w:basedOn w:val="TOC2"/>
  </w:style>
  <w:style w:type="paragraph" w:styleId="BalloonText">
    <w:name w:val="Balloon Text"/>
    <w:basedOn w:val="Normal"/>
    <w:semiHidden/>
    <w:rsid w:val="00F8730F"/>
    <w:rPr>
      <w:rFonts w:ascii="Tahoma" w:hAnsi="Tahoma" w:cs="Tahoma"/>
      <w:szCs w:val="16"/>
    </w:rPr>
  </w:style>
  <w:style w:type="character" w:customStyle="1" w:styleId="Heading1Char">
    <w:name w:val="Heading 1 Char"/>
    <w:link w:val="Heading1"/>
    <w:rsid w:val="004265DB"/>
    <w:rPr>
      <w:rFonts w:ascii="Arial Black" w:hAnsi="Arial Black"/>
      <w:color w:val="808080"/>
      <w:spacing w:val="-25"/>
      <w:kern w:val="28"/>
      <w:sz w:val="32"/>
      <w:lang w:val="en-US" w:eastAsia="en-US" w:bidi="ar-SA"/>
    </w:rPr>
  </w:style>
  <w:style w:type="character" w:customStyle="1" w:styleId="BodyTextChar">
    <w:name w:val="Body Text Char"/>
    <w:link w:val="BodyText"/>
    <w:rsid w:val="004265DB"/>
    <w:rPr>
      <w:rFonts w:ascii="Garamond" w:hAnsi="Garamond"/>
      <w:spacing w:val="-5"/>
      <w:sz w:val="24"/>
      <w:lang w:val="en-US" w:eastAsia="en-US" w:bidi="ar-SA"/>
    </w:rPr>
  </w:style>
  <w:style w:type="character" w:styleId="Hyperlink">
    <w:name w:val="Hyperlink"/>
    <w:uiPriority w:val="99"/>
    <w:rsid w:val="004265DB"/>
    <w:rPr>
      <w:color w:val="0000FF"/>
      <w:u w:val="single"/>
    </w:rPr>
  </w:style>
  <w:style w:type="table" w:styleId="TableGrid">
    <w:name w:val="Table Grid"/>
    <w:basedOn w:val="TableNormal"/>
    <w:uiPriority w:val="59"/>
    <w:rsid w:val="00AC0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3091B"/>
    <w:rPr>
      <w:rFonts w:asciiTheme="minorHAnsi" w:eastAsiaTheme="minorHAnsi" w:hAnsiTheme="minorHAnsi" w:cstheme="minorBidi"/>
      <w:sz w:val="22"/>
      <w:szCs w:val="22"/>
    </w:rPr>
  </w:style>
  <w:style w:type="paragraph" w:styleId="ListParagraph">
    <w:name w:val="List Paragraph"/>
    <w:basedOn w:val="Normal"/>
    <w:uiPriority w:val="34"/>
    <w:qFormat/>
    <w:rsid w:val="00EA492C"/>
    <w:pPr>
      <w:spacing w:after="200" w:line="276" w:lineRule="auto"/>
      <w:ind w:left="720"/>
      <w:contextualSpacing/>
    </w:pPr>
    <w:rPr>
      <w:rFonts w:asciiTheme="minorHAnsi" w:eastAsiaTheme="minorHAnsi" w:hAnsiTheme="minorHAnsi" w:cstheme="minorBidi"/>
      <w:szCs w:val="22"/>
    </w:rPr>
  </w:style>
  <w:style w:type="paragraph" w:styleId="NormalWeb">
    <w:name w:val="Normal (Web)"/>
    <w:basedOn w:val="Normal"/>
    <w:uiPriority w:val="99"/>
    <w:unhideWhenUsed/>
    <w:rsid w:val="00EA492C"/>
    <w:pPr>
      <w:spacing w:before="100" w:beforeAutospacing="1" w:after="100" w:afterAutospacing="1"/>
    </w:pPr>
    <w:rPr>
      <w:rFonts w:ascii="Times New Roman" w:hAnsi="Times New Roman"/>
      <w:sz w:val="24"/>
      <w:szCs w:val="24"/>
    </w:rPr>
  </w:style>
  <w:style w:type="paragraph" w:customStyle="1" w:styleId="Default">
    <w:name w:val="Default"/>
    <w:rsid w:val="008A1480"/>
    <w:pPr>
      <w:autoSpaceDE w:val="0"/>
      <w:autoSpaceDN w:val="0"/>
      <w:adjustRightInd w:val="0"/>
    </w:pPr>
    <w:rPr>
      <w:rFonts w:ascii="Arial" w:eastAsiaTheme="minorHAnsi" w:hAnsi="Arial" w:cs="Arial"/>
      <w:color w:val="000000"/>
      <w:kern w:val="0"/>
      <w:sz w:val="24"/>
      <w:szCs w:val="24"/>
    </w:rPr>
  </w:style>
  <w:style w:type="character" w:styleId="Strong">
    <w:name w:val="Strong"/>
    <w:basedOn w:val="DefaultParagraphFont"/>
    <w:uiPriority w:val="22"/>
    <w:qFormat/>
    <w:rsid w:val="006873A0"/>
    <w:rPr>
      <w:b/>
      <w:bCs/>
    </w:rPr>
  </w:style>
  <w:style w:type="character" w:customStyle="1" w:styleId="SubtitleChar">
    <w:name w:val="Subtitle Char"/>
    <w:basedOn w:val="DefaultParagraphFont"/>
    <w:link w:val="Subtitle"/>
    <w:uiPriority w:val="11"/>
    <w:rsid w:val="006873A0"/>
    <w:rPr>
      <w:rFonts w:ascii="Garamond" w:hAnsi="Garamond"/>
      <w:b/>
      <w:caps/>
      <w:color w:val="auto"/>
      <w:spacing w:val="30"/>
      <w:sz w:val="18"/>
    </w:rPr>
  </w:style>
  <w:style w:type="table" w:styleId="LightList-Accent4">
    <w:name w:val="Light List Accent 4"/>
    <w:basedOn w:val="TableNormal"/>
    <w:uiPriority w:val="61"/>
    <w:rsid w:val="00815938"/>
    <w:rPr>
      <w:rFonts w:asciiTheme="minorHAnsi" w:eastAsiaTheme="minorHAnsi" w:hAnsiTheme="minorHAnsi" w:cstheme="minorBidi"/>
      <w:color w:val="auto"/>
      <w:kern w:val="0"/>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FooterChar">
    <w:name w:val="Footer Char"/>
    <w:basedOn w:val="DefaultParagraphFont"/>
    <w:link w:val="Footer"/>
    <w:uiPriority w:val="99"/>
    <w:rsid w:val="002F5FFC"/>
    <w:rPr>
      <w:rFonts w:ascii="Arial" w:hAnsi="Arial"/>
      <w:color w:val="auto"/>
      <w:sz w:val="22"/>
    </w:rPr>
  </w:style>
  <w:style w:type="character" w:customStyle="1" w:styleId="NoSpacingChar">
    <w:name w:val="No Spacing Char"/>
    <w:basedOn w:val="DefaultParagraphFont"/>
    <w:link w:val="NoSpacing"/>
    <w:uiPriority w:val="1"/>
    <w:rsid w:val="00CF01BA"/>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E2416"/>
    <w:rPr>
      <w:rFonts w:ascii="Arial" w:hAnsi="Arial"/>
      <w:caps/>
      <w:color w:val="auto"/>
      <w:spacing w:val="60"/>
      <w:sz w:val="14"/>
    </w:rPr>
  </w:style>
  <w:style w:type="character" w:customStyle="1" w:styleId="apple-converted-space">
    <w:name w:val="apple-converted-space"/>
    <w:basedOn w:val="DefaultParagraphFont"/>
    <w:rsid w:val="00BE4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6815">
      <w:bodyDiv w:val="1"/>
      <w:marLeft w:val="0"/>
      <w:marRight w:val="0"/>
      <w:marTop w:val="0"/>
      <w:marBottom w:val="0"/>
      <w:divBdr>
        <w:top w:val="none" w:sz="0" w:space="0" w:color="auto"/>
        <w:left w:val="none" w:sz="0" w:space="0" w:color="auto"/>
        <w:bottom w:val="none" w:sz="0" w:space="0" w:color="auto"/>
        <w:right w:val="none" w:sz="0" w:space="0" w:color="auto"/>
      </w:divBdr>
    </w:div>
    <w:div w:id="5636942">
      <w:bodyDiv w:val="1"/>
      <w:marLeft w:val="0"/>
      <w:marRight w:val="0"/>
      <w:marTop w:val="0"/>
      <w:marBottom w:val="0"/>
      <w:divBdr>
        <w:top w:val="none" w:sz="0" w:space="0" w:color="auto"/>
        <w:left w:val="none" w:sz="0" w:space="0" w:color="auto"/>
        <w:bottom w:val="none" w:sz="0" w:space="0" w:color="auto"/>
        <w:right w:val="none" w:sz="0" w:space="0" w:color="auto"/>
      </w:divBdr>
    </w:div>
    <w:div w:id="103161256">
      <w:bodyDiv w:val="1"/>
      <w:marLeft w:val="0"/>
      <w:marRight w:val="0"/>
      <w:marTop w:val="0"/>
      <w:marBottom w:val="0"/>
      <w:divBdr>
        <w:top w:val="none" w:sz="0" w:space="0" w:color="auto"/>
        <w:left w:val="none" w:sz="0" w:space="0" w:color="auto"/>
        <w:bottom w:val="none" w:sz="0" w:space="0" w:color="auto"/>
        <w:right w:val="none" w:sz="0" w:space="0" w:color="auto"/>
      </w:divBdr>
      <w:divsChild>
        <w:div w:id="1587498694">
          <w:blockQuote w:val="1"/>
          <w:marLeft w:val="330"/>
          <w:marRight w:val="225"/>
          <w:marTop w:val="225"/>
          <w:marBottom w:val="225"/>
          <w:divBdr>
            <w:top w:val="none" w:sz="0" w:space="0" w:color="auto"/>
            <w:left w:val="none" w:sz="0" w:space="0" w:color="auto"/>
            <w:bottom w:val="none" w:sz="0" w:space="0" w:color="auto"/>
            <w:right w:val="none" w:sz="0" w:space="0" w:color="auto"/>
          </w:divBdr>
        </w:div>
        <w:div w:id="677121864">
          <w:blockQuote w:val="1"/>
          <w:marLeft w:val="330"/>
          <w:marRight w:val="225"/>
          <w:marTop w:val="225"/>
          <w:marBottom w:val="225"/>
          <w:divBdr>
            <w:top w:val="none" w:sz="0" w:space="0" w:color="auto"/>
            <w:left w:val="none" w:sz="0" w:space="0" w:color="auto"/>
            <w:bottom w:val="none" w:sz="0" w:space="0" w:color="auto"/>
            <w:right w:val="none" w:sz="0" w:space="0" w:color="auto"/>
          </w:divBdr>
        </w:div>
        <w:div w:id="1140343956">
          <w:blockQuote w:val="1"/>
          <w:marLeft w:val="330"/>
          <w:marRight w:val="225"/>
          <w:marTop w:val="225"/>
          <w:marBottom w:val="225"/>
          <w:divBdr>
            <w:top w:val="none" w:sz="0" w:space="0" w:color="auto"/>
            <w:left w:val="none" w:sz="0" w:space="0" w:color="auto"/>
            <w:bottom w:val="none" w:sz="0" w:space="0" w:color="auto"/>
            <w:right w:val="none" w:sz="0" w:space="0" w:color="auto"/>
          </w:divBdr>
        </w:div>
      </w:divsChild>
    </w:div>
    <w:div w:id="131292189">
      <w:bodyDiv w:val="1"/>
      <w:marLeft w:val="0"/>
      <w:marRight w:val="0"/>
      <w:marTop w:val="0"/>
      <w:marBottom w:val="0"/>
      <w:divBdr>
        <w:top w:val="none" w:sz="0" w:space="0" w:color="auto"/>
        <w:left w:val="none" w:sz="0" w:space="0" w:color="auto"/>
        <w:bottom w:val="none" w:sz="0" w:space="0" w:color="auto"/>
        <w:right w:val="none" w:sz="0" w:space="0" w:color="auto"/>
      </w:divBdr>
      <w:divsChild>
        <w:div w:id="1787505300">
          <w:marLeft w:val="547"/>
          <w:marRight w:val="0"/>
          <w:marTop w:val="0"/>
          <w:marBottom w:val="0"/>
          <w:divBdr>
            <w:top w:val="none" w:sz="0" w:space="0" w:color="auto"/>
            <w:left w:val="none" w:sz="0" w:space="0" w:color="auto"/>
            <w:bottom w:val="none" w:sz="0" w:space="0" w:color="auto"/>
            <w:right w:val="none" w:sz="0" w:space="0" w:color="auto"/>
          </w:divBdr>
        </w:div>
        <w:div w:id="1054620010">
          <w:marLeft w:val="547"/>
          <w:marRight w:val="0"/>
          <w:marTop w:val="0"/>
          <w:marBottom w:val="0"/>
          <w:divBdr>
            <w:top w:val="none" w:sz="0" w:space="0" w:color="auto"/>
            <w:left w:val="none" w:sz="0" w:space="0" w:color="auto"/>
            <w:bottom w:val="none" w:sz="0" w:space="0" w:color="auto"/>
            <w:right w:val="none" w:sz="0" w:space="0" w:color="auto"/>
          </w:divBdr>
        </w:div>
        <w:div w:id="1607496348">
          <w:marLeft w:val="547"/>
          <w:marRight w:val="0"/>
          <w:marTop w:val="0"/>
          <w:marBottom w:val="0"/>
          <w:divBdr>
            <w:top w:val="none" w:sz="0" w:space="0" w:color="auto"/>
            <w:left w:val="none" w:sz="0" w:space="0" w:color="auto"/>
            <w:bottom w:val="none" w:sz="0" w:space="0" w:color="auto"/>
            <w:right w:val="none" w:sz="0" w:space="0" w:color="auto"/>
          </w:divBdr>
        </w:div>
        <w:div w:id="1508474375">
          <w:marLeft w:val="547"/>
          <w:marRight w:val="0"/>
          <w:marTop w:val="0"/>
          <w:marBottom w:val="0"/>
          <w:divBdr>
            <w:top w:val="none" w:sz="0" w:space="0" w:color="auto"/>
            <w:left w:val="none" w:sz="0" w:space="0" w:color="auto"/>
            <w:bottom w:val="none" w:sz="0" w:space="0" w:color="auto"/>
            <w:right w:val="none" w:sz="0" w:space="0" w:color="auto"/>
          </w:divBdr>
        </w:div>
        <w:div w:id="2025402959">
          <w:marLeft w:val="547"/>
          <w:marRight w:val="0"/>
          <w:marTop w:val="0"/>
          <w:marBottom w:val="0"/>
          <w:divBdr>
            <w:top w:val="none" w:sz="0" w:space="0" w:color="auto"/>
            <w:left w:val="none" w:sz="0" w:space="0" w:color="auto"/>
            <w:bottom w:val="none" w:sz="0" w:space="0" w:color="auto"/>
            <w:right w:val="none" w:sz="0" w:space="0" w:color="auto"/>
          </w:divBdr>
        </w:div>
      </w:divsChild>
    </w:div>
    <w:div w:id="149835589">
      <w:bodyDiv w:val="1"/>
      <w:marLeft w:val="0"/>
      <w:marRight w:val="0"/>
      <w:marTop w:val="0"/>
      <w:marBottom w:val="0"/>
      <w:divBdr>
        <w:top w:val="none" w:sz="0" w:space="0" w:color="auto"/>
        <w:left w:val="none" w:sz="0" w:space="0" w:color="auto"/>
        <w:bottom w:val="none" w:sz="0" w:space="0" w:color="auto"/>
        <w:right w:val="none" w:sz="0" w:space="0" w:color="auto"/>
      </w:divBdr>
    </w:div>
    <w:div w:id="279917136">
      <w:bodyDiv w:val="1"/>
      <w:marLeft w:val="0"/>
      <w:marRight w:val="0"/>
      <w:marTop w:val="0"/>
      <w:marBottom w:val="0"/>
      <w:divBdr>
        <w:top w:val="none" w:sz="0" w:space="0" w:color="auto"/>
        <w:left w:val="none" w:sz="0" w:space="0" w:color="auto"/>
        <w:bottom w:val="none" w:sz="0" w:space="0" w:color="auto"/>
        <w:right w:val="none" w:sz="0" w:space="0" w:color="auto"/>
      </w:divBdr>
    </w:div>
    <w:div w:id="370611704">
      <w:bodyDiv w:val="1"/>
      <w:marLeft w:val="0"/>
      <w:marRight w:val="0"/>
      <w:marTop w:val="0"/>
      <w:marBottom w:val="0"/>
      <w:divBdr>
        <w:top w:val="none" w:sz="0" w:space="0" w:color="auto"/>
        <w:left w:val="none" w:sz="0" w:space="0" w:color="auto"/>
        <w:bottom w:val="none" w:sz="0" w:space="0" w:color="auto"/>
        <w:right w:val="none" w:sz="0" w:space="0" w:color="auto"/>
      </w:divBdr>
      <w:divsChild>
        <w:div w:id="1543445433">
          <w:marLeft w:val="547"/>
          <w:marRight w:val="0"/>
          <w:marTop w:val="115"/>
          <w:marBottom w:val="0"/>
          <w:divBdr>
            <w:top w:val="none" w:sz="0" w:space="0" w:color="auto"/>
            <w:left w:val="none" w:sz="0" w:space="0" w:color="auto"/>
            <w:bottom w:val="none" w:sz="0" w:space="0" w:color="auto"/>
            <w:right w:val="none" w:sz="0" w:space="0" w:color="auto"/>
          </w:divBdr>
        </w:div>
        <w:div w:id="1663311932">
          <w:marLeft w:val="547"/>
          <w:marRight w:val="0"/>
          <w:marTop w:val="115"/>
          <w:marBottom w:val="0"/>
          <w:divBdr>
            <w:top w:val="none" w:sz="0" w:space="0" w:color="auto"/>
            <w:left w:val="none" w:sz="0" w:space="0" w:color="auto"/>
            <w:bottom w:val="none" w:sz="0" w:space="0" w:color="auto"/>
            <w:right w:val="none" w:sz="0" w:space="0" w:color="auto"/>
          </w:divBdr>
        </w:div>
        <w:div w:id="1627001003">
          <w:marLeft w:val="547"/>
          <w:marRight w:val="0"/>
          <w:marTop w:val="115"/>
          <w:marBottom w:val="0"/>
          <w:divBdr>
            <w:top w:val="none" w:sz="0" w:space="0" w:color="auto"/>
            <w:left w:val="none" w:sz="0" w:space="0" w:color="auto"/>
            <w:bottom w:val="none" w:sz="0" w:space="0" w:color="auto"/>
            <w:right w:val="none" w:sz="0" w:space="0" w:color="auto"/>
          </w:divBdr>
        </w:div>
        <w:div w:id="508831215">
          <w:marLeft w:val="547"/>
          <w:marRight w:val="0"/>
          <w:marTop w:val="115"/>
          <w:marBottom w:val="0"/>
          <w:divBdr>
            <w:top w:val="none" w:sz="0" w:space="0" w:color="auto"/>
            <w:left w:val="none" w:sz="0" w:space="0" w:color="auto"/>
            <w:bottom w:val="none" w:sz="0" w:space="0" w:color="auto"/>
            <w:right w:val="none" w:sz="0" w:space="0" w:color="auto"/>
          </w:divBdr>
        </w:div>
        <w:div w:id="711030821">
          <w:marLeft w:val="547"/>
          <w:marRight w:val="0"/>
          <w:marTop w:val="115"/>
          <w:marBottom w:val="0"/>
          <w:divBdr>
            <w:top w:val="none" w:sz="0" w:space="0" w:color="auto"/>
            <w:left w:val="none" w:sz="0" w:space="0" w:color="auto"/>
            <w:bottom w:val="none" w:sz="0" w:space="0" w:color="auto"/>
            <w:right w:val="none" w:sz="0" w:space="0" w:color="auto"/>
          </w:divBdr>
        </w:div>
        <w:div w:id="625476061">
          <w:marLeft w:val="547"/>
          <w:marRight w:val="0"/>
          <w:marTop w:val="115"/>
          <w:marBottom w:val="0"/>
          <w:divBdr>
            <w:top w:val="none" w:sz="0" w:space="0" w:color="auto"/>
            <w:left w:val="none" w:sz="0" w:space="0" w:color="auto"/>
            <w:bottom w:val="none" w:sz="0" w:space="0" w:color="auto"/>
            <w:right w:val="none" w:sz="0" w:space="0" w:color="auto"/>
          </w:divBdr>
        </w:div>
      </w:divsChild>
    </w:div>
    <w:div w:id="532184925">
      <w:bodyDiv w:val="1"/>
      <w:marLeft w:val="0"/>
      <w:marRight w:val="0"/>
      <w:marTop w:val="0"/>
      <w:marBottom w:val="0"/>
      <w:divBdr>
        <w:top w:val="none" w:sz="0" w:space="0" w:color="auto"/>
        <w:left w:val="none" w:sz="0" w:space="0" w:color="auto"/>
        <w:bottom w:val="none" w:sz="0" w:space="0" w:color="auto"/>
        <w:right w:val="none" w:sz="0" w:space="0" w:color="auto"/>
      </w:divBdr>
      <w:divsChild>
        <w:div w:id="163984106">
          <w:marLeft w:val="547"/>
          <w:marRight w:val="0"/>
          <w:marTop w:val="0"/>
          <w:marBottom w:val="0"/>
          <w:divBdr>
            <w:top w:val="none" w:sz="0" w:space="0" w:color="auto"/>
            <w:left w:val="none" w:sz="0" w:space="0" w:color="auto"/>
            <w:bottom w:val="none" w:sz="0" w:space="0" w:color="auto"/>
            <w:right w:val="none" w:sz="0" w:space="0" w:color="auto"/>
          </w:divBdr>
        </w:div>
        <w:div w:id="558443449">
          <w:marLeft w:val="547"/>
          <w:marRight w:val="0"/>
          <w:marTop w:val="0"/>
          <w:marBottom w:val="0"/>
          <w:divBdr>
            <w:top w:val="none" w:sz="0" w:space="0" w:color="auto"/>
            <w:left w:val="none" w:sz="0" w:space="0" w:color="auto"/>
            <w:bottom w:val="none" w:sz="0" w:space="0" w:color="auto"/>
            <w:right w:val="none" w:sz="0" w:space="0" w:color="auto"/>
          </w:divBdr>
        </w:div>
        <w:div w:id="164831848">
          <w:marLeft w:val="547"/>
          <w:marRight w:val="0"/>
          <w:marTop w:val="0"/>
          <w:marBottom w:val="0"/>
          <w:divBdr>
            <w:top w:val="none" w:sz="0" w:space="0" w:color="auto"/>
            <w:left w:val="none" w:sz="0" w:space="0" w:color="auto"/>
            <w:bottom w:val="none" w:sz="0" w:space="0" w:color="auto"/>
            <w:right w:val="none" w:sz="0" w:space="0" w:color="auto"/>
          </w:divBdr>
        </w:div>
        <w:div w:id="1452552789">
          <w:marLeft w:val="547"/>
          <w:marRight w:val="0"/>
          <w:marTop w:val="0"/>
          <w:marBottom w:val="0"/>
          <w:divBdr>
            <w:top w:val="none" w:sz="0" w:space="0" w:color="auto"/>
            <w:left w:val="none" w:sz="0" w:space="0" w:color="auto"/>
            <w:bottom w:val="none" w:sz="0" w:space="0" w:color="auto"/>
            <w:right w:val="none" w:sz="0" w:space="0" w:color="auto"/>
          </w:divBdr>
        </w:div>
        <w:div w:id="932279969">
          <w:marLeft w:val="547"/>
          <w:marRight w:val="0"/>
          <w:marTop w:val="0"/>
          <w:marBottom w:val="0"/>
          <w:divBdr>
            <w:top w:val="none" w:sz="0" w:space="0" w:color="auto"/>
            <w:left w:val="none" w:sz="0" w:space="0" w:color="auto"/>
            <w:bottom w:val="none" w:sz="0" w:space="0" w:color="auto"/>
            <w:right w:val="none" w:sz="0" w:space="0" w:color="auto"/>
          </w:divBdr>
        </w:div>
      </w:divsChild>
    </w:div>
    <w:div w:id="593129689">
      <w:bodyDiv w:val="1"/>
      <w:marLeft w:val="0"/>
      <w:marRight w:val="0"/>
      <w:marTop w:val="0"/>
      <w:marBottom w:val="0"/>
      <w:divBdr>
        <w:top w:val="none" w:sz="0" w:space="0" w:color="auto"/>
        <w:left w:val="none" w:sz="0" w:space="0" w:color="auto"/>
        <w:bottom w:val="none" w:sz="0" w:space="0" w:color="auto"/>
        <w:right w:val="none" w:sz="0" w:space="0" w:color="auto"/>
      </w:divBdr>
      <w:divsChild>
        <w:div w:id="2021153220">
          <w:marLeft w:val="547"/>
          <w:marRight w:val="0"/>
          <w:marTop w:val="115"/>
          <w:marBottom w:val="0"/>
          <w:divBdr>
            <w:top w:val="none" w:sz="0" w:space="0" w:color="auto"/>
            <w:left w:val="none" w:sz="0" w:space="0" w:color="auto"/>
            <w:bottom w:val="none" w:sz="0" w:space="0" w:color="auto"/>
            <w:right w:val="none" w:sz="0" w:space="0" w:color="auto"/>
          </w:divBdr>
        </w:div>
        <w:div w:id="1720126148">
          <w:marLeft w:val="547"/>
          <w:marRight w:val="0"/>
          <w:marTop w:val="115"/>
          <w:marBottom w:val="0"/>
          <w:divBdr>
            <w:top w:val="none" w:sz="0" w:space="0" w:color="auto"/>
            <w:left w:val="none" w:sz="0" w:space="0" w:color="auto"/>
            <w:bottom w:val="none" w:sz="0" w:space="0" w:color="auto"/>
            <w:right w:val="none" w:sz="0" w:space="0" w:color="auto"/>
          </w:divBdr>
        </w:div>
        <w:div w:id="1830249456">
          <w:marLeft w:val="547"/>
          <w:marRight w:val="0"/>
          <w:marTop w:val="115"/>
          <w:marBottom w:val="0"/>
          <w:divBdr>
            <w:top w:val="none" w:sz="0" w:space="0" w:color="auto"/>
            <w:left w:val="none" w:sz="0" w:space="0" w:color="auto"/>
            <w:bottom w:val="none" w:sz="0" w:space="0" w:color="auto"/>
            <w:right w:val="none" w:sz="0" w:space="0" w:color="auto"/>
          </w:divBdr>
        </w:div>
        <w:div w:id="2085182533">
          <w:marLeft w:val="547"/>
          <w:marRight w:val="0"/>
          <w:marTop w:val="115"/>
          <w:marBottom w:val="0"/>
          <w:divBdr>
            <w:top w:val="none" w:sz="0" w:space="0" w:color="auto"/>
            <w:left w:val="none" w:sz="0" w:space="0" w:color="auto"/>
            <w:bottom w:val="none" w:sz="0" w:space="0" w:color="auto"/>
            <w:right w:val="none" w:sz="0" w:space="0" w:color="auto"/>
          </w:divBdr>
        </w:div>
        <w:div w:id="909389401">
          <w:marLeft w:val="547"/>
          <w:marRight w:val="0"/>
          <w:marTop w:val="115"/>
          <w:marBottom w:val="0"/>
          <w:divBdr>
            <w:top w:val="none" w:sz="0" w:space="0" w:color="auto"/>
            <w:left w:val="none" w:sz="0" w:space="0" w:color="auto"/>
            <w:bottom w:val="none" w:sz="0" w:space="0" w:color="auto"/>
            <w:right w:val="none" w:sz="0" w:space="0" w:color="auto"/>
          </w:divBdr>
        </w:div>
      </w:divsChild>
    </w:div>
    <w:div w:id="642083272">
      <w:bodyDiv w:val="1"/>
      <w:marLeft w:val="0"/>
      <w:marRight w:val="0"/>
      <w:marTop w:val="0"/>
      <w:marBottom w:val="0"/>
      <w:divBdr>
        <w:top w:val="none" w:sz="0" w:space="0" w:color="auto"/>
        <w:left w:val="none" w:sz="0" w:space="0" w:color="auto"/>
        <w:bottom w:val="none" w:sz="0" w:space="0" w:color="auto"/>
        <w:right w:val="none" w:sz="0" w:space="0" w:color="auto"/>
      </w:divBdr>
      <w:divsChild>
        <w:div w:id="1347486965">
          <w:marLeft w:val="547"/>
          <w:marRight w:val="0"/>
          <w:marTop w:val="134"/>
          <w:marBottom w:val="0"/>
          <w:divBdr>
            <w:top w:val="none" w:sz="0" w:space="0" w:color="auto"/>
            <w:left w:val="none" w:sz="0" w:space="0" w:color="auto"/>
            <w:bottom w:val="none" w:sz="0" w:space="0" w:color="auto"/>
            <w:right w:val="none" w:sz="0" w:space="0" w:color="auto"/>
          </w:divBdr>
        </w:div>
      </w:divsChild>
    </w:div>
    <w:div w:id="760302163">
      <w:bodyDiv w:val="1"/>
      <w:marLeft w:val="0"/>
      <w:marRight w:val="0"/>
      <w:marTop w:val="0"/>
      <w:marBottom w:val="0"/>
      <w:divBdr>
        <w:top w:val="none" w:sz="0" w:space="0" w:color="auto"/>
        <w:left w:val="none" w:sz="0" w:space="0" w:color="auto"/>
        <w:bottom w:val="none" w:sz="0" w:space="0" w:color="auto"/>
        <w:right w:val="none" w:sz="0" w:space="0" w:color="auto"/>
      </w:divBdr>
      <w:divsChild>
        <w:div w:id="1488086818">
          <w:marLeft w:val="547"/>
          <w:marRight w:val="0"/>
          <w:marTop w:val="154"/>
          <w:marBottom w:val="0"/>
          <w:divBdr>
            <w:top w:val="none" w:sz="0" w:space="0" w:color="auto"/>
            <w:left w:val="none" w:sz="0" w:space="0" w:color="auto"/>
            <w:bottom w:val="none" w:sz="0" w:space="0" w:color="auto"/>
            <w:right w:val="none" w:sz="0" w:space="0" w:color="auto"/>
          </w:divBdr>
        </w:div>
        <w:div w:id="2125226705">
          <w:marLeft w:val="547"/>
          <w:marRight w:val="0"/>
          <w:marTop w:val="154"/>
          <w:marBottom w:val="0"/>
          <w:divBdr>
            <w:top w:val="none" w:sz="0" w:space="0" w:color="auto"/>
            <w:left w:val="none" w:sz="0" w:space="0" w:color="auto"/>
            <w:bottom w:val="none" w:sz="0" w:space="0" w:color="auto"/>
            <w:right w:val="none" w:sz="0" w:space="0" w:color="auto"/>
          </w:divBdr>
        </w:div>
        <w:div w:id="179241652">
          <w:marLeft w:val="547"/>
          <w:marRight w:val="0"/>
          <w:marTop w:val="154"/>
          <w:marBottom w:val="0"/>
          <w:divBdr>
            <w:top w:val="none" w:sz="0" w:space="0" w:color="auto"/>
            <w:left w:val="none" w:sz="0" w:space="0" w:color="auto"/>
            <w:bottom w:val="none" w:sz="0" w:space="0" w:color="auto"/>
            <w:right w:val="none" w:sz="0" w:space="0" w:color="auto"/>
          </w:divBdr>
        </w:div>
      </w:divsChild>
    </w:div>
    <w:div w:id="883978701">
      <w:bodyDiv w:val="1"/>
      <w:marLeft w:val="0"/>
      <w:marRight w:val="0"/>
      <w:marTop w:val="0"/>
      <w:marBottom w:val="0"/>
      <w:divBdr>
        <w:top w:val="none" w:sz="0" w:space="0" w:color="auto"/>
        <w:left w:val="none" w:sz="0" w:space="0" w:color="auto"/>
        <w:bottom w:val="none" w:sz="0" w:space="0" w:color="auto"/>
        <w:right w:val="none" w:sz="0" w:space="0" w:color="auto"/>
      </w:divBdr>
    </w:div>
    <w:div w:id="939067377">
      <w:bodyDiv w:val="1"/>
      <w:marLeft w:val="0"/>
      <w:marRight w:val="0"/>
      <w:marTop w:val="0"/>
      <w:marBottom w:val="0"/>
      <w:divBdr>
        <w:top w:val="none" w:sz="0" w:space="0" w:color="auto"/>
        <w:left w:val="none" w:sz="0" w:space="0" w:color="auto"/>
        <w:bottom w:val="none" w:sz="0" w:space="0" w:color="auto"/>
        <w:right w:val="none" w:sz="0" w:space="0" w:color="auto"/>
      </w:divBdr>
      <w:divsChild>
        <w:div w:id="977297118">
          <w:marLeft w:val="547"/>
          <w:marRight w:val="0"/>
          <w:marTop w:val="154"/>
          <w:marBottom w:val="0"/>
          <w:divBdr>
            <w:top w:val="none" w:sz="0" w:space="0" w:color="auto"/>
            <w:left w:val="none" w:sz="0" w:space="0" w:color="auto"/>
            <w:bottom w:val="none" w:sz="0" w:space="0" w:color="auto"/>
            <w:right w:val="none" w:sz="0" w:space="0" w:color="auto"/>
          </w:divBdr>
        </w:div>
        <w:div w:id="81533782">
          <w:marLeft w:val="547"/>
          <w:marRight w:val="0"/>
          <w:marTop w:val="154"/>
          <w:marBottom w:val="0"/>
          <w:divBdr>
            <w:top w:val="none" w:sz="0" w:space="0" w:color="auto"/>
            <w:left w:val="none" w:sz="0" w:space="0" w:color="auto"/>
            <w:bottom w:val="none" w:sz="0" w:space="0" w:color="auto"/>
            <w:right w:val="none" w:sz="0" w:space="0" w:color="auto"/>
          </w:divBdr>
        </w:div>
        <w:div w:id="685055566">
          <w:marLeft w:val="547"/>
          <w:marRight w:val="0"/>
          <w:marTop w:val="154"/>
          <w:marBottom w:val="0"/>
          <w:divBdr>
            <w:top w:val="none" w:sz="0" w:space="0" w:color="auto"/>
            <w:left w:val="none" w:sz="0" w:space="0" w:color="auto"/>
            <w:bottom w:val="none" w:sz="0" w:space="0" w:color="auto"/>
            <w:right w:val="none" w:sz="0" w:space="0" w:color="auto"/>
          </w:divBdr>
        </w:div>
      </w:divsChild>
    </w:div>
    <w:div w:id="990869836">
      <w:bodyDiv w:val="1"/>
      <w:marLeft w:val="0"/>
      <w:marRight w:val="0"/>
      <w:marTop w:val="0"/>
      <w:marBottom w:val="0"/>
      <w:divBdr>
        <w:top w:val="none" w:sz="0" w:space="0" w:color="auto"/>
        <w:left w:val="none" w:sz="0" w:space="0" w:color="auto"/>
        <w:bottom w:val="none" w:sz="0" w:space="0" w:color="auto"/>
        <w:right w:val="none" w:sz="0" w:space="0" w:color="auto"/>
      </w:divBdr>
      <w:divsChild>
        <w:div w:id="1405446583">
          <w:marLeft w:val="547"/>
          <w:marRight w:val="0"/>
          <w:marTop w:val="134"/>
          <w:marBottom w:val="0"/>
          <w:divBdr>
            <w:top w:val="none" w:sz="0" w:space="0" w:color="auto"/>
            <w:left w:val="none" w:sz="0" w:space="0" w:color="auto"/>
            <w:bottom w:val="none" w:sz="0" w:space="0" w:color="auto"/>
            <w:right w:val="none" w:sz="0" w:space="0" w:color="auto"/>
          </w:divBdr>
        </w:div>
      </w:divsChild>
    </w:div>
    <w:div w:id="1015155426">
      <w:bodyDiv w:val="1"/>
      <w:marLeft w:val="0"/>
      <w:marRight w:val="0"/>
      <w:marTop w:val="0"/>
      <w:marBottom w:val="0"/>
      <w:divBdr>
        <w:top w:val="none" w:sz="0" w:space="0" w:color="auto"/>
        <w:left w:val="none" w:sz="0" w:space="0" w:color="auto"/>
        <w:bottom w:val="none" w:sz="0" w:space="0" w:color="auto"/>
        <w:right w:val="none" w:sz="0" w:space="0" w:color="auto"/>
      </w:divBdr>
      <w:divsChild>
        <w:div w:id="1042286118">
          <w:marLeft w:val="187"/>
          <w:marRight w:val="0"/>
          <w:marTop w:val="0"/>
          <w:marBottom w:val="0"/>
          <w:divBdr>
            <w:top w:val="none" w:sz="0" w:space="0" w:color="auto"/>
            <w:left w:val="none" w:sz="0" w:space="0" w:color="auto"/>
            <w:bottom w:val="none" w:sz="0" w:space="0" w:color="auto"/>
            <w:right w:val="none" w:sz="0" w:space="0" w:color="auto"/>
          </w:divBdr>
        </w:div>
        <w:div w:id="1814250973">
          <w:marLeft w:val="187"/>
          <w:marRight w:val="0"/>
          <w:marTop w:val="0"/>
          <w:marBottom w:val="0"/>
          <w:divBdr>
            <w:top w:val="none" w:sz="0" w:space="0" w:color="auto"/>
            <w:left w:val="none" w:sz="0" w:space="0" w:color="auto"/>
            <w:bottom w:val="none" w:sz="0" w:space="0" w:color="auto"/>
            <w:right w:val="none" w:sz="0" w:space="0" w:color="auto"/>
          </w:divBdr>
        </w:div>
        <w:div w:id="633491346">
          <w:marLeft w:val="187"/>
          <w:marRight w:val="0"/>
          <w:marTop w:val="0"/>
          <w:marBottom w:val="0"/>
          <w:divBdr>
            <w:top w:val="none" w:sz="0" w:space="0" w:color="auto"/>
            <w:left w:val="none" w:sz="0" w:space="0" w:color="auto"/>
            <w:bottom w:val="none" w:sz="0" w:space="0" w:color="auto"/>
            <w:right w:val="none" w:sz="0" w:space="0" w:color="auto"/>
          </w:divBdr>
        </w:div>
        <w:div w:id="1265501750">
          <w:marLeft w:val="187"/>
          <w:marRight w:val="0"/>
          <w:marTop w:val="0"/>
          <w:marBottom w:val="0"/>
          <w:divBdr>
            <w:top w:val="none" w:sz="0" w:space="0" w:color="auto"/>
            <w:left w:val="none" w:sz="0" w:space="0" w:color="auto"/>
            <w:bottom w:val="none" w:sz="0" w:space="0" w:color="auto"/>
            <w:right w:val="none" w:sz="0" w:space="0" w:color="auto"/>
          </w:divBdr>
        </w:div>
      </w:divsChild>
    </w:div>
    <w:div w:id="1304196725">
      <w:bodyDiv w:val="1"/>
      <w:marLeft w:val="0"/>
      <w:marRight w:val="0"/>
      <w:marTop w:val="0"/>
      <w:marBottom w:val="0"/>
      <w:divBdr>
        <w:top w:val="none" w:sz="0" w:space="0" w:color="auto"/>
        <w:left w:val="none" w:sz="0" w:space="0" w:color="auto"/>
        <w:bottom w:val="none" w:sz="0" w:space="0" w:color="auto"/>
        <w:right w:val="none" w:sz="0" w:space="0" w:color="auto"/>
      </w:divBdr>
      <w:divsChild>
        <w:div w:id="1644626175">
          <w:marLeft w:val="547"/>
          <w:marRight w:val="0"/>
          <w:marTop w:val="134"/>
          <w:marBottom w:val="0"/>
          <w:divBdr>
            <w:top w:val="none" w:sz="0" w:space="0" w:color="auto"/>
            <w:left w:val="none" w:sz="0" w:space="0" w:color="auto"/>
            <w:bottom w:val="none" w:sz="0" w:space="0" w:color="auto"/>
            <w:right w:val="none" w:sz="0" w:space="0" w:color="auto"/>
          </w:divBdr>
        </w:div>
      </w:divsChild>
    </w:div>
    <w:div w:id="1706441993">
      <w:bodyDiv w:val="1"/>
      <w:marLeft w:val="0"/>
      <w:marRight w:val="0"/>
      <w:marTop w:val="0"/>
      <w:marBottom w:val="0"/>
      <w:divBdr>
        <w:top w:val="none" w:sz="0" w:space="0" w:color="auto"/>
        <w:left w:val="none" w:sz="0" w:space="0" w:color="auto"/>
        <w:bottom w:val="none" w:sz="0" w:space="0" w:color="auto"/>
        <w:right w:val="none" w:sz="0" w:space="0" w:color="auto"/>
      </w:divBdr>
    </w:div>
    <w:div w:id="1917278287">
      <w:bodyDiv w:val="1"/>
      <w:marLeft w:val="0"/>
      <w:marRight w:val="0"/>
      <w:marTop w:val="0"/>
      <w:marBottom w:val="0"/>
      <w:divBdr>
        <w:top w:val="none" w:sz="0" w:space="0" w:color="auto"/>
        <w:left w:val="none" w:sz="0" w:space="0" w:color="auto"/>
        <w:bottom w:val="none" w:sz="0" w:space="0" w:color="auto"/>
        <w:right w:val="none" w:sz="0" w:space="0" w:color="auto"/>
      </w:divBdr>
      <w:divsChild>
        <w:div w:id="216860944">
          <w:marLeft w:val="274"/>
          <w:marRight w:val="0"/>
          <w:marTop w:val="86"/>
          <w:marBottom w:val="0"/>
          <w:divBdr>
            <w:top w:val="none" w:sz="0" w:space="0" w:color="auto"/>
            <w:left w:val="none" w:sz="0" w:space="0" w:color="auto"/>
            <w:bottom w:val="none" w:sz="0" w:space="0" w:color="auto"/>
            <w:right w:val="none" w:sz="0" w:space="0" w:color="auto"/>
          </w:divBdr>
        </w:div>
        <w:div w:id="837310232">
          <w:marLeft w:val="274"/>
          <w:marRight w:val="0"/>
          <w:marTop w:val="86"/>
          <w:marBottom w:val="0"/>
          <w:divBdr>
            <w:top w:val="none" w:sz="0" w:space="0" w:color="auto"/>
            <w:left w:val="none" w:sz="0" w:space="0" w:color="auto"/>
            <w:bottom w:val="none" w:sz="0" w:space="0" w:color="auto"/>
            <w:right w:val="none" w:sz="0" w:space="0" w:color="auto"/>
          </w:divBdr>
        </w:div>
        <w:div w:id="659115004">
          <w:marLeft w:val="274"/>
          <w:marRight w:val="0"/>
          <w:marTop w:val="86"/>
          <w:marBottom w:val="0"/>
          <w:divBdr>
            <w:top w:val="none" w:sz="0" w:space="0" w:color="auto"/>
            <w:left w:val="none" w:sz="0" w:space="0" w:color="auto"/>
            <w:bottom w:val="none" w:sz="0" w:space="0" w:color="auto"/>
            <w:right w:val="none" w:sz="0" w:space="0" w:color="auto"/>
          </w:divBdr>
        </w:div>
        <w:div w:id="279144447">
          <w:marLeft w:val="274"/>
          <w:marRight w:val="0"/>
          <w:marTop w:val="86"/>
          <w:marBottom w:val="0"/>
          <w:divBdr>
            <w:top w:val="none" w:sz="0" w:space="0" w:color="auto"/>
            <w:left w:val="none" w:sz="0" w:space="0" w:color="auto"/>
            <w:bottom w:val="none" w:sz="0" w:space="0" w:color="auto"/>
            <w:right w:val="none" w:sz="0" w:space="0" w:color="auto"/>
          </w:divBdr>
        </w:div>
        <w:div w:id="427047149">
          <w:marLeft w:val="274"/>
          <w:marRight w:val="0"/>
          <w:marTop w:val="86"/>
          <w:marBottom w:val="0"/>
          <w:divBdr>
            <w:top w:val="none" w:sz="0" w:space="0" w:color="auto"/>
            <w:left w:val="none" w:sz="0" w:space="0" w:color="auto"/>
            <w:bottom w:val="none" w:sz="0" w:space="0" w:color="auto"/>
            <w:right w:val="none" w:sz="0" w:space="0" w:color="auto"/>
          </w:divBdr>
        </w:div>
      </w:divsChild>
    </w:div>
    <w:div w:id="1989284605">
      <w:bodyDiv w:val="1"/>
      <w:marLeft w:val="0"/>
      <w:marRight w:val="0"/>
      <w:marTop w:val="0"/>
      <w:marBottom w:val="0"/>
      <w:divBdr>
        <w:top w:val="none" w:sz="0" w:space="0" w:color="auto"/>
        <w:left w:val="none" w:sz="0" w:space="0" w:color="auto"/>
        <w:bottom w:val="none" w:sz="0" w:space="0" w:color="auto"/>
        <w:right w:val="none" w:sz="0" w:space="0" w:color="auto"/>
      </w:divBdr>
      <w:divsChild>
        <w:div w:id="591671613">
          <w:marLeft w:val="547"/>
          <w:marRight w:val="0"/>
          <w:marTop w:val="0"/>
          <w:marBottom w:val="0"/>
          <w:divBdr>
            <w:top w:val="none" w:sz="0" w:space="0" w:color="auto"/>
            <w:left w:val="none" w:sz="0" w:space="0" w:color="auto"/>
            <w:bottom w:val="none" w:sz="0" w:space="0" w:color="auto"/>
            <w:right w:val="none" w:sz="0" w:space="0" w:color="auto"/>
          </w:divBdr>
        </w:div>
        <w:div w:id="504588552">
          <w:marLeft w:val="547"/>
          <w:marRight w:val="0"/>
          <w:marTop w:val="0"/>
          <w:marBottom w:val="0"/>
          <w:divBdr>
            <w:top w:val="none" w:sz="0" w:space="0" w:color="auto"/>
            <w:left w:val="none" w:sz="0" w:space="0" w:color="auto"/>
            <w:bottom w:val="none" w:sz="0" w:space="0" w:color="auto"/>
            <w:right w:val="none" w:sz="0" w:space="0" w:color="auto"/>
          </w:divBdr>
        </w:div>
      </w:divsChild>
    </w:div>
    <w:div w:id="2059669898">
      <w:bodyDiv w:val="1"/>
      <w:marLeft w:val="0"/>
      <w:marRight w:val="0"/>
      <w:marTop w:val="0"/>
      <w:marBottom w:val="0"/>
      <w:divBdr>
        <w:top w:val="none" w:sz="0" w:space="0" w:color="auto"/>
        <w:left w:val="none" w:sz="0" w:space="0" w:color="auto"/>
        <w:bottom w:val="none" w:sz="0" w:space="0" w:color="auto"/>
        <w:right w:val="none" w:sz="0" w:space="0" w:color="auto"/>
      </w:divBdr>
      <w:divsChild>
        <w:div w:id="34816160">
          <w:marLeft w:val="0"/>
          <w:marRight w:val="0"/>
          <w:marTop w:val="0"/>
          <w:marBottom w:val="0"/>
          <w:divBdr>
            <w:top w:val="none" w:sz="0" w:space="0" w:color="auto"/>
            <w:left w:val="none" w:sz="0" w:space="0" w:color="auto"/>
            <w:bottom w:val="none" w:sz="0" w:space="0" w:color="auto"/>
            <w:right w:val="none" w:sz="0" w:space="0" w:color="auto"/>
          </w:divBdr>
        </w:div>
        <w:div w:id="1272857037">
          <w:marLeft w:val="0"/>
          <w:marRight w:val="0"/>
          <w:marTop w:val="0"/>
          <w:marBottom w:val="0"/>
          <w:divBdr>
            <w:top w:val="none" w:sz="0" w:space="0" w:color="auto"/>
            <w:left w:val="none" w:sz="0" w:space="0" w:color="auto"/>
            <w:bottom w:val="none" w:sz="0" w:space="0" w:color="auto"/>
            <w:right w:val="none" w:sz="0" w:space="0" w:color="auto"/>
          </w:divBdr>
        </w:div>
        <w:div w:id="1399523004">
          <w:marLeft w:val="0"/>
          <w:marRight w:val="0"/>
          <w:marTop w:val="0"/>
          <w:marBottom w:val="0"/>
          <w:divBdr>
            <w:top w:val="none" w:sz="0" w:space="0" w:color="auto"/>
            <w:left w:val="none" w:sz="0" w:space="0" w:color="auto"/>
            <w:bottom w:val="none" w:sz="0" w:space="0" w:color="auto"/>
            <w:right w:val="none" w:sz="0" w:space="0" w:color="auto"/>
          </w:divBdr>
        </w:div>
        <w:div w:id="1554778332">
          <w:marLeft w:val="0"/>
          <w:marRight w:val="0"/>
          <w:marTop w:val="0"/>
          <w:marBottom w:val="0"/>
          <w:divBdr>
            <w:top w:val="none" w:sz="0" w:space="0" w:color="auto"/>
            <w:left w:val="none" w:sz="0" w:space="0" w:color="auto"/>
            <w:bottom w:val="none" w:sz="0" w:space="0" w:color="auto"/>
            <w:right w:val="none" w:sz="0" w:space="0" w:color="auto"/>
          </w:divBdr>
        </w:div>
        <w:div w:id="1942687907">
          <w:marLeft w:val="0"/>
          <w:marRight w:val="0"/>
          <w:marTop w:val="0"/>
          <w:marBottom w:val="0"/>
          <w:divBdr>
            <w:top w:val="none" w:sz="0" w:space="0" w:color="auto"/>
            <w:left w:val="none" w:sz="0" w:space="0" w:color="auto"/>
            <w:bottom w:val="none" w:sz="0" w:space="0" w:color="auto"/>
            <w:right w:val="none" w:sz="0" w:space="0" w:color="auto"/>
          </w:divBdr>
        </w:div>
        <w:div w:id="1947493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0.png"/><Relationship Id="rId18" Type="http://schemas.openxmlformats.org/officeDocument/2006/relationships/header" Target="header2.xml"/><Relationship Id="rId26" Type="http://schemas.openxmlformats.org/officeDocument/2006/relationships/hyperlink" Target="http://www.renaissance.com/products/accelerated-reader/atos-" TargetMode="External"/><Relationship Id="rId39" Type="http://schemas.openxmlformats.org/officeDocument/2006/relationships/hyperlink" Target="http://www.cdlponline.org/" TargetMode="External"/><Relationship Id="rId21" Type="http://schemas.openxmlformats.org/officeDocument/2006/relationships/footer" Target="footer5.xml"/><Relationship Id="rId34" Type="http://schemas.microsoft.com/office/2007/relationships/diagramDrawing" Target="diagrams/drawing1.xml"/><Relationship Id="rId42" Type="http://schemas.openxmlformats.org/officeDocument/2006/relationships/hyperlink" Target="http://nieonline.com/detroit/" TargetMode="External"/><Relationship Id="rId47" Type="http://schemas.openxmlformats.org/officeDocument/2006/relationships/hyperlink" Target="http://literacynet.org/cnnsf/home.html" TargetMode="External"/><Relationship Id="rId50" Type="http://schemas.openxmlformats.org/officeDocument/2006/relationships/hyperlink" Target="http://www.newspapermap.com" TargetMode="External"/><Relationship Id="rId55" Type="http://schemas.openxmlformats.org/officeDocument/2006/relationships/hyperlink" Target="http://resources.marshalladulteducation.org/reading_skills_home.htm" TargetMode="External"/><Relationship Id="rId63" Type="http://schemas.openxmlformats.org/officeDocument/2006/relationships/hyperlink" Target="http://wonderopolis.org/" TargetMode="External"/><Relationship Id="rId68" Type="http://schemas.microsoft.com/office/2007/relationships/diagramDrawing" Target="diagrams/drawing2.xml"/><Relationship Id="rId76" Type="http://schemas.openxmlformats.org/officeDocument/2006/relationships/footer" Target="footer7.xml"/><Relationship Id="rId7" Type="http://schemas.openxmlformats.org/officeDocument/2006/relationships/footnotes" Target="footnotes.xml"/><Relationship Id="rId71" Type="http://schemas.openxmlformats.org/officeDocument/2006/relationships/hyperlink" Target="http://resources.marshalladulteducation.org/reading_skills_home.htm" TargetMode="Externa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image" Target="media/image3.jpeg"/><Relationship Id="rId11" Type="http://schemas.openxmlformats.org/officeDocument/2006/relationships/footer" Target="footer1.xml"/><Relationship Id="rId24" Type="http://schemas.openxmlformats.org/officeDocument/2006/relationships/hyperlink" Target="http://www.readingmaturity.com/rmm-web/" TargetMode="External"/><Relationship Id="rId32" Type="http://schemas.openxmlformats.org/officeDocument/2006/relationships/diagramQuickStyle" Target="diagrams/quickStyle1.xml"/><Relationship Id="rId37" Type="http://schemas.openxmlformats.org/officeDocument/2006/relationships/footer" Target="footer6.xml"/><Relationship Id="rId40" Type="http://schemas.openxmlformats.org/officeDocument/2006/relationships/hyperlink" Target="http://www.literature.org/" TargetMode="External"/><Relationship Id="rId45" Type="http://schemas.openxmlformats.org/officeDocument/2006/relationships/hyperlink" Target="http://www.ipl.org/" TargetMode="External"/><Relationship Id="rId53" Type="http://schemas.openxmlformats.org/officeDocument/2006/relationships/hyperlink" Target="http://www.readwritethink.org/" TargetMode="External"/><Relationship Id="rId58" Type="http://schemas.openxmlformats.org/officeDocument/2006/relationships/hyperlink" Target="http://www.thinkcerca.com/" TargetMode="External"/><Relationship Id="rId66" Type="http://schemas.openxmlformats.org/officeDocument/2006/relationships/diagramQuickStyle" Target="diagrams/quickStyle2.xml"/><Relationship Id="rId74" Type="http://schemas.openxmlformats.org/officeDocument/2006/relationships/hyperlink" Target="http://www.ttms.org"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undsci.berkeley.edu/article/intro_01" TargetMode="External"/><Relationship Id="rId10" Type="http://schemas.openxmlformats.org/officeDocument/2006/relationships/image" Target="media/image10.png"/><Relationship Id="rId19" Type="http://schemas.openxmlformats.org/officeDocument/2006/relationships/footer" Target="footer4.xml"/><Relationship Id="rId31" Type="http://schemas.openxmlformats.org/officeDocument/2006/relationships/diagramLayout" Target="diagrams/layout1.xml"/><Relationship Id="rId44" Type="http://schemas.openxmlformats.org/officeDocument/2006/relationships/hyperlink" Target="http://www.izzit.org/" TargetMode="External"/><Relationship Id="rId52" Type="http://schemas.openxmlformats.org/officeDocument/2006/relationships/hyperlink" Target="http://www.readworks.org/" TargetMode="External"/><Relationship Id="rId60" Type="http://schemas.openxmlformats.org/officeDocument/2006/relationships/hyperlink" Target="http://tweentribune.com/" TargetMode="External"/><Relationship Id="rId65" Type="http://schemas.openxmlformats.org/officeDocument/2006/relationships/diagramLayout" Target="diagrams/layout2.xml"/><Relationship Id="rId73" Type="http://schemas.openxmlformats.org/officeDocument/2006/relationships/hyperlink" Target="http://www.ttms.org" TargetMode="External"/><Relationship Id="rId78"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nfo@floridaipdae.org" TargetMode="External"/><Relationship Id="rId22" Type="http://schemas.openxmlformats.org/officeDocument/2006/relationships/hyperlink" Target="http://tea.cohmetrix.com/" TargetMode="External"/><Relationship Id="rId27" Type="http://schemas.openxmlformats.org/officeDocument/2006/relationships/hyperlink" Target="http://drp.questarai.com/home/" TargetMode="External"/><Relationship Id="rId30" Type="http://schemas.openxmlformats.org/officeDocument/2006/relationships/diagramData" Target="diagrams/data1.xml"/><Relationship Id="rId35" Type="http://schemas.openxmlformats.org/officeDocument/2006/relationships/image" Target="media/image4.png"/><Relationship Id="rId43" Type="http://schemas.openxmlformats.org/officeDocument/2006/relationships/hyperlink" Target="http://www.ereadingworksheets.com/" TargetMode="External"/><Relationship Id="rId48" Type="http://schemas.openxmlformats.org/officeDocument/2006/relationships/hyperlink" Target="http://www.loc.gov/teachers/" TargetMode="External"/><Relationship Id="rId56" Type="http://schemas.openxmlformats.org/officeDocument/2006/relationships/hyperlink" Target="http://resources.marshalladulteducation.org/reading_skills_home.htm" TargetMode="External"/><Relationship Id="rId64" Type="http://schemas.openxmlformats.org/officeDocument/2006/relationships/diagramData" Target="diagrams/data2.xml"/><Relationship Id="rId69" Type="http://schemas.openxmlformats.org/officeDocument/2006/relationships/hyperlink" Target="http://www.cmu.edu/teaching/designteach/design/syllabus/samples-gradingpolicies/index.html" TargetMode="External"/><Relationship Id="rId77" Type="http://schemas.openxmlformats.org/officeDocument/2006/relationships/header" Target="header7.xml"/><Relationship Id="rId8" Type="http://schemas.openxmlformats.org/officeDocument/2006/relationships/endnotes" Target="endnotes.xml"/><Relationship Id="rId51" Type="http://schemas.openxmlformats.org/officeDocument/2006/relationships/hyperlink" Target="http://www.procon.org/" TargetMode="External"/><Relationship Id="rId72" Type="http://schemas.openxmlformats.org/officeDocument/2006/relationships/hyperlink" Target="http://resources.marshalladulteducation.org/reading_skills_home.htm"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hyperlink" Target="https://www.lexile.com/" TargetMode="External"/><Relationship Id="rId33" Type="http://schemas.openxmlformats.org/officeDocument/2006/relationships/diagramColors" Target="diagrams/colors1.xml"/><Relationship Id="rId38" Type="http://schemas.openxmlformats.org/officeDocument/2006/relationships/header" Target="header5.xml"/><Relationship Id="rId46" Type="http://schemas.openxmlformats.org/officeDocument/2006/relationships/hyperlink" Target="http://www.thewclc.ca/edge" TargetMode="External"/><Relationship Id="rId59" Type="http://schemas.openxmlformats.org/officeDocument/2006/relationships/hyperlink" Target="http://www.tv411.org/" TargetMode="External"/><Relationship Id="rId67" Type="http://schemas.openxmlformats.org/officeDocument/2006/relationships/diagramColors" Target="diagrams/colors2.xml"/><Relationship Id="rId20" Type="http://schemas.openxmlformats.org/officeDocument/2006/relationships/header" Target="header3.xml"/><Relationship Id="rId41" Type="http://schemas.openxmlformats.org/officeDocument/2006/relationships/hyperlink" Target="http://www.awesomestories.com/" TargetMode="External"/><Relationship Id="rId54" Type="http://schemas.openxmlformats.org/officeDocument/2006/relationships/hyperlink" Target="http://www.wadsworth.com/devenglish_d/templates/stripped_features/devreadingquizzes.html" TargetMode="External"/><Relationship Id="rId62" Type="http://schemas.openxmlformats.org/officeDocument/2006/relationships/hyperlink" Target="http://www.ushistory.org/" TargetMode="External"/><Relationship Id="rId70" Type="http://schemas.openxmlformats.org/officeDocument/2006/relationships/hyperlink" Target="https://newsela.com/" TargetMode="External"/><Relationship Id="rId75"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lefthandlogic.com/htmdocs/tools/okapi/okapi.php" TargetMode="External"/><Relationship Id="rId28" Type="http://schemas.openxmlformats.org/officeDocument/2006/relationships/hyperlink" Target="https://texteval-pilot.ets.org/TextEvaluator/" TargetMode="External"/><Relationship Id="rId36" Type="http://schemas.openxmlformats.org/officeDocument/2006/relationships/header" Target="header4.xml"/><Relationship Id="rId49" Type="http://schemas.openxmlformats.org/officeDocument/2006/relationships/hyperlink" Target="https://newsela.com/" TargetMode="External"/><Relationship Id="rId57" Type="http://schemas.openxmlformats.org/officeDocument/2006/relationships/hyperlink" Target="http://www.storybytes.com/" TargetMode="External"/></Relationships>
</file>

<file path=word/_rels/header7.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nie\Documents\2014_15%20Florida\Templates%20to%20Use\IPDAEWordTemplate\IPDAE_Handbook_Tmp1.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959446-FBDC-4A5A-9C4E-7B8B7A2B4127}" type="doc">
      <dgm:prSet loTypeId="urn:microsoft.com/office/officeart/2005/8/layout/pyramid2" loCatId="pyramid" qsTypeId="urn:microsoft.com/office/officeart/2005/8/quickstyle/3d2" qsCatId="3D" csTypeId="urn:microsoft.com/office/officeart/2005/8/colors/accent1_2" csCatId="accent1" phldr="1"/>
      <dgm:spPr/>
    </dgm:pt>
    <dgm:pt modelId="{6EE2BE76-385A-4358-8BBC-83083138D817}">
      <dgm:prSet phldrT="[Text]" custT="1"/>
      <dgm:spPr/>
      <dgm:t>
        <a:bodyPr/>
        <a:lstStyle/>
        <a:p>
          <a:r>
            <a:rPr lang="en-US" sz="1050" dirty="0" smtClean="0">
              <a:latin typeface="Arial" panose="020B0604020202020204" pitchFamily="34" charset="0"/>
              <a:cs typeface="Arial" panose="020B0604020202020204" pitchFamily="34" charset="0"/>
            </a:rPr>
            <a:t>Opinions, Arguments, Inter-textual Connections</a:t>
          </a:r>
          <a:endParaRPr lang="en-US" sz="1050" dirty="0">
            <a:latin typeface="Arial" panose="020B0604020202020204" pitchFamily="34" charset="0"/>
            <a:cs typeface="Arial" panose="020B0604020202020204" pitchFamily="34" charset="0"/>
          </a:endParaRPr>
        </a:p>
      </dgm:t>
    </dgm:pt>
    <dgm:pt modelId="{7B4C5ABD-2CE7-4620-BE5E-150AD307EE35}" type="parTrans" cxnId="{7682BE61-2AF2-467B-A1E9-35E303D64A8B}">
      <dgm:prSet/>
      <dgm:spPr/>
      <dgm:t>
        <a:bodyPr/>
        <a:lstStyle/>
        <a:p>
          <a:endParaRPr lang="en-US"/>
        </a:p>
      </dgm:t>
    </dgm:pt>
    <dgm:pt modelId="{6088CFCD-39C3-4C06-9B05-8AD1B5F1DC3E}" type="sibTrans" cxnId="{7682BE61-2AF2-467B-A1E9-35E303D64A8B}">
      <dgm:prSet/>
      <dgm:spPr/>
      <dgm:t>
        <a:bodyPr/>
        <a:lstStyle/>
        <a:p>
          <a:endParaRPr lang="en-US"/>
        </a:p>
      </dgm:t>
    </dgm:pt>
    <dgm:pt modelId="{00148030-2A8E-402E-A46F-6510B41AECE4}">
      <dgm:prSet phldrT="[Text]" custT="1"/>
      <dgm:spPr/>
      <dgm:t>
        <a:bodyPr/>
        <a:lstStyle/>
        <a:p>
          <a:r>
            <a:rPr lang="en-US" sz="1050" dirty="0" smtClean="0">
              <a:latin typeface="Arial" panose="020B0604020202020204" pitchFamily="34" charset="0"/>
              <a:cs typeface="Arial" panose="020B0604020202020204" pitchFamily="34" charset="0"/>
            </a:rPr>
            <a:t>Inferences</a:t>
          </a:r>
          <a:endParaRPr lang="en-US" sz="1050" dirty="0">
            <a:latin typeface="Arial" panose="020B0604020202020204" pitchFamily="34" charset="0"/>
            <a:cs typeface="Arial" panose="020B0604020202020204" pitchFamily="34" charset="0"/>
          </a:endParaRPr>
        </a:p>
      </dgm:t>
    </dgm:pt>
    <dgm:pt modelId="{5703CBE6-5685-4683-9547-A334276F5351}" type="parTrans" cxnId="{E402848A-F775-495A-ABCE-585AFAC3A902}">
      <dgm:prSet/>
      <dgm:spPr/>
      <dgm:t>
        <a:bodyPr/>
        <a:lstStyle/>
        <a:p>
          <a:endParaRPr lang="en-US"/>
        </a:p>
      </dgm:t>
    </dgm:pt>
    <dgm:pt modelId="{65F18C14-4F64-48E7-84CC-65F0F202502C}" type="sibTrans" cxnId="{E402848A-F775-495A-ABCE-585AFAC3A902}">
      <dgm:prSet/>
      <dgm:spPr/>
      <dgm:t>
        <a:bodyPr/>
        <a:lstStyle/>
        <a:p>
          <a:endParaRPr lang="en-US"/>
        </a:p>
      </dgm:t>
    </dgm:pt>
    <dgm:pt modelId="{9C0140FC-2401-4904-83D0-69A4763360F5}">
      <dgm:prSet phldrT="[Text]" custT="1"/>
      <dgm:spPr/>
      <dgm:t>
        <a:bodyPr/>
        <a:lstStyle/>
        <a:p>
          <a:r>
            <a:rPr lang="en-US" sz="1050" dirty="0" smtClean="0">
              <a:latin typeface="Arial" panose="020B0604020202020204" pitchFamily="34" charset="0"/>
              <a:cs typeface="Arial" panose="020B0604020202020204" pitchFamily="34" charset="0"/>
            </a:rPr>
            <a:t>Author’s Purpose</a:t>
          </a:r>
          <a:endParaRPr lang="en-US" sz="1050" dirty="0">
            <a:latin typeface="Arial" panose="020B0604020202020204" pitchFamily="34" charset="0"/>
            <a:cs typeface="Arial" panose="020B0604020202020204" pitchFamily="34" charset="0"/>
          </a:endParaRPr>
        </a:p>
      </dgm:t>
    </dgm:pt>
    <dgm:pt modelId="{8C27B14B-9681-4AA6-8BB5-F1BB89E286A6}" type="parTrans" cxnId="{DABCA340-3D68-4F8A-BCB2-4AB2AE298049}">
      <dgm:prSet/>
      <dgm:spPr/>
      <dgm:t>
        <a:bodyPr/>
        <a:lstStyle/>
        <a:p>
          <a:endParaRPr lang="en-US"/>
        </a:p>
      </dgm:t>
    </dgm:pt>
    <dgm:pt modelId="{B68F6304-2CF7-470A-B8AB-84148EE58C05}" type="sibTrans" cxnId="{DABCA340-3D68-4F8A-BCB2-4AB2AE298049}">
      <dgm:prSet/>
      <dgm:spPr/>
      <dgm:t>
        <a:bodyPr/>
        <a:lstStyle/>
        <a:p>
          <a:endParaRPr lang="en-US"/>
        </a:p>
      </dgm:t>
    </dgm:pt>
    <dgm:pt modelId="{754D7F7E-2FBD-4249-9E85-272CFEC9C33F}">
      <dgm:prSet phldrT="[Text]" custT="1"/>
      <dgm:spPr/>
      <dgm:t>
        <a:bodyPr/>
        <a:lstStyle/>
        <a:p>
          <a:r>
            <a:rPr lang="en-US" sz="1050" dirty="0" smtClean="0">
              <a:latin typeface="Arial" panose="020B0604020202020204" pitchFamily="34" charset="0"/>
              <a:cs typeface="Arial" panose="020B0604020202020204" pitchFamily="34" charset="0"/>
            </a:rPr>
            <a:t>Vocabulary &amp; Text Structures</a:t>
          </a:r>
          <a:endParaRPr lang="en-US" sz="1050" dirty="0">
            <a:latin typeface="Arial" panose="020B0604020202020204" pitchFamily="34" charset="0"/>
            <a:cs typeface="Arial" panose="020B0604020202020204" pitchFamily="34" charset="0"/>
          </a:endParaRPr>
        </a:p>
      </dgm:t>
    </dgm:pt>
    <dgm:pt modelId="{21602A3E-B480-4819-9288-94376A250AFE}" type="parTrans" cxnId="{936979F2-CE49-4D2D-AE3A-495385EBB143}">
      <dgm:prSet/>
      <dgm:spPr/>
      <dgm:t>
        <a:bodyPr/>
        <a:lstStyle/>
        <a:p>
          <a:endParaRPr lang="en-US"/>
        </a:p>
      </dgm:t>
    </dgm:pt>
    <dgm:pt modelId="{0D419339-507C-4879-982E-95B881757737}" type="sibTrans" cxnId="{936979F2-CE49-4D2D-AE3A-495385EBB143}">
      <dgm:prSet/>
      <dgm:spPr/>
      <dgm:t>
        <a:bodyPr/>
        <a:lstStyle/>
        <a:p>
          <a:endParaRPr lang="en-US"/>
        </a:p>
      </dgm:t>
    </dgm:pt>
    <dgm:pt modelId="{FD6DC661-4AC2-4A16-979C-B8C91DFE4C5A}">
      <dgm:prSet phldrT="[Text]" custT="1"/>
      <dgm:spPr/>
      <dgm:t>
        <a:bodyPr/>
        <a:lstStyle/>
        <a:p>
          <a:r>
            <a:rPr lang="en-US" sz="1050" dirty="0" smtClean="0">
              <a:latin typeface="Arial" panose="020B0604020202020204" pitchFamily="34" charset="0"/>
              <a:cs typeface="Arial" panose="020B0604020202020204" pitchFamily="34" charset="0"/>
            </a:rPr>
            <a:t>Key Details</a:t>
          </a:r>
          <a:endParaRPr lang="en-US" sz="1050" dirty="0">
            <a:latin typeface="Arial" panose="020B0604020202020204" pitchFamily="34" charset="0"/>
            <a:cs typeface="Arial" panose="020B0604020202020204" pitchFamily="34" charset="0"/>
          </a:endParaRPr>
        </a:p>
      </dgm:t>
    </dgm:pt>
    <dgm:pt modelId="{A29C9524-F2FF-4D82-A5BB-22F53527722F}" type="parTrans" cxnId="{676A3FC8-FB5D-4D6D-8198-32FACACD2DC0}">
      <dgm:prSet/>
      <dgm:spPr/>
      <dgm:t>
        <a:bodyPr/>
        <a:lstStyle/>
        <a:p>
          <a:endParaRPr lang="en-US"/>
        </a:p>
      </dgm:t>
    </dgm:pt>
    <dgm:pt modelId="{BC39F8DA-9896-4198-9640-B8023D91CD27}" type="sibTrans" cxnId="{676A3FC8-FB5D-4D6D-8198-32FACACD2DC0}">
      <dgm:prSet/>
      <dgm:spPr/>
      <dgm:t>
        <a:bodyPr/>
        <a:lstStyle/>
        <a:p>
          <a:endParaRPr lang="en-US"/>
        </a:p>
      </dgm:t>
    </dgm:pt>
    <dgm:pt modelId="{FA3BEBAE-E15B-4F1E-8F06-FBD1D4CAC4B9}">
      <dgm:prSet phldrT="[Text]" custT="1"/>
      <dgm:spPr/>
      <dgm:t>
        <a:bodyPr/>
        <a:lstStyle/>
        <a:p>
          <a:r>
            <a:rPr lang="en-US" sz="1050" dirty="0" smtClean="0">
              <a:latin typeface="Arial" panose="020B0604020202020204" pitchFamily="34" charset="0"/>
              <a:cs typeface="Arial" panose="020B0604020202020204" pitchFamily="34" charset="0"/>
            </a:rPr>
            <a:t>General Understanding</a:t>
          </a:r>
          <a:endParaRPr lang="en-US" sz="1050" dirty="0">
            <a:latin typeface="Arial" panose="020B0604020202020204" pitchFamily="34" charset="0"/>
            <a:cs typeface="Arial" panose="020B0604020202020204" pitchFamily="34" charset="0"/>
          </a:endParaRPr>
        </a:p>
      </dgm:t>
    </dgm:pt>
    <dgm:pt modelId="{863D20F7-6D01-4085-BE48-53E6B6456A2B}" type="parTrans" cxnId="{D213B98E-1C5C-4F22-BAB2-F57EFE546544}">
      <dgm:prSet/>
      <dgm:spPr/>
      <dgm:t>
        <a:bodyPr/>
        <a:lstStyle/>
        <a:p>
          <a:endParaRPr lang="en-US"/>
        </a:p>
      </dgm:t>
    </dgm:pt>
    <dgm:pt modelId="{2592DABC-182E-44C7-8852-DE2F37383B1C}" type="sibTrans" cxnId="{D213B98E-1C5C-4F22-BAB2-F57EFE546544}">
      <dgm:prSet/>
      <dgm:spPr/>
      <dgm:t>
        <a:bodyPr/>
        <a:lstStyle/>
        <a:p>
          <a:endParaRPr lang="en-US"/>
        </a:p>
      </dgm:t>
    </dgm:pt>
    <dgm:pt modelId="{A57EC212-5684-49DA-85ED-73DC985D07AA}" type="pres">
      <dgm:prSet presAssocID="{F0959446-FBDC-4A5A-9C4E-7B8B7A2B4127}" presName="compositeShape" presStyleCnt="0">
        <dgm:presLayoutVars>
          <dgm:dir/>
          <dgm:resizeHandles/>
        </dgm:presLayoutVars>
      </dgm:prSet>
      <dgm:spPr/>
    </dgm:pt>
    <dgm:pt modelId="{BA89C4F3-56A3-4FFC-B8AA-A8F49B848191}" type="pres">
      <dgm:prSet presAssocID="{F0959446-FBDC-4A5A-9C4E-7B8B7A2B4127}" presName="pyramid" presStyleLbl="node1" presStyleIdx="0" presStyleCnt="1"/>
      <dgm:spPr>
        <a:solidFill>
          <a:srgbClr val="7030A0"/>
        </a:solidFill>
      </dgm:spPr>
    </dgm:pt>
    <dgm:pt modelId="{A83AFC91-9BD8-4F54-B1C0-DF37E68D0A07}" type="pres">
      <dgm:prSet presAssocID="{F0959446-FBDC-4A5A-9C4E-7B8B7A2B4127}" presName="theList" presStyleCnt="0"/>
      <dgm:spPr/>
    </dgm:pt>
    <dgm:pt modelId="{82105985-DC3A-46DB-A6BC-A9BE1A77C040}" type="pres">
      <dgm:prSet presAssocID="{6EE2BE76-385A-4358-8BBC-83083138D817}" presName="aNode" presStyleLbl="fgAcc1" presStyleIdx="0" presStyleCnt="6">
        <dgm:presLayoutVars>
          <dgm:bulletEnabled val="1"/>
        </dgm:presLayoutVars>
      </dgm:prSet>
      <dgm:spPr/>
      <dgm:t>
        <a:bodyPr/>
        <a:lstStyle/>
        <a:p>
          <a:endParaRPr lang="en-US"/>
        </a:p>
      </dgm:t>
    </dgm:pt>
    <dgm:pt modelId="{7A161FD7-8179-4DAE-9CDD-09B2F274EB83}" type="pres">
      <dgm:prSet presAssocID="{6EE2BE76-385A-4358-8BBC-83083138D817}" presName="aSpace" presStyleCnt="0"/>
      <dgm:spPr/>
    </dgm:pt>
    <dgm:pt modelId="{364288FF-083D-4E94-A823-348C031D633F}" type="pres">
      <dgm:prSet presAssocID="{00148030-2A8E-402E-A46F-6510B41AECE4}" presName="aNode" presStyleLbl="fgAcc1" presStyleIdx="1" presStyleCnt="6">
        <dgm:presLayoutVars>
          <dgm:bulletEnabled val="1"/>
        </dgm:presLayoutVars>
      </dgm:prSet>
      <dgm:spPr/>
      <dgm:t>
        <a:bodyPr/>
        <a:lstStyle/>
        <a:p>
          <a:endParaRPr lang="en-US"/>
        </a:p>
      </dgm:t>
    </dgm:pt>
    <dgm:pt modelId="{BD0E318A-1CD1-495C-8067-CFB13A0B3EB9}" type="pres">
      <dgm:prSet presAssocID="{00148030-2A8E-402E-A46F-6510B41AECE4}" presName="aSpace" presStyleCnt="0"/>
      <dgm:spPr/>
    </dgm:pt>
    <dgm:pt modelId="{7EEF8C8F-392E-45AE-8AA0-C7E23919E8E4}" type="pres">
      <dgm:prSet presAssocID="{9C0140FC-2401-4904-83D0-69A4763360F5}" presName="aNode" presStyleLbl="fgAcc1" presStyleIdx="2" presStyleCnt="6">
        <dgm:presLayoutVars>
          <dgm:bulletEnabled val="1"/>
        </dgm:presLayoutVars>
      </dgm:prSet>
      <dgm:spPr/>
      <dgm:t>
        <a:bodyPr/>
        <a:lstStyle/>
        <a:p>
          <a:endParaRPr lang="en-US"/>
        </a:p>
      </dgm:t>
    </dgm:pt>
    <dgm:pt modelId="{FD6BA229-A215-4504-9653-59F52F286D1B}" type="pres">
      <dgm:prSet presAssocID="{9C0140FC-2401-4904-83D0-69A4763360F5}" presName="aSpace" presStyleCnt="0"/>
      <dgm:spPr/>
    </dgm:pt>
    <dgm:pt modelId="{1291E6D3-8424-4573-8870-14D19A8A784B}" type="pres">
      <dgm:prSet presAssocID="{754D7F7E-2FBD-4249-9E85-272CFEC9C33F}" presName="aNode" presStyleLbl="fgAcc1" presStyleIdx="3" presStyleCnt="6">
        <dgm:presLayoutVars>
          <dgm:bulletEnabled val="1"/>
        </dgm:presLayoutVars>
      </dgm:prSet>
      <dgm:spPr/>
      <dgm:t>
        <a:bodyPr/>
        <a:lstStyle/>
        <a:p>
          <a:endParaRPr lang="en-US"/>
        </a:p>
      </dgm:t>
    </dgm:pt>
    <dgm:pt modelId="{CF5C70AF-7F57-4A7E-8AD5-678BBAE087B7}" type="pres">
      <dgm:prSet presAssocID="{754D7F7E-2FBD-4249-9E85-272CFEC9C33F}" presName="aSpace" presStyleCnt="0"/>
      <dgm:spPr/>
    </dgm:pt>
    <dgm:pt modelId="{785843E7-20E7-49EB-959A-169CA8131C6F}" type="pres">
      <dgm:prSet presAssocID="{FD6DC661-4AC2-4A16-979C-B8C91DFE4C5A}" presName="aNode" presStyleLbl="fgAcc1" presStyleIdx="4" presStyleCnt="6">
        <dgm:presLayoutVars>
          <dgm:bulletEnabled val="1"/>
        </dgm:presLayoutVars>
      </dgm:prSet>
      <dgm:spPr/>
      <dgm:t>
        <a:bodyPr/>
        <a:lstStyle/>
        <a:p>
          <a:endParaRPr lang="en-US"/>
        </a:p>
      </dgm:t>
    </dgm:pt>
    <dgm:pt modelId="{9B5A5399-C226-4623-832F-F3D64F7176BE}" type="pres">
      <dgm:prSet presAssocID="{FD6DC661-4AC2-4A16-979C-B8C91DFE4C5A}" presName="aSpace" presStyleCnt="0"/>
      <dgm:spPr/>
    </dgm:pt>
    <dgm:pt modelId="{07432433-880C-4784-8B2C-0B124344865A}" type="pres">
      <dgm:prSet presAssocID="{FA3BEBAE-E15B-4F1E-8F06-FBD1D4CAC4B9}" presName="aNode" presStyleLbl="fgAcc1" presStyleIdx="5" presStyleCnt="6">
        <dgm:presLayoutVars>
          <dgm:bulletEnabled val="1"/>
        </dgm:presLayoutVars>
      </dgm:prSet>
      <dgm:spPr/>
      <dgm:t>
        <a:bodyPr/>
        <a:lstStyle/>
        <a:p>
          <a:endParaRPr lang="en-US"/>
        </a:p>
      </dgm:t>
    </dgm:pt>
    <dgm:pt modelId="{10938CDE-4597-4F63-9A57-AA9F389A1C6F}" type="pres">
      <dgm:prSet presAssocID="{FA3BEBAE-E15B-4F1E-8F06-FBD1D4CAC4B9}" presName="aSpace" presStyleCnt="0"/>
      <dgm:spPr/>
    </dgm:pt>
  </dgm:ptLst>
  <dgm:cxnLst>
    <dgm:cxn modelId="{F5CD3D96-E30C-4DAE-8919-FB16F0BD41A7}" type="presOf" srcId="{00148030-2A8E-402E-A46F-6510B41AECE4}" destId="{364288FF-083D-4E94-A823-348C031D633F}" srcOrd="0" destOrd="0" presId="urn:microsoft.com/office/officeart/2005/8/layout/pyramid2"/>
    <dgm:cxn modelId="{5EDE1601-0D02-4B45-BE86-E4BFEE3CD8E1}" type="presOf" srcId="{9C0140FC-2401-4904-83D0-69A4763360F5}" destId="{7EEF8C8F-392E-45AE-8AA0-C7E23919E8E4}" srcOrd="0" destOrd="0" presId="urn:microsoft.com/office/officeart/2005/8/layout/pyramid2"/>
    <dgm:cxn modelId="{DE670810-379A-4008-AFE3-441893B6B1F3}" type="presOf" srcId="{FA3BEBAE-E15B-4F1E-8F06-FBD1D4CAC4B9}" destId="{07432433-880C-4784-8B2C-0B124344865A}" srcOrd="0" destOrd="0" presId="urn:microsoft.com/office/officeart/2005/8/layout/pyramid2"/>
    <dgm:cxn modelId="{D213B98E-1C5C-4F22-BAB2-F57EFE546544}" srcId="{F0959446-FBDC-4A5A-9C4E-7B8B7A2B4127}" destId="{FA3BEBAE-E15B-4F1E-8F06-FBD1D4CAC4B9}" srcOrd="5" destOrd="0" parTransId="{863D20F7-6D01-4085-BE48-53E6B6456A2B}" sibTransId="{2592DABC-182E-44C7-8852-DE2F37383B1C}"/>
    <dgm:cxn modelId="{936979F2-CE49-4D2D-AE3A-495385EBB143}" srcId="{F0959446-FBDC-4A5A-9C4E-7B8B7A2B4127}" destId="{754D7F7E-2FBD-4249-9E85-272CFEC9C33F}" srcOrd="3" destOrd="0" parTransId="{21602A3E-B480-4819-9288-94376A250AFE}" sibTransId="{0D419339-507C-4879-982E-95B881757737}"/>
    <dgm:cxn modelId="{676A3FC8-FB5D-4D6D-8198-32FACACD2DC0}" srcId="{F0959446-FBDC-4A5A-9C4E-7B8B7A2B4127}" destId="{FD6DC661-4AC2-4A16-979C-B8C91DFE4C5A}" srcOrd="4" destOrd="0" parTransId="{A29C9524-F2FF-4D82-A5BB-22F53527722F}" sibTransId="{BC39F8DA-9896-4198-9640-B8023D91CD27}"/>
    <dgm:cxn modelId="{120D55C7-529C-4319-93F8-6136D5E246CC}" type="presOf" srcId="{6EE2BE76-385A-4358-8BBC-83083138D817}" destId="{82105985-DC3A-46DB-A6BC-A9BE1A77C040}" srcOrd="0" destOrd="0" presId="urn:microsoft.com/office/officeart/2005/8/layout/pyramid2"/>
    <dgm:cxn modelId="{7682BE61-2AF2-467B-A1E9-35E303D64A8B}" srcId="{F0959446-FBDC-4A5A-9C4E-7B8B7A2B4127}" destId="{6EE2BE76-385A-4358-8BBC-83083138D817}" srcOrd="0" destOrd="0" parTransId="{7B4C5ABD-2CE7-4620-BE5E-150AD307EE35}" sibTransId="{6088CFCD-39C3-4C06-9B05-8AD1B5F1DC3E}"/>
    <dgm:cxn modelId="{91984373-4FDB-49FD-91B9-622A5BF71AAF}" type="presOf" srcId="{F0959446-FBDC-4A5A-9C4E-7B8B7A2B4127}" destId="{A57EC212-5684-49DA-85ED-73DC985D07AA}" srcOrd="0" destOrd="0" presId="urn:microsoft.com/office/officeart/2005/8/layout/pyramid2"/>
    <dgm:cxn modelId="{E5ABF550-6D42-4DA1-B930-8EC5EE39B768}" type="presOf" srcId="{754D7F7E-2FBD-4249-9E85-272CFEC9C33F}" destId="{1291E6D3-8424-4573-8870-14D19A8A784B}" srcOrd="0" destOrd="0" presId="urn:microsoft.com/office/officeart/2005/8/layout/pyramid2"/>
    <dgm:cxn modelId="{9CA5A32E-D5AA-42B8-A1FD-30D5EAECD25E}" type="presOf" srcId="{FD6DC661-4AC2-4A16-979C-B8C91DFE4C5A}" destId="{785843E7-20E7-49EB-959A-169CA8131C6F}" srcOrd="0" destOrd="0" presId="urn:microsoft.com/office/officeart/2005/8/layout/pyramid2"/>
    <dgm:cxn modelId="{E402848A-F775-495A-ABCE-585AFAC3A902}" srcId="{F0959446-FBDC-4A5A-9C4E-7B8B7A2B4127}" destId="{00148030-2A8E-402E-A46F-6510B41AECE4}" srcOrd="1" destOrd="0" parTransId="{5703CBE6-5685-4683-9547-A334276F5351}" sibTransId="{65F18C14-4F64-48E7-84CC-65F0F202502C}"/>
    <dgm:cxn modelId="{DABCA340-3D68-4F8A-BCB2-4AB2AE298049}" srcId="{F0959446-FBDC-4A5A-9C4E-7B8B7A2B4127}" destId="{9C0140FC-2401-4904-83D0-69A4763360F5}" srcOrd="2" destOrd="0" parTransId="{8C27B14B-9681-4AA6-8BB5-F1BB89E286A6}" sibTransId="{B68F6304-2CF7-470A-B8AB-84148EE58C05}"/>
    <dgm:cxn modelId="{347601E0-C6A4-4B7A-9512-6CF1925FD3F5}" type="presParOf" srcId="{A57EC212-5684-49DA-85ED-73DC985D07AA}" destId="{BA89C4F3-56A3-4FFC-B8AA-A8F49B848191}" srcOrd="0" destOrd="0" presId="urn:microsoft.com/office/officeart/2005/8/layout/pyramid2"/>
    <dgm:cxn modelId="{8F0E94CB-CF9B-4219-A88D-07F7875E588A}" type="presParOf" srcId="{A57EC212-5684-49DA-85ED-73DC985D07AA}" destId="{A83AFC91-9BD8-4F54-B1C0-DF37E68D0A07}" srcOrd="1" destOrd="0" presId="urn:microsoft.com/office/officeart/2005/8/layout/pyramid2"/>
    <dgm:cxn modelId="{057C22F0-2CE9-4504-8440-CAEAB233A382}" type="presParOf" srcId="{A83AFC91-9BD8-4F54-B1C0-DF37E68D0A07}" destId="{82105985-DC3A-46DB-A6BC-A9BE1A77C040}" srcOrd="0" destOrd="0" presId="urn:microsoft.com/office/officeart/2005/8/layout/pyramid2"/>
    <dgm:cxn modelId="{48007E3A-C834-4180-85C7-19A8B92B34D1}" type="presParOf" srcId="{A83AFC91-9BD8-4F54-B1C0-DF37E68D0A07}" destId="{7A161FD7-8179-4DAE-9CDD-09B2F274EB83}" srcOrd="1" destOrd="0" presId="urn:microsoft.com/office/officeart/2005/8/layout/pyramid2"/>
    <dgm:cxn modelId="{4D9A02F1-543A-455C-AA8B-2A2D392CE465}" type="presParOf" srcId="{A83AFC91-9BD8-4F54-B1C0-DF37E68D0A07}" destId="{364288FF-083D-4E94-A823-348C031D633F}" srcOrd="2" destOrd="0" presId="urn:microsoft.com/office/officeart/2005/8/layout/pyramid2"/>
    <dgm:cxn modelId="{B0376021-0444-48BE-BACD-EE8F0BEB7990}" type="presParOf" srcId="{A83AFC91-9BD8-4F54-B1C0-DF37E68D0A07}" destId="{BD0E318A-1CD1-495C-8067-CFB13A0B3EB9}" srcOrd="3" destOrd="0" presId="urn:microsoft.com/office/officeart/2005/8/layout/pyramid2"/>
    <dgm:cxn modelId="{8B7CFFD8-453C-46E4-85DA-8DE7A035A1B7}" type="presParOf" srcId="{A83AFC91-9BD8-4F54-B1C0-DF37E68D0A07}" destId="{7EEF8C8F-392E-45AE-8AA0-C7E23919E8E4}" srcOrd="4" destOrd="0" presId="urn:microsoft.com/office/officeart/2005/8/layout/pyramid2"/>
    <dgm:cxn modelId="{C570E94E-1F30-46F1-9B6A-0AE53A6988D3}" type="presParOf" srcId="{A83AFC91-9BD8-4F54-B1C0-DF37E68D0A07}" destId="{FD6BA229-A215-4504-9653-59F52F286D1B}" srcOrd="5" destOrd="0" presId="urn:microsoft.com/office/officeart/2005/8/layout/pyramid2"/>
    <dgm:cxn modelId="{5FD3A7DC-FE80-4147-BF63-433D4E1503E4}" type="presParOf" srcId="{A83AFC91-9BD8-4F54-B1C0-DF37E68D0A07}" destId="{1291E6D3-8424-4573-8870-14D19A8A784B}" srcOrd="6" destOrd="0" presId="urn:microsoft.com/office/officeart/2005/8/layout/pyramid2"/>
    <dgm:cxn modelId="{A11A6B41-AC5F-4824-9256-287561AFB76B}" type="presParOf" srcId="{A83AFC91-9BD8-4F54-B1C0-DF37E68D0A07}" destId="{CF5C70AF-7F57-4A7E-8AD5-678BBAE087B7}" srcOrd="7" destOrd="0" presId="urn:microsoft.com/office/officeart/2005/8/layout/pyramid2"/>
    <dgm:cxn modelId="{2EC187D9-F602-40CD-86FA-836FCCCD9072}" type="presParOf" srcId="{A83AFC91-9BD8-4F54-B1C0-DF37E68D0A07}" destId="{785843E7-20E7-49EB-959A-169CA8131C6F}" srcOrd="8" destOrd="0" presId="urn:microsoft.com/office/officeart/2005/8/layout/pyramid2"/>
    <dgm:cxn modelId="{317A83C2-64BC-4FD6-9D53-26C65B62DECB}" type="presParOf" srcId="{A83AFC91-9BD8-4F54-B1C0-DF37E68D0A07}" destId="{9B5A5399-C226-4623-832F-F3D64F7176BE}" srcOrd="9" destOrd="0" presId="urn:microsoft.com/office/officeart/2005/8/layout/pyramid2"/>
    <dgm:cxn modelId="{A2AFF0E2-4537-457D-AB84-1363DF9B7786}" type="presParOf" srcId="{A83AFC91-9BD8-4F54-B1C0-DF37E68D0A07}" destId="{07432433-880C-4784-8B2C-0B124344865A}" srcOrd="10" destOrd="0" presId="urn:microsoft.com/office/officeart/2005/8/layout/pyramid2"/>
    <dgm:cxn modelId="{0E718589-C4D0-414F-BB7F-6D750261E2C3}" type="presParOf" srcId="{A83AFC91-9BD8-4F54-B1C0-DF37E68D0A07}" destId="{10938CDE-4597-4F63-9A57-AA9F389A1C6F}" srcOrd="11" destOrd="0" presId="urn:microsoft.com/office/officeart/2005/8/layout/pyramid2"/>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7B3D138-9949-4EF3-90B0-EC41CBCF8BFF}" type="doc">
      <dgm:prSet loTypeId="urn:microsoft.com/office/officeart/2005/8/layout/matrix1" loCatId="matrix" qsTypeId="urn:microsoft.com/office/officeart/2005/8/quickstyle/simple1" qsCatId="simple" csTypeId="urn:microsoft.com/office/officeart/2005/8/colors/accent5_1" csCatId="accent5" phldr="1"/>
      <dgm:spPr/>
      <dgm:t>
        <a:bodyPr/>
        <a:lstStyle/>
        <a:p>
          <a:endParaRPr lang="en-US"/>
        </a:p>
      </dgm:t>
    </dgm:pt>
    <dgm:pt modelId="{0C9D3676-1E95-420D-932C-3378D3AEC7ED}">
      <dgm:prSet phldrT="[Text]"/>
      <dgm:spPr>
        <a:xfrm>
          <a:off x="2189444" y="2261941"/>
          <a:ext cx="1501845" cy="1062847"/>
        </a:xfrm>
        <a:solidFill>
          <a:srgbClr val="4BACC6">
            <a:tint val="6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b="1">
              <a:solidFill>
                <a:sysClr val="windowText" lastClr="000000">
                  <a:hueOff val="0"/>
                  <a:satOff val="0"/>
                  <a:lumOff val="0"/>
                  <a:alphaOff val="0"/>
                </a:sysClr>
              </a:solidFill>
              <a:latin typeface="Calibri"/>
              <a:ea typeface="+mn-ea"/>
              <a:cs typeface="+mn-cs"/>
            </a:rPr>
            <a:t>Webb's Depth of Knowledge</a:t>
          </a:r>
        </a:p>
      </dgm:t>
    </dgm:pt>
    <dgm:pt modelId="{55427DA4-7850-48C1-BB78-A4EE89B01EC7}" type="parTrans" cxnId="{8A920F64-50E3-411C-8589-93D3F1650143}">
      <dgm:prSet/>
      <dgm:spPr/>
      <dgm:t>
        <a:bodyPr/>
        <a:lstStyle/>
        <a:p>
          <a:endParaRPr lang="en-US"/>
        </a:p>
      </dgm:t>
    </dgm:pt>
    <dgm:pt modelId="{34075FA0-445C-4F7C-8934-37A59B941F52}" type="sibTrans" cxnId="{8A920F64-50E3-411C-8589-93D3F1650143}">
      <dgm:prSet/>
      <dgm:spPr/>
      <dgm:t>
        <a:bodyPr/>
        <a:lstStyle/>
        <a:p>
          <a:endParaRPr lang="en-US"/>
        </a:p>
      </dgm:t>
    </dgm:pt>
    <dgm:pt modelId="{BFB8EA34-7417-4FDB-A03A-0110E77DBAFE}">
      <dgm:prSet phldrT="[Text]" custT="1"/>
      <dgm:spPr>
        <a:xfrm rot="16200000">
          <a:off x="73501" y="-73501"/>
          <a:ext cx="2793365" cy="2940367"/>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endParaRPr lang="en-US" sz="1200" b="1" dirty="0" smtClean="0">
            <a:solidFill>
              <a:sysClr val="windowText" lastClr="000000">
                <a:hueOff val="0"/>
                <a:satOff val="0"/>
                <a:lumOff val="0"/>
                <a:alphaOff val="0"/>
              </a:sysClr>
            </a:solidFill>
            <a:latin typeface="Calibri"/>
            <a:ea typeface="+mn-ea"/>
            <a:cs typeface="+mn-cs"/>
          </a:endParaRPr>
        </a:p>
        <a:p>
          <a:endParaRPr lang="en-US" sz="1100" b="1" dirty="0" smtClean="0">
            <a:solidFill>
              <a:sysClr val="windowText" lastClr="000000">
                <a:hueOff val="0"/>
                <a:satOff val="0"/>
                <a:lumOff val="0"/>
                <a:alphaOff val="0"/>
              </a:sysClr>
            </a:solidFill>
            <a:latin typeface="Calibri"/>
            <a:ea typeface="+mn-ea"/>
            <a:cs typeface="+mn-cs"/>
          </a:endParaRPr>
        </a:p>
        <a:p>
          <a:r>
            <a:rPr lang="en-US" sz="1100" b="1" dirty="0" smtClean="0">
              <a:solidFill>
                <a:sysClr val="windowText" lastClr="000000">
                  <a:hueOff val="0"/>
                  <a:satOff val="0"/>
                  <a:lumOff val="0"/>
                  <a:alphaOff val="0"/>
                </a:sysClr>
              </a:solidFill>
              <a:latin typeface="Calibri"/>
              <a:ea typeface="+mn-ea"/>
              <a:cs typeface="+mn-cs"/>
            </a:rPr>
            <a:t>Level 1: Recall</a:t>
          </a:r>
        </a:p>
        <a:p>
          <a:r>
            <a:rPr lang="en-US" sz="1000" dirty="0" smtClean="0">
              <a:solidFill>
                <a:sysClr val="windowText" lastClr="000000">
                  <a:hueOff val="0"/>
                  <a:satOff val="0"/>
                  <a:lumOff val="0"/>
                  <a:alphaOff val="0"/>
                </a:sysClr>
              </a:solidFill>
              <a:latin typeface="Calibri"/>
              <a:ea typeface="+mn-ea"/>
              <a:cs typeface="+mn-cs"/>
            </a:rPr>
            <a:t>A. Focus is on specific facts, definitions,</a:t>
          </a:r>
        </a:p>
        <a:p>
          <a:r>
            <a:rPr lang="en-US" sz="1000" dirty="0" smtClean="0">
              <a:solidFill>
                <a:sysClr val="windowText" lastClr="000000">
                  <a:hueOff val="0"/>
                  <a:satOff val="0"/>
                  <a:lumOff val="0"/>
                  <a:alphaOff val="0"/>
                </a:sysClr>
              </a:solidFill>
              <a:latin typeface="Calibri"/>
              <a:ea typeface="+mn-ea"/>
              <a:cs typeface="+mn-cs"/>
            </a:rPr>
            <a:t>details, or using routine procedures (measure,</a:t>
          </a:r>
        </a:p>
        <a:p>
          <a:r>
            <a:rPr lang="en-US" sz="1000" dirty="0" smtClean="0">
              <a:solidFill>
                <a:sysClr val="windowText" lastClr="000000">
                  <a:hueOff val="0"/>
                  <a:satOff val="0"/>
                  <a:lumOff val="0"/>
                  <a:alphaOff val="0"/>
                </a:sysClr>
              </a:solidFill>
              <a:latin typeface="Calibri"/>
              <a:ea typeface="+mn-ea"/>
              <a:cs typeface="+mn-cs"/>
            </a:rPr>
            <a:t>divide, follow recipe, etc.) B. Explaining “that…”</a:t>
          </a:r>
        </a:p>
        <a:p>
          <a:r>
            <a:rPr lang="en-US" sz="1000" dirty="0" smtClean="0">
              <a:solidFill>
                <a:sysClr val="windowText" lastClr="000000">
                  <a:hueOff val="0"/>
                  <a:satOff val="0"/>
                  <a:lumOff val="0"/>
                  <a:alphaOff val="0"/>
                </a:sysClr>
              </a:solidFill>
              <a:latin typeface="Calibri"/>
              <a:ea typeface="+mn-ea"/>
              <a:cs typeface="+mn-cs"/>
            </a:rPr>
            <a:t>C. Can be “difficult” without requiring “deep”</a:t>
          </a:r>
        </a:p>
        <a:p>
          <a:r>
            <a:rPr lang="en-US" sz="1000" dirty="0" smtClean="0">
              <a:solidFill>
                <a:sysClr val="windowText" lastClr="000000">
                  <a:hueOff val="0"/>
                  <a:satOff val="0"/>
                  <a:lumOff val="0"/>
                  <a:alphaOff val="0"/>
                </a:sysClr>
              </a:solidFill>
              <a:latin typeface="Calibri"/>
              <a:ea typeface="+mn-ea"/>
              <a:cs typeface="+mn-cs"/>
            </a:rPr>
            <a:t>content knowledge to respond to item (memorize</a:t>
          </a:r>
        </a:p>
        <a:p>
          <a:r>
            <a:rPr lang="en-US" sz="1000" dirty="0" smtClean="0">
              <a:solidFill>
                <a:sysClr val="windowText" lastClr="000000">
                  <a:hueOff val="0"/>
                  <a:satOff val="0"/>
                  <a:lumOff val="0"/>
                  <a:alphaOff val="0"/>
                </a:sysClr>
              </a:solidFill>
              <a:latin typeface="Calibri"/>
              <a:ea typeface="+mn-ea"/>
              <a:cs typeface="+mn-cs"/>
            </a:rPr>
            <a:t>a complex theory without being able to explain</a:t>
          </a:r>
        </a:p>
        <a:p>
          <a:r>
            <a:rPr lang="en-US" sz="1000" dirty="0" smtClean="0">
              <a:solidFill>
                <a:sysClr val="windowText" lastClr="000000">
                  <a:hueOff val="0"/>
                  <a:satOff val="0"/>
                  <a:lumOff val="0"/>
                  <a:alphaOff val="0"/>
                </a:sysClr>
              </a:solidFill>
              <a:latin typeface="Calibri"/>
              <a:ea typeface="+mn-ea"/>
              <a:cs typeface="+mn-cs"/>
            </a:rPr>
            <a:t>its meaning or apply it to a real work situation)</a:t>
          </a:r>
        </a:p>
        <a:p>
          <a:r>
            <a:rPr lang="en-US" sz="1000" dirty="0" smtClean="0">
              <a:solidFill>
                <a:sysClr val="windowText" lastClr="000000">
                  <a:hueOff val="0"/>
                  <a:satOff val="0"/>
                  <a:lumOff val="0"/>
                  <a:alphaOff val="0"/>
                </a:sysClr>
              </a:solidFill>
              <a:latin typeface="Calibri"/>
              <a:ea typeface="+mn-ea"/>
              <a:cs typeface="+mn-cs"/>
            </a:rPr>
            <a:t>D. Combination of level ones does NOT = level 2.</a:t>
          </a:r>
        </a:p>
        <a:p>
          <a:r>
            <a:rPr lang="en-US" sz="1000" dirty="0" smtClean="0">
              <a:solidFill>
                <a:sysClr val="windowText" lastClr="000000">
                  <a:hueOff val="0"/>
                  <a:satOff val="0"/>
                  <a:lumOff val="0"/>
                  <a:alphaOff val="0"/>
                </a:sysClr>
              </a:solidFill>
              <a:latin typeface="Calibri"/>
              <a:ea typeface="+mn-ea"/>
              <a:cs typeface="+mn-cs"/>
            </a:rPr>
            <a:t>E. One right answer</a:t>
          </a:r>
          <a:endParaRPr lang="en-US" sz="1000">
            <a:solidFill>
              <a:sysClr val="windowText" lastClr="000000">
                <a:hueOff val="0"/>
                <a:satOff val="0"/>
                <a:lumOff val="0"/>
                <a:alphaOff val="0"/>
              </a:sysClr>
            </a:solidFill>
            <a:latin typeface="Calibri"/>
            <a:ea typeface="+mn-ea"/>
            <a:cs typeface="+mn-cs"/>
          </a:endParaRPr>
        </a:p>
      </dgm:t>
    </dgm:pt>
    <dgm:pt modelId="{B659D968-1240-4F4C-BAD0-615C3F59DA37}" type="parTrans" cxnId="{A888FADE-CF6B-4D65-8EB1-9DA649C448BF}">
      <dgm:prSet/>
      <dgm:spPr/>
      <dgm:t>
        <a:bodyPr/>
        <a:lstStyle/>
        <a:p>
          <a:endParaRPr lang="en-US"/>
        </a:p>
      </dgm:t>
    </dgm:pt>
    <dgm:pt modelId="{42A4D262-B1ED-4038-89DC-19E37E5BDBE7}" type="sibTrans" cxnId="{A888FADE-CF6B-4D65-8EB1-9DA649C448BF}">
      <dgm:prSet/>
      <dgm:spPr/>
      <dgm:t>
        <a:bodyPr/>
        <a:lstStyle/>
        <a:p>
          <a:endParaRPr lang="en-US"/>
        </a:p>
      </dgm:t>
    </dgm:pt>
    <dgm:pt modelId="{664574E4-4C4D-4B59-BC1D-504D0386C51E}">
      <dgm:prSet phldrT="[Text]" custT="1"/>
      <dgm:spPr>
        <a:xfrm>
          <a:off x="2940367" y="0"/>
          <a:ext cx="2940367" cy="2793365"/>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endParaRPr lang="en-US" sz="1100" b="1" dirty="0" smtClean="0">
            <a:solidFill>
              <a:sysClr val="windowText" lastClr="000000">
                <a:hueOff val="0"/>
                <a:satOff val="0"/>
                <a:lumOff val="0"/>
                <a:alphaOff val="0"/>
              </a:sysClr>
            </a:solidFill>
            <a:latin typeface="Calibri"/>
            <a:ea typeface="+mn-ea"/>
            <a:cs typeface="+mn-cs"/>
          </a:endParaRPr>
        </a:p>
        <a:p>
          <a:r>
            <a:rPr lang="en-US" sz="1100" b="1" dirty="0" smtClean="0">
              <a:solidFill>
                <a:sysClr val="windowText" lastClr="000000">
                  <a:hueOff val="0"/>
                  <a:satOff val="0"/>
                  <a:lumOff val="0"/>
                  <a:alphaOff val="0"/>
                </a:sysClr>
              </a:solidFill>
              <a:latin typeface="Calibri"/>
              <a:ea typeface="+mn-ea"/>
              <a:cs typeface="+mn-cs"/>
            </a:rPr>
            <a:t>Level 2: Skill Concept</a:t>
          </a:r>
        </a:p>
        <a:p>
          <a:r>
            <a:rPr lang="en-US" sz="1000" dirty="0" smtClean="0">
              <a:solidFill>
                <a:sysClr val="windowText" lastClr="000000">
                  <a:hueOff val="0"/>
                  <a:satOff val="0"/>
                  <a:lumOff val="0"/>
                  <a:alphaOff val="0"/>
                </a:sysClr>
              </a:solidFill>
              <a:latin typeface="Calibri"/>
              <a:ea typeface="+mn-ea"/>
              <a:cs typeface="+mn-cs"/>
            </a:rPr>
            <a:t>A. Focus is on applying skills and</a:t>
          </a:r>
        </a:p>
        <a:p>
          <a:r>
            <a:rPr lang="en-US" sz="1000" dirty="0" smtClean="0">
              <a:solidFill>
                <a:sysClr val="windowText" lastClr="000000">
                  <a:hueOff val="0"/>
                  <a:satOff val="0"/>
                  <a:lumOff val="0"/>
                  <a:alphaOff val="0"/>
                </a:sysClr>
              </a:solidFill>
              <a:latin typeface="Calibri"/>
              <a:ea typeface="+mn-ea"/>
              <a:cs typeface="+mn-cs"/>
            </a:rPr>
            <a:t>concepts (in a familiar/typical</a:t>
          </a:r>
        </a:p>
        <a:p>
          <a:r>
            <a:rPr lang="en-US" sz="1000" dirty="0" smtClean="0">
              <a:solidFill>
                <a:sysClr val="windowText" lastClr="000000">
                  <a:hueOff val="0"/>
                  <a:satOff val="0"/>
                  <a:lumOff val="0"/>
                  <a:alphaOff val="0"/>
                </a:sysClr>
              </a:solidFill>
              <a:latin typeface="Calibri"/>
              <a:ea typeface="+mn-ea"/>
              <a:cs typeface="+mn-cs"/>
            </a:rPr>
            <a:t>situation), relationships (compare,</a:t>
          </a:r>
        </a:p>
        <a:p>
          <a:r>
            <a:rPr lang="en-US" sz="1000" dirty="0" smtClean="0">
              <a:solidFill>
                <a:sysClr val="windowText" lastClr="000000">
                  <a:hueOff val="0"/>
                  <a:satOff val="0"/>
                  <a:lumOff val="0"/>
                  <a:alphaOff val="0"/>
                </a:sysClr>
              </a:solidFill>
              <a:latin typeface="Calibri"/>
              <a:ea typeface="+mn-ea"/>
              <a:cs typeface="+mn-cs"/>
            </a:rPr>
            <a:t>cause-effect), main ideas. B. Requires</a:t>
          </a:r>
        </a:p>
        <a:p>
          <a:r>
            <a:rPr lang="en-US" sz="1000" dirty="0" smtClean="0">
              <a:solidFill>
                <a:sysClr val="windowText" lastClr="000000">
                  <a:hueOff val="0"/>
                  <a:satOff val="0"/>
                  <a:lumOff val="0"/>
                  <a:alphaOff val="0"/>
                </a:sysClr>
              </a:solidFill>
              <a:latin typeface="Calibri"/>
              <a:ea typeface="+mn-ea"/>
              <a:cs typeface="+mn-cs"/>
            </a:rPr>
            <a:t>deeper knowledge than definition</a:t>
          </a:r>
        </a:p>
        <a:p>
          <a:r>
            <a:rPr lang="en-US" sz="1000" dirty="0" smtClean="0">
              <a:solidFill>
                <a:sysClr val="windowText" lastClr="000000">
                  <a:hueOff val="0"/>
                  <a:satOff val="0"/>
                  <a:lumOff val="0"/>
                  <a:alphaOff val="0"/>
                </a:sysClr>
              </a:solidFill>
              <a:latin typeface="Calibri"/>
              <a:ea typeface="+mn-ea"/>
              <a:cs typeface="+mn-cs"/>
            </a:rPr>
            <a:t>C. Explaining how or why D. Making</a:t>
          </a:r>
        </a:p>
        <a:p>
          <a:r>
            <a:rPr lang="en-US" sz="1000" dirty="0" smtClean="0">
              <a:solidFill>
                <a:sysClr val="windowText" lastClr="000000">
                  <a:hueOff val="0"/>
                  <a:satOff val="0"/>
                  <a:lumOff val="0"/>
                  <a:alphaOff val="0"/>
                </a:sysClr>
              </a:solidFill>
              <a:latin typeface="Calibri"/>
              <a:ea typeface="+mn-ea"/>
              <a:cs typeface="+mn-cs"/>
            </a:rPr>
            <a:t>decisions E. Estimating, interpreting in</a:t>
          </a:r>
        </a:p>
        <a:p>
          <a:r>
            <a:rPr lang="en-US" sz="1000" dirty="0" smtClean="0">
              <a:solidFill>
                <a:sysClr val="windowText" lastClr="000000">
                  <a:hueOff val="0"/>
                  <a:satOff val="0"/>
                  <a:lumOff val="0"/>
                  <a:alphaOff val="0"/>
                </a:sysClr>
              </a:solidFill>
              <a:latin typeface="Calibri"/>
              <a:ea typeface="+mn-ea"/>
              <a:cs typeface="+mn-cs"/>
            </a:rPr>
            <a:t>order to respond F. One right answer</a:t>
          </a:r>
          <a:endParaRPr lang="en-US" sz="1000">
            <a:solidFill>
              <a:sysClr val="windowText" lastClr="000000">
                <a:hueOff val="0"/>
                <a:satOff val="0"/>
                <a:lumOff val="0"/>
                <a:alphaOff val="0"/>
              </a:sysClr>
            </a:solidFill>
            <a:latin typeface="Calibri"/>
            <a:ea typeface="+mn-ea"/>
            <a:cs typeface="+mn-cs"/>
          </a:endParaRPr>
        </a:p>
      </dgm:t>
    </dgm:pt>
    <dgm:pt modelId="{F31D7DBF-97E9-410B-8553-3C032F932B1C}" type="parTrans" cxnId="{04941AD6-40B7-4AF3-97AE-F99ADD8FC1C8}">
      <dgm:prSet/>
      <dgm:spPr/>
      <dgm:t>
        <a:bodyPr/>
        <a:lstStyle/>
        <a:p>
          <a:endParaRPr lang="en-US"/>
        </a:p>
      </dgm:t>
    </dgm:pt>
    <dgm:pt modelId="{7D12AEB0-6390-45A9-8F97-3B2959720C34}" type="sibTrans" cxnId="{04941AD6-40B7-4AF3-97AE-F99ADD8FC1C8}">
      <dgm:prSet/>
      <dgm:spPr/>
      <dgm:t>
        <a:bodyPr/>
        <a:lstStyle/>
        <a:p>
          <a:endParaRPr lang="en-US"/>
        </a:p>
      </dgm:t>
    </dgm:pt>
    <dgm:pt modelId="{91C2591C-2B43-4369-83F8-C7E689570F48}">
      <dgm:prSet phldrT="[Text]" custT="1"/>
      <dgm:spPr>
        <a:xfrm rot="10800000">
          <a:off x="0" y="2793365"/>
          <a:ext cx="2940367" cy="2793365"/>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r>
            <a:rPr lang="en-US" sz="1100" b="1" dirty="0" smtClean="0">
              <a:solidFill>
                <a:sysClr val="windowText" lastClr="000000">
                  <a:hueOff val="0"/>
                  <a:satOff val="0"/>
                  <a:lumOff val="0"/>
                  <a:alphaOff val="0"/>
                </a:sysClr>
              </a:solidFill>
              <a:latin typeface="Calibri"/>
              <a:ea typeface="+mn-ea"/>
              <a:cs typeface="+mn-cs"/>
            </a:rPr>
            <a:t>Level 3:  Strategic Reasoning</a:t>
          </a:r>
        </a:p>
        <a:p>
          <a:r>
            <a:rPr lang="en-US" sz="1000" dirty="0" smtClean="0">
              <a:solidFill>
                <a:sysClr val="windowText" lastClr="000000">
                  <a:hueOff val="0"/>
                  <a:satOff val="0"/>
                  <a:lumOff val="0"/>
                  <a:alphaOff val="0"/>
                </a:sysClr>
              </a:solidFill>
              <a:latin typeface="Calibri"/>
              <a:ea typeface="+mn-ea"/>
              <a:cs typeface="+mn-cs"/>
            </a:rPr>
            <a:t>A. Focus is on reasoning &amp; planning</a:t>
          </a:r>
        </a:p>
        <a:p>
          <a:r>
            <a:rPr lang="en-US" sz="1000" dirty="0" smtClean="0">
              <a:solidFill>
                <a:sysClr val="windowText" lastClr="000000">
                  <a:hueOff val="0"/>
                  <a:satOff val="0"/>
                  <a:lumOff val="0"/>
                  <a:alphaOff val="0"/>
                </a:sysClr>
              </a:solidFill>
              <a:latin typeface="Calibri"/>
              <a:ea typeface="+mn-ea"/>
              <a:cs typeface="+mn-cs"/>
            </a:rPr>
            <a:t>in order to respond (e.g., write an</a:t>
          </a:r>
        </a:p>
        <a:p>
          <a:r>
            <a:rPr lang="en-US" sz="1000" dirty="0" smtClean="0">
              <a:solidFill>
                <a:sysClr val="windowText" lastClr="000000">
                  <a:hueOff val="0"/>
                  <a:satOff val="0"/>
                  <a:lumOff val="0"/>
                  <a:alphaOff val="0"/>
                </a:sysClr>
              </a:solidFill>
              <a:latin typeface="Calibri"/>
              <a:ea typeface="+mn-ea"/>
              <a:cs typeface="+mn-cs"/>
            </a:rPr>
            <a:t>essay, apply in new/novel situation).</a:t>
          </a:r>
        </a:p>
        <a:p>
          <a:r>
            <a:rPr lang="en-US" sz="1000" dirty="0" smtClean="0">
              <a:solidFill>
                <a:sysClr val="windowText" lastClr="000000">
                  <a:hueOff val="0"/>
                  <a:satOff val="0"/>
                  <a:lumOff val="0"/>
                  <a:alphaOff val="0"/>
                </a:sysClr>
              </a:solidFill>
              <a:latin typeface="Calibri"/>
              <a:ea typeface="+mn-ea"/>
              <a:cs typeface="+mn-cs"/>
            </a:rPr>
            <a:t>B. Complex and abstract thinking is</a:t>
          </a:r>
        </a:p>
        <a:p>
          <a:r>
            <a:rPr lang="en-US" sz="1000" dirty="0" smtClean="0">
              <a:solidFill>
                <a:sysClr val="windowText" lastClr="000000">
                  <a:hueOff val="0"/>
                  <a:satOff val="0"/>
                  <a:lumOff val="0"/>
                  <a:alphaOff val="0"/>
                </a:sysClr>
              </a:solidFill>
              <a:latin typeface="Calibri"/>
              <a:ea typeface="+mn-ea"/>
              <a:cs typeface="+mn-cs"/>
            </a:rPr>
            <a:t>required. C. Often need to provide</a:t>
          </a:r>
        </a:p>
        <a:p>
          <a:r>
            <a:rPr lang="en-US" sz="1000" dirty="0" smtClean="0">
              <a:solidFill>
                <a:sysClr val="windowText" lastClr="000000">
                  <a:hueOff val="0"/>
                  <a:satOff val="0"/>
                  <a:lumOff val="0"/>
                  <a:alphaOff val="0"/>
                </a:sysClr>
              </a:solidFill>
              <a:latin typeface="Calibri"/>
              <a:ea typeface="+mn-ea"/>
              <a:cs typeface="+mn-cs"/>
            </a:rPr>
            <a:t>support for reasoning or conclusions</a:t>
          </a:r>
        </a:p>
        <a:p>
          <a:r>
            <a:rPr lang="en-US" sz="1000" dirty="0" smtClean="0">
              <a:solidFill>
                <a:sysClr val="windowText" lastClr="000000">
                  <a:hueOff val="0"/>
                  <a:satOff val="0"/>
                  <a:lumOff val="0"/>
                  <a:alphaOff val="0"/>
                </a:sysClr>
              </a:solidFill>
              <a:latin typeface="Calibri"/>
              <a:ea typeface="+mn-ea"/>
              <a:cs typeface="+mn-cs"/>
            </a:rPr>
            <a:t>drawn. D. More than one “correct”</a:t>
          </a:r>
        </a:p>
        <a:p>
          <a:r>
            <a:rPr lang="en-US" sz="1000" dirty="0" smtClean="0">
              <a:solidFill>
                <a:sysClr val="windowText" lastClr="000000">
                  <a:hueOff val="0"/>
                  <a:satOff val="0"/>
                  <a:lumOff val="0"/>
                  <a:alphaOff val="0"/>
                </a:sysClr>
              </a:solidFill>
              <a:latin typeface="Calibri"/>
              <a:ea typeface="+mn-ea"/>
              <a:cs typeface="+mn-cs"/>
            </a:rPr>
            <a:t>response or approach is often possible.</a:t>
          </a:r>
        </a:p>
        <a:p>
          <a:endParaRPr lang="en-US" sz="1000" dirty="0" smtClean="0">
            <a:solidFill>
              <a:sysClr val="windowText" lastClr="000000">
                <a:hueOff val="0"/>
                <a:satOff val="0"/>
                <a:lumOff val="0"/>
                <a:alphaOff val="0"/>
              </a:sysClr>
            </a:solidFill>
            <a:latin typeface="Calibri"/>
            <a:ea typeface="+mn-ea"/>
            <a:cs typeface="+mn-cs"/>
          </a:endParaRPr>
        </a:p>
        <a:p>
          <a:endParaRPr lang="en-US" sz="1000">
            <a:solidFill>
              <a:sysClr val="windowText" lastClr="000000">
                <a:hueOff val="0"/>
                <a:satOff val="0"/>
                <a:lumOff val="0"/>
                <a:alphaOff val="0"/>
              </a:sysClr>
            </a:solidFill>
            <a:latin typeface="Calibri"/>
            <a:ea typeface="+mn-ea"/>
            <a:cs typeface="+mn-cs"/>
          </a:endParaRPr>
        </a:p>
      </dgm:t>
    </dgm:pt>
    <dgm:pt modelId="{898E69C3-1502-45B5-B071-C927144B6A0D}" type="parTrans" cxnId="{4796452B-DCFE-4B84-8DA0-98E446AA850C}">
      <dgm:prSet/>
      <dgm:spPr/>
      <dgm:t>
        <a:bodyPr/>
        <a:lstStyle/>
        <a:p>
          <a:endParaRPr lang="en-US"/>
        </a:p>
      </dgm:t>
    </dgm:pt>
    <dgm:pt modelId="{6B22BD21-7E36-40B1-B619-DB5045DFA262}" type="sibTrans" cxnId="{4796452B-DCFE-4B84-8DA0-98E446AA850C}">
      <dgm:prSet/>
      <dgm:spPr/>
      <dgm:t>
        <a:bodyPr/>
        <a:lstStyle/>
        <a:p>
          <a:endParaRPr lang="en-US"/>
        </a:p>
      </dgm:t>
    </dgm:pt>
    <dgm:pt modelId="{14C9BF8B-45C5-4908-812F-4C7AF0B2ADD4}">
      <dgm:prSet phldrT="[Text]" custT="1"/>
      <dgm:spPr>
        <a:xfrm rot="5400000">
          <a:off x="3013868" y="2719863"/>
          <a:ext cx="2793365" cy="2940367"/>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r>
            <a:rPr lang="en-US" sz="1100" b="1" dirty="0" smtClean="0">
              <a:solidFill>
                <a:sysClr val="windowText" lastClr="000000">
                  <a:hueOff val="0"/>
                  <a:satOff val="0"/>
                  <a:lumOff val="0"/>
                  <a:alphaOff val="0"/>
                </a:sysClr>
              </a:solidFill>
              <a:latin typeface="Calibri"/>
              <a:ea typeface="+mn-ea"/>
              <a:cs typeface="+mn-cs"/>
            </a:rPr>
            <a:t>Level 4: Extended Reasoning</a:t>
          </a:r>
        </a:p>
        <a:p>
          <a:r>
            <a:rPr lang="en-US" sz="1000" dirty="0" smtClean="0">
              <a:solidFill>
                <a:sysClr val="windowText" lastClr="000000">
                  <a:hueOff val="0"/>
                  <a:satOff val="0"/>
                  <a:lumOff val="0"/>
                  <a:alphaOff val="0"/>
                </a:sysClr>
              </a:solidFill>
              <a:latin typeface="Calibri"/>
              <a:ea typeface="+mn-ea"/>
              <a:cs typeface="+mn-cs"/>
            </a:rPr>
            <a:t>A. Requires complex reasoning,</a:t>
          </a:r>
        </a:p>
        <a:p>
          <a:r>
            <a:rPr lang="en-US" sz="1000" dirty="0" smtClean="0">
              <a:solidFill>
                <a:sysClr val="windowText" lastClr="000000">
                  <a:hueOff val="0"/>
                  <a:satOff val="0"/>
                  <a:lumOff val="0"/>
                  <a:alphaOff val="0"/>
                </a:sysClr>
              </a:solidFill>
              <a:latin typeface="Calibri"/>
              <a:ea typeface="+mn-ea"/>
              <a:cs typeface="+mn-cs"/>
            </a:rPr>
            <a:t>planning, and thinking (generally over</a:t>
          </a:r>
        </a:p>
        <a:p>
          <a:r>
            <a:rPr lang="en-US" sz="1000" dirty="0" smtClean="0">
              <a:solidFill>
                <a:sysClr val="windowText" lastClr="000000">
                  <a:hueOff val="0"/>
                  <a:satOff val="0"/>
                  <a:lumOff val="0"/>
                  <a:alphaOff val="0"/>
                </a:sysClr>
              </a:solidFill>
              <a:latin typeface="Calibri"/>
              <a:ea typeface="+mn-ea"/>
              <a:cs typeface="+mn-cs"/>
            </a:rPr>
            <a:t>extended periods of time) for the</a:t>
          </a:r>
        </a:p>
        <a:p>
          <a:r>
            <a:rPr lang="en-US" sz="1000" dirty="0" smtClean="0">
              <a:solidFill>
                <a:sysClr val="windowText" lastClr="000000">
                  <a:hueOff val="0"/>
                  <a:satOff val="0"/>
                  <a:lumOff val="0"/>
                  <a:alphaOff val="0"/>
                </a:sysClr>
              </a:solidFill>
              <a:latin typeface="Calibri"/>
              <a:ea typeface="+mn-ea"/>
              <a:cs typeface="+mn-cs"/>
            </a:rPr>
            <a:t>investigation. B. Assessment activities</a:t>
          </a:r>
        </a:p>
        <a:p>
          <a:r>
            <a:rPr lang="en-US" sz="1000" dirty="0" smtClean="0">
              <a:solidFill>
                <a:sysClr val="windowText" lastClr="000000">
                  <a:hueOff val="0"/>
                  <a:satOff val="0"/>
                  <a:lumOff val="0"/>
                  <a:alphaOff val="0"/>
                </a:sysClr>
              </a:solidFill>
              <a:latin typeface="Calibri"/>
              <a:ea typeface="+mn-ea"/>
              <a:cs typeface="+mn-cs"/>
            </a:rPr>
            <a:t>have multiple steps with extended time</a:t>
          </a:r>
        </a:p>
        <a:p>
          <a:r>
            <a:rPr lang="en-US" sz="1000" dirty="0" smtClean="0">
              <a:solidFill>
                <a:sysClr val="windowText" lastClr="000000">
                  <a:hueOff val="0"/>
                  <a:satOff val="0"/>
                  <a:lumOff val="0"/>
                  <a:alphaOff val="0"/>
                </a:sysClr>
              </a:solidFill>
              <a:latin typeface="Calibri"/>
              <a:ea typeface="+mn-ea"/>
              <a:cs typeface="+mn-cs"/>
            </a:rPr>
            <a:t>provided. C. Students may be asked to</a:t>
          </a:r>
        </a:p>
        <a:p>
          <a:r>
            <a:rPr lang="en-US" sz="1000" dirty="0" smtClean="0">
              <a:solidFill>
                <a:sysClr val="windowText" lastClr="000000">
                  <a:hueOff val="0"/>
                  <a:satOff val="0"/>
                  <a:lumOff val="0"/>
                  <a:alphaOff val="0"/>
                </a:sysClr>
              </a:solidFill>
              <a:latin typeface="Calibri"/>
              <a:ea typeface="+mn-ea"/>
              <a:cs typeface="+mn-cs"/>
            </a:rPr>
            <a:t>relate concepts within the content area</a:t>
          </a:r>
        </a:p>
        <a:p>
          <a:r>
            <a:rPr lang="en-US" sz="1000" dirty="0" smtClean="0">
              <a:solidFill>
                <a:sysClr val="windowText" lastClr="000000">
                  <a:hueOff val="0"/>
                  <a:satOff val="0"/>
                  <a:lumOff val="0"/>
                  <a:alphaOff val="0"/>
                </a:sysClr>
              </a:solidFill>
              <a:latin typeface="Calibri"/>
              <a:ea typeface="+mn-ea"/>
              <a:cs typeface="+mn-cs"/>
            </a:rPr>
            <a:t>and among other content areas.</a:t>
          </a:r>
        </a:p>
        <a:p>
          <a:r>
            <a:rPr lang="en-US" sz="1000" dirty="0" smtClean="0">
              <a:solidFill>
                <a:sysClr val="windowText" lastClr="000000">
                  <a:hueOff val="0"/>
                  <a:satOff val="0"/>
                  <a:lumOff val="0"/>
                  <a:alphaOff val="0"/>
                </a:sysClr>
              </a:solidFill>
              <a:latin typeface="Calibri"/>
              <a:ea typeface="+mn-ea"/>
              <a:cs typeface="+mn-cs"/>
            </a:rPr>
            <a:t>D. Students make real-world applications</a:t>
          </a:r>
        </a:p>
        <a:p>
          <a:r>
            <a:rPr lang="en-US" sz="1000" dirty="0" smtClean="0">
              <a:solidFill>
                <a:sysClr val="windowText" lastClr="000000">
                  <a:hueOff val="0"/>
                  <a:satOff val="0"/>
                  <a:lumOff val="0"/>
                  <a:alphaOff val="0"/>
                </a:sysClr>
              </a:solidFill>
              <a:latin typeface="Calibri"/>
              <a:ea typeface="+mn-ea"/>
              <a:cs typeface="+mn-cs"/>
            </a:rPr>
            <a:t>in new situations.</a:t>
          </a:r>
        </a:p>
        <a:p>
          <a:endParaRPr lang="en-US" sz="1000">
            <a:solidFill>
              <a:sysClr val="windowText" lastClr="000000">
                <a:hueOff val="0"/>
                <a:satOff val="0"/>
                <a:lumOff val="0"/>
                <a:alphaOff val="0"/>
              </a:sysClr>
            </a:solidFill>
            <a:latin typeface="Calibri"/>
            <a:ea typeface="+mn-ea"/>
            <a:cs typeface="+mn-cs"/>
          </a:endParaRPr>
        </a:p>
      </dgm:t>
    </dgm:pt>
    <dgm:pt modelId="{353F71EC-22B2-48B9-AF44-04E1F33AEB5B}" type="parTrans" cxnId="{DD616601-5607-4F5A-ABF4-476463D23A9B}">
      <dgm:prSet/>
      <dgm:spPr/>
      <dgm:t>
        <a:bodyPr/>
        <a:lstStyle/>
        <a:p>
          <a:endParaRPr lang="en-US"/>
        </a:p>
      </dgm:t>
    </dgm:pt>
    <dgm:pt modelId="{E55E9E10-A321-4D81-BAA8-B61CA970DF0F}" type="sibTrans" cxnId="{DD616601-5607-4F5A-ABF4-476463D23A9B}">
      <dgm:prSet/>
      <dgm:spPr/>
      <dgm:t>
        <a:bodyPr/>
        <a:lstStyle/>
        <a:p>
          <a:endParaRPr lang="en-US"/>
        </a:p>
      </dgm:t>
    </dgm:pt>
    <dgm:pt modelId="{170050AB-23FC-4192-BF6D-F2465EF8A600}" type="pres">
      <dgm:prSet presAssocID="{B7B3D138-9949-4EF3-90B0-EC41CBCF8BFF}" presName="diagram" presStyleCnt="0">
        <dgm:presLayoutVars>
          <dgm:chMax val="1"/>
          <dgm:dir/>
          <dgm:animLvl val="ctr"/>
          <dgm:resizeHandles val="exact"/>
        </dgm:presLayoutVars>
      </dgm:prSet>
      <dgm:spPr/>
      <dgm:t>
        <a:bodyPr/>
        <a:lstStyle/>
        <a:p>
          <a:endParaRPr lang="en-US"/>
        </a:p>
      </dgm:t>
    </dgm:pt>
    <dgm:pt modelId="{99D5F3CD-C644-4CBB-84F7-A2CD2CC8E54A}" type="pres">
      <dgm:prSet presAssocID="{B7B3D138-9949-4EF3-90B0-EC41CBCF8BFF}" presName="matrix" presStyleCnt="0"/>
      <dgm:spPr/>
      <dgm:t>
        <a:bodyPr/>
        <a:lstStyle/>
        <a:p>
          <a:endParaRPr lang="en-US"/>
        </a:p>
      </dgm:t>
    </dgm:pt>
    <dgm:pt modelId="{4798737F-A48A-4724-9E37-91FB87CD8D35}" type="pres">
      <dgm:prSet presAssocID="{B7B3D138-9949-4EF3-90B0-EC41CBCF8BFF}" presName="tile1" presStyleLbl="node1" presStyleIdx="0" presStyleCnt="4"/>
      <dgm:spPr>
        <a:prstGeom prst="round1Rect">
          <a:avLst/>
        </a:prstGeom>
      </dgm:spPr>
      <dgm:t>
        <a:bodyPr/>
        <a:lstStyle/>
        <a:p>
          <a:endParaRPr lang="en-US"/>
        </a:p>
      </dgm:t>
    </dgm:pt>
    <dgm:pt modelId="{B12A77FE-9A38-4B1A-ACF8-CC063EEA3E9F}" type="pres">
      <dgm:prSet presAssocID="{B7B3D138-9949-4EF3-90B0-EC41CBCF8BFF}" presName="tile1text" presStyleLbl="node1" presStyleIdx="0" presStyleCnt="4">
        <dgm:presLayoutVars>
          <dgm:chMax val="0"/>
          <dgm:chPref val="0"/>
          <dgm:bulletEnabled val="1"/>
        </dgm:presLayoutVars>
      </dgm:prSet>
      <dgm:spPr/>
      <dgm:t>
        <a:bodyPr/>
        <a:lstStyle/>
        <a:p>
          <a:endParaRPr lang="en-US"/>
        </a:p>
      </dgm:t>
    </dgm:pt>
    <dgm:pt modelId="{327868F3-2870-471A-9019-49E1AACB79C6}" type="pres">
      <dgm:prSet presAssocID="{B7B3D138-9949-4EF3-90B0-EC41CBCF8BFF}" presName="tile2" presStyleLbl="node1" presStyleIdx="1" presStyleCnt="4"/>
      <dgm:spPr>
        <a:prstGeom prst="round1Rect">
          <a:avLst/>
        </a:prstGeom>
      </dgm:spPr>
      <dgm:t>
        <a:bodyPr/>
        <a:lstStyle/>
        <a:p>
          <a:endParaRPr lang="en-US"/>
        </a:p>
      </dgm:t>
    </dgm:pt>
    <dgm:pt modelId="{7DEFBBF8-0AA4-4B89-9D3F-A9A78AE3DCC9}" type="pres">
      <dgm:prSet presAssocID="{B7B3D138-9949-4EF3-90B0-EC41CBCF8BFF}" presName="tile2text" presStyleLbl="node1" presStyleIdx="1" presStyleCnt="4">
        <dgm:presLayoutVars>
          <dgm:chMax val="0"/>
          <dgm:chPref val="0"/>
          <dgm:bulletEnabled val="1"/>
        </dgm:presLayoutVars>
      </dgm:prSet>
      <dgm:spPr/>
      <dgm:t>
        <a:bodyPr/>
        <a:lstStyle/>
        <a:p>
          <a:endParaRPr lang="en-US"/>
        </a:p>
      </dgm:t>
    </dgm:pt>
    <dgm:pt modelId="{ED084B9E-563D-463A-B1F8-C66506B1EA93}" type="pres">
      <dgm:prSet presAssocID="{B7B3D138-9949-4EF3-90B0-EC41CBCF8BFF}" presName="tile3" presStyleLbl="node1" presStyleIdx="2" presStyleCnt="4"/>
      <dgm:spPr>
        <a:prstGeom prst="round1Rect">
          <a:avLst/>
        </a:prstGeom>
      </dgm:spPr>
      <dgm:t>
        <a:bodyPr/>
        <a:lstStyle/>
        <a:p>
          <a:endParaRPr lang="en-US"/>
        </a:p>
      </dgm:t>
    </dgm:pt>
    <dgm:pt modelId="{7029017C-4BE6-407C-8BB4-0424D3384B99}" type="pres">
      <dgm:prSet presAssocID="{B7B3D138-9949-4EF3-90B0-EC41CBCF8BFF}" presName="tile3text" presStyleLbl="node1" presStyleIdx="2" presStyleCnt="4">
        <dgm:presLayoutVars>
          <dgm:chMax val="0"/>
          <dgm:chPref val="0"/>
          <dgm:bulletEnabled val="1"/>
        </dgm:presLayoutVars>
      </dgm:prSet>
      <dgm:spPr/>
      <dgm:t>
        <a:bodyPr/>
        <a:lstStyle/>
        <a:p>
          <a:endParaRPr lang="en-US"/>
        </a:p>
      </dgm:t>
    </dgm:pt>
    <dgm:pt modelId="{CFCF8FED-A6DE-440C-BC1C-ACE720400ECE}" type="pres">
      <dgm:prSet presAssocID="{B7B3D138-9949-4EF3-90B0-EC41CBCF8BFF}" presName="tile4" presStyleLbl="node1" presStyleIdx="3" presStyleCnt="4"/>
      <dgm:spPr>
        <a:prstGeom prst="round1Rect">
          <a:avLst/>
        </a:prstGeom>
      </dgm:spPr>
      <dgm:t>
        <a:bodyPr/>
        <a:lstStyle/>
        <a:p>
          <a:endParaRPr lang="en-US"/>
        </a:p>
      </dgm:t>
    </dgm:pt>
    <dgm:pt modelId="{9C5B4D6A-6428-498A-A077-D18CA013D5DC}" type="pres">
      <dgm:prSet presAssocID="{B7B3D138-9949-4EF3-90B0-EC41CBCF8BFF}" presName="tile4text" presStyleLbl="node1" presStyleIdx="3" presStyleCnt="4">
        <dgm:presLayoutVars>
          <dgm:chMax val="0"/>
          <dgm:chPref val="0"/>
          <dgm:bulletEnabled val="1"/>
        </dgm:presLayoutVars>
      </dgm:prSet>
      <dgm:spPr/>
      <dgm:t>
        <a:bodyPr/>
        <a:lstStyle/>
        <a:p>
          <a:endParaRPr lang="en-US"/>
        </a:p>
      </dgm:t>
    </dgm:pt>
    <dgm:pt modelId="{84AF2DEF-2B34-48E9-A8AB-F2C882967A61}" type="pres">
      <dgm:prSet presAssocID="{B7B3D138-9949-4EF3-90B0-EC41CBCF8BFF}" presName="centerTile" presStyleLbl="fgShp" presStyleIdx="0" presStyleCnt="1" custScaleX="85128" custScaleY="76098">
        <dgm:presLayoutVars>
          <dgm:chMax val="0"/>
          <dgm:chPref val="0"/>
        </dgm:presLayoutVars>
      </dgm:prSet>
      <dgm:spPr>
        <a:prstGeom prst="roundRect">
          <a:avLst/>
        </a:prstGeom>
      </dgm:spPr>
      <dgm:t>
        <a:bodyPr/>
        <a:lstStyle/>
        <a:p>
          <a:endParaRPr lang="en-US"/>
        </a:p>
      </dgm:t>
    </dgm:pt>
  </dgm:ptLst>
  <dgm:cxnLst>
    <dgm:cxn modelId="{18C7DC33-34B5-4F1C-9063-BFC01757BB7B}" type="presOf" srcId="{91C2591C-2B43-4369-83F8-C7E689570F48}" destId="{ED084B9E-563D-463A-B1F8-C66506B1EA93}" srcOrd="0" destOrd="0" presId="urn:microsoft.com/office/officeart/2005/8/layout/matrix1"/>
    <dgm:cxn modelId="{5BBB7C90-2BA0-428C-A965-C3849E2D7CE9}" type="presOf" srcId="{B7B3D138-9949-4EF3-90B0-EC41CBCF8BFF}" destId="{170050AB-23FC-4192-BF6D-F2465EF8A600}" srcOrd="0" destOrd="0" presId="urn:microsoft.com/office/officeart/2005/8/layout/matrix1"/>
    <dgm:cxn modelId="{D59EB3BE-4B9B-4BEA-9F2A-FA1D71DE9C1C}" type="presOf" srcId="{BFB8EA34-7417-4FDB-A03A-0110E77DBAFE}" destId="{B12A77FE-9A38-4B1A-ACF8-CC063EEA3E9F}" srcOrd="1" destOrd="0" presId="urn:microsoft.com/office/officeart/2005/8/layout/matrix1"/>
    <dgm:cxn modelId="{DD616601-5607-4F5A-ABF4-476463D23A9B}" srcId="{0C9D3676-1E95-420D-932C-3378D3AEC7ED}" destId="{14C9BF8B-45C5-4908-812F-4C7AF0B2ADD4}" srcOrd="3" destOrd="0" parTransId="{353F71EC-22B2-48B9-AF44-04E1F33AEB5B}" sibTransId="{E55E9E10-A321-4D81-BAA8-B61CA970DF0F}"/>
    <dgm:cxn modelId="{2D12320E-4668-4FA7-8A73-B370C9CD5DB5}" type="presOf" srcId="{664574E4-4C4D-4B59-BC1D-504D0386C51E}" destId="{327868F3-2870-471A-9019-49E1AACB79C6}" srcOrd="0" destOrd="0" presId="urn:microsoft.com/office/officeart/2005/8/layout/matrix1"/>
    <dgm:cxn modelId="{1B507CA5-98B8-44F2-AE87-3104BE61C53E}" type="presOf" srcId="{BFB8EA34-7417-4FDB-A03A-0110E77DBAFE}" destId="{4798737F-A48A-4724-9E37-91FB87CD8D35}" srcOrd="0" destOrd="0" presId="urn:microsoft.com/office/officeart/2005/8/layout/matrix1"/>
    <dgm:cxn modelId="{EEF5CAE7-D4C9-4389-850F-197EB6AF8805}" type="presOf" srcId="{14C9BF8B-45C5-4908-812F-4C7AF0B2ADD4}" destId="{CFCF8FED-A6DE-440C-BC1C-ACE720400ECE}" srcOrd="0" destOrd="0" presId="urn:microsoft.com/office/officeart/2005/8/layout/matrix1"/>
    <dgm:cxn modelId="{4796452B-DCFE-4B84-8DA0-98E446AA850C}" srcId="{0C9D3676-1E95-420D-932C-3378D3AEC7ED}" destId="{91C2591C-2B43-4369-83F8-C7E689570F48}" srcOrd="2" destOrd="0" parTransId="{898E69C3-1502-45B5-B071-C927144B6A0D}" sibTransId="{6B22BD21-7E36-40B1-B619-DB5045DFA262}"/>
    <dgm:cxn modelId="{5DDE257D-F42B-4824-9193-659EA506FAA8}" type="presOf" srcId="{14C9BF8B-45C5-4908-812F-4C7AF0B2ADD4}" destId="{9C5B4D6A-6428-498A-A077-D18CA013D5DC}" srcOrd="1" destOrd="0" presId="urn:microsoft.com/office/officeart/2005/8/layout/matrix1"/>
    <dgm:cxn modelId="{8A920F64-50E3-411C-8589-93D3F1650143}" srcId="{B7B3D138-9949-4EF3-90B0-EC41CBCF8BFF}" destId="{0C9D3676-1E95-420D-932C-3378D3AEC7ED}" srcOrd="0" destOrd="0" parTransId="{55427DA4-7850-48C1-BB78-A4EE89B01EC7}" sibTransId="{34075FA0-445C-4F7C-8934-37A59B941F52}"/>
    <dgm:cxn modelId="{6386A0B2-8717-4DC1-A760-9469383A11A9}" type="presOf" srcId="{664574E4-4C4D-4B59-BC1D-504D0386C51E}" destId="{7DEFBBF8-0AA4-4B89-9D3F-A9A78AE3DCC9}" srcOrd="1" destOrd="0" presId="urn:microsoft.com/office/officeart/2005/8/layout/matrix1"/>
    <dgm:cxn modelId="{04941AD6-40B7-4AF3-97AE-F99ADD8FC1C8}" srcId="{0C9D3676-1E95-420D-932C-3378D3AEC7ED}" destId="{664574E4-4C4D-4B59-BC1D-504D0386C51E}" srcOrd="1" destOrd="0" parTransId="{F31D7DBF-97E9-410B-8553-3C032F932B1C}" sibTransId="{7D12AEB0-6390-45A9-8F97-3B2959720C34}"/>
    <dgm:cxn modelId="{92445DAD-DDE1-4121-B97D-29E1352AB328}" type="presOf" srcId="{0C9D3676-1E95-420D-932C-3378D3AEC7ED}" destId="{84AF2DEF-2B34-48E9-A8AB-F2C882967A61}" srcOrd="0" destOrd="0" presId="urn:microsoft.com/office/officeart/2005/8/layout/matrix1"/>
    <dgm:cxn modelId="{9665F1F1-2615-4117-B709-FBB9D3D595D0}" type="presOf" srcId="{91C2591C-2B43-4369-83F8-C7E689570F48}" destId="{7029017C-4BE6-407C-8BB4-0424D3384B99}" srcOrd="1" destOrd="0" presId="urn:microsoft.com/office/officeart/2005/8/layout/matrix1"/>
    <dgm:cxn modelId="{A888FADE-CF6B-4D65-8EB1-9DA649C448BF}" srcId="{0C9D3676-1E95-420D-932C-3378D3AEC7ED}" destId="{BFB8EA34-7417-4FDB-A03A-0110E77DBAFE}" srcOrd="0" destOrd="0" parTransId="{B659D968-1240-4F4C-BAD0-615C3F59DA37}" sibTransId="{42A4D262-B1ED-4038-89DC-19E37E5BDBE7}"/>
    <dgm:cxn modelId="{9FDE7D52-592C-40FF-A5CF-191FBBBF96C4}" type="presParOf" srcId="{170050AB-23FC-4192-BF6D-F2465EF8A600}" destId="{99D5F3CD-C644-4CBB-84F7-A2CD2CC8E54A}" srcOrd="0" destOrd="0" presId="urn:microsoft.com/office/officeart/2005/8/layout/matrix1"/>
    <dgm:cxn modelId="{4E758600-7D4F-4C1D-98F5-3E7CF831143C}" type="presParOf" srcId="{99D5F3CD-C644-4CBB-84F7-A2CD2CC8E54A}" destId="{4798737F-A48A-4724-9E37-91FB87CD8D35}" srcOrd="0" destOrd="0" presId="urn:microsoft.com/office/officeart/2005/8/layout/matrix1"/>
    <dgm:cxn modelId="{C6839371-1BC7-41E3-BCDE-DC561DE74CD2}" type="presParOf" srcId="{99D5F3CD-C644-4CBB-84F7-A2CD2CC8E54A}" destId="{B12A77FE-9A38-4B1A-ACF8-CC063EEA3E9F}" srcOrd="1" destOrd="0" presId="urn:microsoft.com/office/officeart/2005/8/layout/matrix1"/>
    <dgm:cxn modelId="{8E5DD3B8-26F1-4663-B81B-B204B7B7CE2F}" type="presParOf" srcId="{99D5F3CD-C644-4CBB-84F7-A2CD2CC8E54A}" destId="{327868F3-2870-471A-9019-49E1AACB79C6}" srcOrd="2" destOrd="0" presId="urn:microsoft.com/office/officeart/2005/8/layout/matrix1"/>
    <dgm:cxn modelId="{F559B8ED-1CAA-4168-ACC7-C84B59527736}" type="presParOf" srcId="{99D5F3CD-C644-4CBB-84F7-A2CD2CC8E54A}" destId="{7DEFBBF8-0AA4-4B89-9D3F-A9A78AE3DCC9}" srcOrd="3" destOrd="0" presId="urn:microsoft.com/office/officeart/2005/8/layout/matrix1"/>
    <dgm:cxn modelId="{A39B2F28-7E15-448E-8926-C44C7320AF85}" type="presParOf" srcId="{99D5F3CD-C644-4CBB-84F7-A2CD2CC8E54A}" destId="{ED084B9E-563D-463A-B1F8-C66506B1EA93}" srcOrd="4" destOrd="0" presId="urn:microsoft.com/office/officeart/2005/8/layout/matrix1"/>
    <dgm:cxn modelId="{4BADF70A-9A8B-43D9-85B5-EE84FA78D8C1}" type="presParOf" srcId="{99D5F3CD-C644-4CBB-84F7-A2CD2CC8E54A}" destId="{7029017C-4BE6-407C-8BB4-0424D3384B99}" srcOrd="5" destOrd="0" presId="urn:microsoft.com/office/officeart/2005/8/layout/matrix1"/>
    <dgm:cxn modelId="{3102D1AC-2847-43AB-9BC8-FE34D4F98B06}" type="presParOf" srcId="{99D5F3CD-C644-4CBB-84F7-A2CD2CC8E54A}" destId="{CFCF8FED-A6DE-440C-BC1C-ACE720400ECE}" srcOrd="6" destOrd="0" presId="urn:microsoft.com/office/officeart/2005/8/layout/matrix1"/>
    <dgm:cxn modelId="{3582CEF1-6A1E-416A-B3A1-015B17D7A486}" type="presParOf" srcId="{99D5F3CD-C644-4CBB-84F7-A2CD2CC8E54A}" destId="{9C5B4D6A-6428-498A-A077-D18CA013D5DC}" srcOrd="7" destOrd="0" presId="urn:microsoft.com/office/officeart/2005/8/layout/matrix1"/>
    <dgm:cxn modelId="{F6728A93-3AD5-4B38-8B53-D4AA33BA543A}" type="presParOf" srcId="{170050AB-23FC-4192-BF6D-F2465EF8A600}" destId="{84AF2DEF-2B34-48E9-A8AB-F2C882967A61}" srcOrd="1" destOrd="0" presId="urn:microsoft.com/office/officeart/2005/8/layout/matrix1"/>
  </dgm:cxnLst>
  <dgm:bg/>
  <dgm:whole/>
  <dgm:extLst>
    <a:ext uri="http://schemas.microsoft.com/office/drawing/2008/diagram">
      <dsp:dataModelExt xmlns:dsp="http://schemas.microsoft.com/office/drawing/2008/diagram" relId="rId6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89C4F3-56A3-4FFC-B8AA-A8F49B848191}">
      <dsp:nvSpPr>
        <dsp:cNvPr id="0" name=""/>
        <dsp:cNvSpPr/>
      </dsp:nvSpPr>
      <dsp:spPr>
        <a:xfrm>
          <a:off x="774885" y="0"/>
          <a:ext cx="3675076" cy="3675076"/>
        </a:xfrm>
        <a:prstGeom prst="triangle">
          <a:avLst/>
        </a:prstGeom>
        <a:solidFill>
          <a:srgbClr val="7030A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82105985-DC3A-46DB-A6BC-A9BE1A77C040}">
      <dsp:nvSpPr>
        <dsp:cNvPr id="0" name=""/>
        <dsp:cNvSpPr/>
      </dsp:nvSpPr>
      <dsp:spPr>
        <a:xfrm>
          <a:off x="2612423" y="369481"/>
          <a:ext cx="2388799" cy="434979"/>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dirty="0" smtClean="0">
              <a:latin typeface="Arial" panose="020B0604020202020204" pitchFamily="34" charset="0"/>
              <a:cs typeface="Arial" panose="020B0604020202020204" pitchFamily="34" charset="0"/>
            </a:rPr>
            <a:t>Opinions, Arguments, Inter-textual Connections</a:t>
          </a:r>
          <a:endParaRPr lang="en-US" sz="1050" kern="1200" dirty="0">
            <a:latin typeface="Arial" panose="020B0604020202020204" pitchFamily="34" charset="0"/>
            <a:cs typeface="Arial" panose="020B0604020202020204" pitchFamily="34" charset="0"/>
          </a:endParaRPr>
        </a:p>
      </dsp:txBody>
      <dsp:txXfrm>
        <a:off x="2633657" y="390715"/>
        <a:ext cx="2346331" cy="392511"/>
      </dsp:txXfrm>
    </dsp:sp>
    <dsp:sp modelId="{364288FF-083D-4E94-A823-348C031D633F}">
      <dsp:nvSpPr>
        <dsp:cNvPr id="0" name=""/>
        <dsp:cNvSpPr/>
      </dsp:nvSpPr>
      <dsp:spPr>
        <a:xfrm>
          <a:off x="2612423" y="858833"/>
          <a:ext cx="2388799" cy="434979"/>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dirty="0" smtClean="0">
              <a:latin typeface="Arial" panose="020B0604020202020204" pitchFamily="34" charset="0"/>
              <a:cs typeface="Arial" panose="020B0604020202020204" pitchFamily="34" charset="0"/>
            </a:rPr>
            <a:t>Inferences</a:t>
          </a:r>
          <a:endParaRPr lang="en-US" sz="1050" kern="1200" dirty="0">
            <a:latin typeface="Arial" panose="020B0604020202020204" pitchFamily="34" charset="0"/>
            <a:cs typeface="Arial" panose="020B0604020202020204" pitchFamily="34" charset="0"/>
          </a:endParaRPr>
        </a:p>
      </dsp:txBody>
      <dsp:txXfrm>
        <a:off x="2633657" y="880067"/>
        <a:ext cx="2346331" cy="392511"/>
      </dsp:txXfrm>
    </dsp:sp>
    <dsp:sp modelId="{7EEF8C8F-392E-45AE-8AA0-C7E23919E8E4}">
      <dsp:nvSpPr>
        <dsp:cNvPr id="0" name=""/>
        <dsp:cNvSpPr/>
      </dsp:nvSpPr>
      <dsp:spPr>
        <a:xfrm>
          <a:off x="2612423" y="1348185"/>
          <a:ext cx="2388799" cy="434979"/>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dirty="0" smtClean="0">
              <a:latin typeface="Arial" panose="020B0604020202020204" pitchFamily="34" charset="0"/>
              <a:cs typeface="Arial" panose="020B0604020202020204" pitchFamily="34" charset="0"/>
            </a:rPr>
            <a:t>Author’s Purpose</a:t>
          </a:r>
          <a:endParaRPr lang="en-US" sz="1050" kern="1200" dirty="0">
            <a:latin typeface="Arial" panose="020B0604020202020204" pitchFamily="34" charset="0"/>
            <a:cs typeface="Arial" panose="020B0604020202020204" pitchFamily="34" charset="0"/>
          </a:endParaRPr>
        </a:p>
      </dsp:txBody>
      <dsp:txXfrm>
        <a:off x="2633657" y="1369419"/>
        <a:ext cx="2346331" cy="392511"/>
      </dsp:txXfrm>
    </dsp:sp>
    <dsp:sp modelId="{1291E6D3-8424-4573-8870-14D19A8A784B}">
      <dsp:nvSpPr>
        <dsp:cNvPr id="0" name=""/>
        <dsp:cNvSpPr/>
      </dsp:nvSpPr>
      <dsp:spPr>
        <a:xfrm>
          <a:off x="2612423" y="1837538"/>
          <a:ext cx="2388799" cy="434979"/>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dirty="0" smtClean="0">
              <a:latin typeface="Arial" panose="020B0604020202020204" pitchFamily="34" charset="0"/>
              <a:cs typeface="Arial" panose="020B0604020202020204" pitchFamily="34" charset="0"/>
            </a:rPr>
            <a:t>Vocabulary &amp; Text Structures</a:t>
          </a:r>
          <a:endParaRPr lang="en-US" sz="1050" kern="1200" dirty="0">
            <a:latin typeface="Arial" panose="020B0604020202020204" pitchFamily="34" charset="0"/>
            <a:cs typeface="Arial" panose="020B0604020202020204" pitchFamily="34" charset="0"/>
          </a:endParaRPr>
        </a:p>
      </dsp:txBody>
      <dsp:txXfrm>
        <a:off x="2633657" y="1858772"/>
        <a:ext cx="2346331" cy="392511"/>
      </dsp:txXfrm>
    </dsp:sp>
    <dsp:sp modelId="{785843E7-20E7-49EB-959A-169CA8131C6F}">
      <dsp:nvSpPr>
        <dsp:cNvPr id="0" name=""/>
        <dsp:cNvSpPr/>
      </dsp:nvSpPr>
      <dsp:spPr>
        <a:xfrm>
          <a:off x="2612423" y="2326890"/>
          <a:ext cx="2388799" cy="434979"/>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dirty="0" smtClean="0">
              <a:latin typeface="Arial" panose="020B0604020202020204" pitchFamily="34" charset="0"/>
              <a:cs typeface="Arial" panose="020B0604020202020204" pitchFamily="34" charset="0"/>
            </a:rPr>
            <a:t>Key Details</a:t>
          </a:r>
          <a:endParaRPr lang="en-US" sz="1050" kern="1200" dirty="0">
            <a:latin typeface="Arial" panose="020B0604020202020204" pitchFamily="34" charset="0"/>
            <a:cs typeface="Arial" panose="020B0604020202020204" pitchFamily="34" charset="0"/>
          </a:endParaRPr>
        </a:p>
      </dsp:txBody>
      <dsp:txXfrm>
        <a:off x="2633657" y="2348124"/>
        <a:ext cx="2346331" cy="392511"/>
      </dsp:txXfrm>
    </dsp:sp>
    <dsp:sp modelId="{07432433-880C-4784-8B2C-0B124344865A}">
      <dsp:nvSpPr>
        <dsp:cNvPr id="0" name=""/>
        <dsp:cNvSpPr/>
      </dsp:nvSpPr>
      <dsp:spPr>
        <a:xfrm>
          <a:off x="2612423" y="2816242"/>
          <a:ext cx="2388799" cy="434979"/>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dirty="0" smtClean="0">
              <a:latin typeface="Arial" panose="020B0604020202020204" pitchFamily="34" charset="0"/>
              <a:cs typeface="Arial" panose="020B0604020202020204" pitchFamily="34" charset="0"/>
            </a:rPr>
            <a:t>General Understanding</a:t>
          </a:r>
          <a:endParaRPr lang="en-US" sz="1050" kern="1200" dirty="0">
            <a:latin typeface="Arial" panose="020B0604020202020204" pitchFamily="34" charset="0"/>
            <a:cs typeface="Arial" panose="020B0604020202020204" pitchFamily="34" charset="0"/>
          </a:endParaRPr>
        </a:p>
      </dsp:txBody>
      <dsp:txXfrm>
        <a:off x="2633657" y="2837476"/>
        <a:ext cx="2346331" cy="39251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98737F-A48A-4724-9E37-91FB87CD8D35}">
      <dsp:nvSpPr>
        <dsp:cNvPr id="0" name=""/>
        <dsp:cNvSpPr/>
      </dsp:nvSpPr>
      <dsp:spPr>
        <a:xfrm rot="16200000">
          <a:off x="74929" y="-74929"/>
          <a:ext cx="2792412" cy="2942272"/>
        </a:xfrm>
        <a:prstGeom prst="round1Rect">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endParaRPr lang="en-US" sz="1200" b="1" kern="1200" dirty="0" smtClean="0">
            <a:solidFill>
              <a:sysClr val="windowText" lastClr="000000">
                <a:hueOff val="0"/>
                <a:satOff val="0"/>
                <a:lumOff val="0"/>
                <a:alphaOff val="0"/>
              </a:sysClr>
            </a:solidFill>
            <a:latin typeface="Calibri"/>
            <a:ea typeface="+mn-ea"/>
            <a:cs typeface="+mn-cs"/>
          </a:endParaRPr>
        </a:p>
        <a:p>
          <a:pPr lvl="0" algn="ctr" defTabSz="533400">
            <a:lnSpc>
              <a:spcPct val="90000"/>
            </a:lnSpc>
            <a:spcBef>
              <a:spcPct val="0"/>
            </a:spcBef>
            <a:spcAft>
              <a:spcPct val="35000"/>
            </a:spcAft>
          </a:pPr>
          <a:endParaRPr lang="en-US" sz="1100" b="1" kern="1200" dirty="0" smtClean="0">
            <a:solidFill>
              <a:sysClr val="windowText" lastClr="000000">
                <a:hueOff val="0"/>
                <a:satOff val="0"/>
                <a:lumOff val="0"/>
                <a:alphaOff val="0"/>
              </a:sysClr>
            </a:solidFill>
            <a:latin typeface="Calibri"/>
            <a:ea typeface="+mn-ea"/>
            <a:cs typeface="+mn-cs"/>
          </a:endParaRPr>
        </a:p>
        <a:p>
          <a:pPr lvl="0" algn="ctr" defTabSz="533400">
            <a:lnSpc>
              <a:spcPct val="90000"/>
            </a:lnSpc>
            <a:spcBef>
              <a:spcPct val="0"/>
            </a:spcBef>
            <a:spcAft>
              <a:spcPct val="35000"/>
            </a:spcAft>
          </a:pPr>
          <a:r>
            <a:rPr lang="en-US" sz="1100" b="1" kern="1200" dirty="0" smtClean="0">
              <a:solidFill>
                <a:sysClr val="windowText" lastClr="000000">
                  <a:hueOff val="0"/>
                  <a:satOff val="0"/>
                  <a:lumOff val="0"/>
                  <a:alphaOff val="0"/>
                </a:sysClr>
              </a:solidFill>
              <a:latin typeface="Calibri"/>
              <a:ea typeface="+mn-ea"/>
              <a:cs typeface="+mn-cs"/>
            </a:rPr>
            <a:t>Level 1: Recall</a:t>
          </a:r>
        </a:p>
        <a:p>
          <a:pPr lvl="0" algn="ctr" defTabSz="533400">
            <a:lnSpc>
              <a:spcPct val="90000"/>
            </a:lnSpc>
            <a:spcBef>
              <a:spcPct val="0"/>
            </a:spcBef>
            <a:spcAft>
              <a:spcPct val="35000"/>
            </a:spcAft>
          </a:pPr>
          <a:r>
            <a:rPr lang="en-US" sz="1000" kern="1200" dirty="0" smtClean="0">
              <a:solidFill>
                <a:sysClr val="windowText" lastClr="000000">
                  <a:hueOff val="0"/>
                  <a:satOff val="0"/>
                  <a:lumOff val="0"/>
                  <a:alphaOff val="0"/>
                </a:sysClr>
              </a:solidFill>
              <a:latin typeface="Calibri"/>
              <a:ea typeface="+mn-ea"/>
              <a:cs typeface="+mn-cs"/>
            </a:rPr>
            <a:t>A. Focus is on specific facts, definitions,</a:t>
          </a:r>
        </a:p>
        <a:p>
          <a:pPr lvl="0" algn="ctr" defTabSz="533400">
            <a:lnSpc>
              <a:spcPct val="90000"/>
            </a:lnSpc>
            <a:spcBef>
              <a:spcPct val="0"/>
            </a:spcBef>
            <a:spcAft>
              <a:spcPct val="35000"/>
            </a:spcAft>
          </a:pPr>
          <a:r>
            <a:rPr lang="en-US" sz="1000" kern="1200" dirty="0" smtClean="0">
              <a:solidFill>
                <a:sysClr val="windowText" lastClr="000000">
                  <a:hueOff val="0"/>
                  <a:satOff val="0"/>
                  <a:lumOff val="0"/>
                  <a:alphaOff val="0"/>
                </a:sysClr>
              </a:solidFill>
              <a:latin typeface="Calibri"/>
              <a:ea typeface="+mn-ea"/>
              <a:cs typeface="+mn-cs"/>
            </a:rPr>
            <a:t>details, or using routine procedures (measure,</a:t>
          </a:r>
        </a:p>
        <a:p>
          <a:pPr lvl="0" algn="ctr" defTabSz="533400">
            <a:lnSpc>
              <a:spcPct val="90000"/>
            </a:lnSpc>
            <a:spcBef>
              <a:spcPct val="0"/>
            </a:spcBef>
            <a:spcAft>
              <a:spcPct val="35000"/>
            </a:spcAft>
          </a:pPr>
          <a:r>
            <a:rPr lang="en-US" sz="1000" kern="1200" dirty="0" smtClean="0">
              <a:solidFill>
                <a:sysClr val="windowText" lastClr="000000">
                  <a:hueOff val="0"/>
                  <a:satOff val="0"/>
                  <a:lumOff val="0"/>
                  <a:alphaOff val="0"/>
                </a:sysClr>
              </a:solidFill>
              <a:latin typeface="Calibri"/>
              <a:ea typeface="+mn-ea"/>
              <a:cs typeface="+mn-cs"/>
            </a:rPr>
            <a:t>divide, follow recipe, etc.) B. Explaining “that…”</a:t>
          </a:r>
        </a:p>
        <a:p>
          <a:pPr lvl="0" algn="ctr" defTabSz="533400">
            <a:lnSpc>
              <a:spcPct val="90000"/>
            </a:lnSpc>
            <a:spcBef>
              <a:spcPct val="0"/>
            </a:spcBef>
            <a:spcAft>
              <a:spcPct val="35000"/>
            </a:spcAft>
          </a:pPr>
          <a:r>
            <a:rPr lang="en-US" sz="1000" kern="1200" dirty="0" smtClean="0">
              <a:solidFill>
                <a:sysClr val="windowText" lastClr="000000">
                  <a:hueOff val="0"/>
                  <a:satOff val="0"/>
                  <a:lumOff val="0"/>
                  <a:alphaOff val="0"/>
                </a:sysClr>
              </a:solidFill>
              <a:latin typeface="Calibri"/>
              <a:ea typeface="+mn-ea"/>
              <a:cs typeface="+mn-cs"/>
            </a:rPr>
            <a:t>C. Can be “difficult” without requiring “deep”</a:t>
          </a:r>
        </a:p>
        <a:p>
          <a:pPr lvl="0" algn="ctr" defTabSz="533400">
            <a:lnSpc>
              <a:spcPct val="90000"/>
            </a:lnSpc>
            <a:spcBef>
              <a:spcPct val="0"/>
            </a:spcBef>
            <a:spcAft>
              <a:spcPct val="35000"/>
            </a:spcAft>
          </a:pPr>
          <a:r>
            <a:rPr lang="en-US" sz="1000" kern="1200" dirty="0" smtClean="0">
              <a:solidFill>
                <a:sysClr val="windowText" lastClr="000000">
                  <a:hueOff val="0"/>
                  <a:satOff val="0"/>
                  <a:lumOff val="0"/>
                  <a:alphaOff val="0"/>
                </a:sysClr>
              </a:solidFill>
              <a:latin typeface="Calibri"/>
              <a:ea typeface="+mn-ea"/>
              <a:cs typeface="+mn-cs"/>
            </a:rPr>
            <a:t>content knowledge to respond to item (memorize</a:t>
          </a:r>
        </a:p>
        <a:p>
          <a:pPr lvl="0" algn="ctr" defTabSz="533400">
            <a:lnSpc>
              <a:spcPct val="90000"/>
            </a:lnSpc>
            <a:spcBef>
              <a:spcPct val="0"/>
            </a:spcBef>
            <a:spcAft>
              <a:spcPct val="35000"/>
            </a:spcAft>
          </a:pPr>
          <a:r>
            <a:rPr lang="en-US" sz="1000" kern="1200" dirty="0" smtClean="0">
              <a:solidFill>
                <a:sysClr val="windowText" lastClr="000000">
                  <a:hueOff val="0"/>
                  <a:satOff val="0"/>
                  <a:lumOff val="0"/>
                  <a:alphaOff val="0"/>
                </a:sysClr>
              </a:solidFill>
              <a:latin typeface="Calibri"/>
              <a:ea typeface="+mn-ea"/>
              <a:cs typeface="+mn-cs"/>
            </a:rPr>
            <a:t>a complex theory without being able to explain</a:t>
          </a:r>
        </a:p>
        <a:p>
          <a:pPr lvl="0" algn="ctr" defTabSz="533400">
            <a:lnSpc>
              <a:spcPct val="90000"/>
            </a:lnSpc>
            <a:spcBef>
              <a:spcPct val="0"/>
            </a:spcBef>
            <a:spcAft>
              <a:spcPct val="35000"/>
            </a:spcAft>
          </a:pPr>
          <a:r>
            <a:rPr lang="en-US" sz="1000" kern="1200" dirty="0" smtClean="0">
              <a:solidFill>
                <a:sysClr val="windowText" lastClr="000000">
                  <a:hueOff val="0"/>
                  <a:satOff val="0"/>
                  <a:lumOff val="0"/>
                  <a:alphaOff val="0"/>
                </a:sysClr>
              </a:solidFill>
              <a:latin typeface="Calibri"/>
              <a:ea typeface="+mn-ea"/>
              <a:cs typeface="+mn-cs"/>
            </a:rPr>
            <a:t>its meaning or apply it to a real work situation)</a:t>
          </a:r>
        </a:p>
        <a:p>
          <a:pPr lvl="0" algn="ctr" defTabSz="533400">
            <a:lnSpc>
              <a:spcPct val="90000"/>
            </a:lnSpc>
            <a:spcBef>
              <a:spcPct val="0"/>
            </a:spcBef>
            <a:spcAft>
              <a:spcPct val="35000"/>
            </a:spcAft>
          </a:pPr>
          <a:r>
            <a:rPr lang="en-US" sz="1000" kern="1200" dirty="0" smtClean="0">
              <a:solidFill>
                <a:sysClr val="windowText" lastClr="000000">
                  <a:hueOff val="0"/>
                  <a:satOff val="0"/>
                  <a:lumOff val="0"/>
                  <a:alphaOff val="0"/>
                </a:sysClr>
              </a:solidFill>
              <a:latin typeface="Calibri"/>
              <a:ea typeface="+mn-ea"/>
              <a:cs typeface="+mn-cs"/>
            </a:rPr>
            <a:t>D. Combination of level ones does NOT = level 2.</a:t>
          </a:r>
        </a:p>
        <a:p>
          <a:pPr lvl="0" algn="ctr" defTabSz="533400">
            <a:lnSpc>
              <a:spcPct val="90000"/>
            </a:lnSpc>
            <a:spcBef>
              <a:spcPct val="0"/>
            </a:spcBef>
            <a:spcAft>
              <a:spcPct val="35000"/>
            </a:spcAft>
          </a:pPr>
          <a:r>
            <a:rPr lang="en-US" sz="1000" kern="1200" dirty="0" smtClean="0">
              <a:solidFill>
                <a:sysClr val="windowText" lastClr="000000">
                  <a:hueOff val="0"/>
                  <a:satOff val="0"/>
                  <a:lumOff val="0"/>
                  <a:alphaOff val="0"/>
                </a:sysClr>
              </a:solidFill>
              <a:latin typeface="Calibri"/>
              <a:ea typeface="+mn-ea"/>
              <a:cs typeface="+mn-cs"/>
            </a:rPr>
            <a:t>E. One right answer</a:t>
          </a:r>
          <a:endParaRPr lang="en-US" sz="1000" kern="1200">
            <a:solidFill>
              <a:sysClr val="windowText" lastClr="000000">
                <a:hueOff val="0"/>
                <a:satOff val="0"/>
                <a:lumOff val="0"/>
                <a:alphaOff val="0"/>
              </a:sysClr>
            </a:solidFill>
            <a:latin typeface="Calibri"/>
            <a:ea typeface="+mn-ea"/>
            <a:cs typeface="+mn-cs"/>
          </a:endParaRPr>
        </a:p>
      </dsp:txBody>
      <dsp:txXfrm rot="5400000">
        <a:off x="0" y="0"/>
        <a:ext cx="2942272" cy="2094309"/>
      </dsp:txXfrm>
    </dsp:sp>
    <dsp:sp modelId="{327868F3-2870-471A-9019-49E1AACB79C6}">
      <dsp:nvSpPr>
        <dsp:cNvPr id="0" name=""/>
        <dsp:cNvSpPr/>
      </dsp:nvSpPr>
      <dsp:spPr>
        <a:xfrm>
          <a:off x="2942272" y="0"/>
          <a:ext cx="2942272" cy="2792412"/>
        </a:xfrm>
        <a:prstGeom prst="round1Rect">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endParaRPr lang="en-US" sz="1100" b="1" kern="1200" dirty="0" smtClean="0">
            <a:solidFill>
              <a:sysClr val="windowText" lastClr="000000">
                <a:hueOff val="0"/>
                <a:satOff val="0"/>
                <a:lumOff val="0"/>
                <a:alphaOff val="0"/>
              </a:sysClr>
            </a:solidFill>
            <a:latin typeface="Calibri"/>
            <a:ea typeface="+mn-ea"/>
            <a:cs typeface="+mn-cs"/>
          </a:endParaRPr>
        </a:p>
        <a:p>
          <a:pPr lvl="0" algn="ctr" defTabSz="488950">
            <a:lnSpc>
              <a:spcPct val="90000"/>
            </a:lnSpc>
            <a:spcBef>
              <a:spcPct val="0"/>
            </a:spcBef>
            <a:spcAft>
              <a:spcPct val="35000"/>
            </a:spcAft>
          </a:pPr>
          <a:r>
            <a:rPr lang="en-US" sz="1100" b="1" kern="1200" dirty="0" smtClean="0">
              <a:solidFill>
                <a:sysClr val="windowText" lastClr="000000">
                  <a:hueOff val="0"/>
                  <a:satOff val="0"/>
                  <a:lumOff val="0"/>
                  <a:alphaOff val="0"/>
                </a:sysClr>
              </a:solidFill>
              <a:latin typeface="Calibri"/>
              <a:ea typeface="+mn-ea"/>
              <a:cs typeface="+mn-cs"/>
            </a:rPr>
            <a:t>Level 2: Skill Concept</a:t>
          </a:r>
        </a:p>
        <a:p>
          <a:pPr lvl="0" algn="ctr" defTabSz="488950">
            <a:lnSpc>
              <a:spcPct val="90000"/>
            </a:lnSpc>
            <a:spcBef>
              <a:spcPct val="0"/>
            </a:spcBef>
            <a:spcAft>
              <a:spcPct val="35000"/>
            </a:spcAft>
          </a:pPr>
          <a:r>
            <a:rPr lang="en-US" sz="1000" kern="1200" dirty="0" smtClean="0">
              <a:solidFill>
                <a:sysClr val="windowText" lastClr="000000">
                  <a:hueOff val="0"/>
                  <a:satOff val="0"/>
                  <a:lumOff val="0"/>
                  <a:alphaOff val="0"/>
                </a:sysClr>
              </a:solidFill>
              <a:latin typeface="Calibri"/>
              <a:ea typeface="+mn-ea"/>
              <a:cs typeface="+mn-cs"/>
            </a:rPr>
            <a:t>A. Focus is on applying skills and</a:t>
          </a:r>
        </a:p>
        <a:p>
          <a:pPr lvl="0" algn="ctr" defTabSz="488950">
            <a:lnSpc>
              <a:spcPct val="90000"/>
            </a:lnSpc>
            <a:spcBef>
              <a:spcPct val="0"/>
            </a:spcBef>
            <a:spcAft>
              <a:spcPct val="35000"/>
            </a:spcAft>
          </a:pPr>
          <a:r>
            <a:rPr lang="en-US" sz="1000" kern="1200" dirty="0" smtClean="0">
              <a:solidFill>
                <a:sysClr val="windowText" lastClr="000000">
                  <a:hueOff val="0"/>
                  <a:satOff val="0"/>
                  <a:lumOff val="0"/>
                  <a:alphaOff val="0"/>
                </a:sysClr>
              </a:solidFill>
              <a:latin typeface="Calibri"/>
              <a:ea typeface="+mn-ea"/>
              <a:cs typeface="+mn-cs"/>
            </a:rPr>
            <a:t>concepts (in a familiar/typical</a:t>
          </a:r>
        </a:p>
        <a:p>
          <a:pPr lvl="0" algn="ctr" defTabSz="488950">
            <a:lnSpc>
              <a:spcPct val="90000"/>
            </a:lnSpc>
            <a:spcBef>
              <a:spcPct val="0"/>
            </a:spcBef>
            <a:spcAft>
              <a:spcPct val="35000"/>
            </a:spcAft>
          </a:pPr>
          <a:r>
            <a:rPr lang="en-US" sz="1000" kern="1200" dirty="0" smtClean="0">
              <a:solidFill>
                <a:sysClr val="windowText" lastClr="000000">
                  <a:hueOff val="0"/>
                  <a:satOff val="0"/>
                  <a:lumOff val="0"/>
                  <a:alphaOff val="0"/>
                </a:sysClr>
              </a:solidFill>
              <a:latin typeface="Calibri"/>
              <a:ea typeface="+mn-ea"/>
              <a:cs typeface="+mn-cs"/>
            </a:rPr>
            <a:t>situation), relationships (compare,</a:t>
          </a:r>
        </a:p>
        <a:p>
          <a:pPr lvl="0" algn="ctr" defTabSz="488950">
            <a:lnSpc>
              <a:spcPct val="90000"/>
            </a:lnSpc>
            <a:spcBef>
              <a:spcPct val="0"/>
            </a:spcBef>
            <a:spcAft>
              <a:spcPct val="35000"/>
            </a:spcAft>
          </a:pPr>
          <a:r>
            <a:rPr lang="en-US" sz="1000" kern="1200" dirty="0" smtClean="0">
              <a:solidFill>
                <a:sysClr val="windowText" lastClr="000000">
                  <a:hueOff val="0"/>
                  <a:satOff val="0"/>
                  <a:lumOff val="0"/>
                  <a:alphaOff val="0"/>
                </a:sysClr>
              </a:solidFill>
              <a:latin typeface="Calibri"/>
              <a:ea typeface="+mn-ea"/>
              <a:cs typeface="+mn-cs"/>
            </a:rPr>
            <a:t>cause-effect), main ideas. B. Requires</a:t>
          </a:r>
        </a:p>
        <a:p>
          <a:pPr lvl="0" algn="ctr" defTabSz="488950">
            <a:lnSpc>
              <a:spcPct val="90000"/>
            </a:lnSpc>
            <a:spcBef>
              <a:spcPct val="0"/>
            </a:spcBef>
            <a:spcAft>
              <a:spcPct val="35000"/>
            </a:spcAft>
          </a:pPr>
          <a:r>
            <a:rPr lang="en-US" sz="1000" kern="1200" dirty="0" smtClean="0">
              <a:solidFill>
                <a:sysClr val="windowText" lastClr="000000">
                  <a:hueOff val="0"/>
                  <a:satOff val="0"/>
                  <a:lumOff val="0"/>
                  <a:alphaOff val="0"/>
                </a:sysClr>
              </a:solidFill>
              <a:latin typeface="Calibri"/>
              <a:ea typeface="+mn-ea"/>
              <a:cs typeface="+mn-cs"/>
            </a:rPr>
            <a:t>deeper knowledge than definition</a:t>
          </a:r>
        </a:p>
        <a:p>
          <a:pPr lvl="0" algn="ctr" defTabSz="488950">
            <a:lnSpc>
              <a:spcPct val="90000"/>
            </a:lnSpc>
            <a:spcBef>
              <a:spcPct val="0"/>
            </a:spcBef>
            <a:spcAft>
              <a:spcPct val="35000"/>
            </a:spcAft>
          </a:pPr>
          <a:r>
            <a:rPr lang="en-US" sz="1000" kern="1200" dirty="0" smtClean="0">
              <a:solidFill>
                <a:sysClr val="windowText" lastClr="000000">
                  <a:hueOff val="0"/>
                  <a:satOff val="0"/>
                  <a:lumOff val="0"/>
                  <a:alphaOff val="0"/>
                </a:sysClr>
              </a:solidFill>
              <a:latin typeface="Calibri"/>
              <a:ea typeface="+mn-ea"/>
              <a:cs typeface="+mn-cs"/>
            </a:rPr>
            <a:t>C. Explaining how or why D. Making</a:t>
          </a:r>
        </a:p>
        <a:p>
          <a:pPr lvl="0" algn="ctr" defTabSz="488950">
            <a:lnSpc>
              <a:spcPct val="90000"/>
            </a:lnSpc>
            <a:spcBef>
              <a:spcPct val="0"/>
            </a:spcBef>
            <a:spcAft>
              <a:spcPct val="35000"/>
            </a:spcAft>
          </a:pPr>
          <a:r>
            <a:rPr lang="en-US" sz="1000" kern="1200" dirty="0" smtClean="0">
              <a:solidFill>
                <a:sysClr val="windowText" lastClr="000000">
                  <a:hueOff val="0"/>
                  <a:satOff val="0"/>
                  <a:lumOff val="0"/>
                  <a:alphaOff val="0"/>
                </a:sysClr>
              </a:solidFill>
              <a:latin typeface="Calibri"/>
              <a:ea typeface="+mn-ea"/>
              <a:cs typeface="+mn-cs"/>
            </a:rPr>
            <a:t>decisions E. Estimating, interpreting in</a:t>
          </a:r>
        </a:p>
        <a:p>
          <a:pPr lvl="0" algn="ctr" defTabSz="488950">
            <a:lnSpc>
              <a:spcPct val="90000"/>
            </a:lnSpc>
            <a:spcBef>
              <a:spcPct val="0"/>
            </a:spcBef>
            <a:spcAft>
              <a:spcPct val="35000"/>
            </a:spcAft>
          </a:pPr>
          <a:r>
            <a:rPr lang="en-US" sz="1000" kern="1200" dirty="0" smtClean="0">
              <a:solidFill>
                <a:sysClr val="windowText" lastClr="000000">
                  <a:hueOff val="0"/>
                  <a:satOff val="0"/>
                  <a:lumOff val="0"/>
                  <a:alphaOff val="0"/>
                </a:sysClr>
              </a:solidFill>
              <a:latin typeface="Calibri"/>
              <a:ea typeface="+mn-ea"/>
              <a:cs typeface="+mn-cs"/>
            </a:rPr>
            <a:t>order to respond F. One right answer</a:t>
          </a:r>
          <a:endParaRPr lang="en-US" sz="1000" kern="1200">
            <a:solidFill>
              <a:sysClr val="windowText" lastClr="000000">
                <a:hueOff val="0"/>
                <a:satOff val="0"/>
                <a:lumOff val="0"/>
                <a:alphaOff val="0"/>
              </a:sysClr>
            </a:solidFill>
            <a:latin typeface="Calibri"/>
            <a:ea typeface="+mn-ea"/>
            <a:cs typeface="+mn-cs"/>
          </a:endParaRPr>
        </a:p>
      </dsp:txBody>
      <dsp:txXfrm>
        <a:off x="2942272" y="0"/>
        <a:ext cx="2942272" cy="2094309"/>
      </dsp:txXfrm>
    </dsp:sp>
    <dsp:sp modelId="{ED084B9E-563D-463A-B1F8-C66506B1EA93}">
      <dsp:nvSpPr>
        <dsp:cNvPr id="0" name=""/>
        <dsp:cNvSpPr/>
      </dsp:nvSpPr>
      <dsp:spPr>
        <a:xfrm rot="10800000">
          <a:off x="0" y="2792412"/>
          <a:ext cx="2942272" cy="2792412"/>
        </a:xfrm>
        <a:prstGeom prst="round1Rect">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b="1" kern="1200" dirty="0" smtClean="0">
              <a:solidFill>
                <a:sysClr val="windowText" lastClr="000000">
                  <a:hueOff val="0"/>
                  <a:satOff val="0"/>
                  <a:lumOff val="0"/>
                  <a:alphaOff val="0"/>
                </a:sysClr>
              </a:solidFill>
              <a:latin typeface="Calibri"/>
              <a:ea typeface="+mn-ea"/>
              <a:cs typeface="+mn-cs"/>
            </a:rPr>
            <a:t>Level 3:  Strategic Reasoning</a:t>
          </a:r>
        </a:p>
        <a:p>
          <a:pPr lvl="0" algn="ctr" defTabSz="488950">
            <a:lnSpc>
              <a:spcPct val="90000"/>
            </a:lnSpc>
            <a:spcBef>
              <a:spcPct val="0"/>
            </a:spcBef>
            <a:spcAft>
              <a:spcPct val="35000"/>
            </a:spcAft>
          </a:pPr>
          <a:r>
            <a:rPr lang="en-US" sz="1000" kern="1200" dirty="0" smtClean="0">
              <a:solidFill>
                <a:sysClr val="windowText" lastClr="000000">
                  <a:hueOff val="0"/>
                  <a:satOff val="0"/>
                  <a:lumOff val="0"/>
                  <a:alphaOff val="0"/>
                </a:sysClr>
              </a:solidFill>
              <a:latin typeface="Calibri"/>
              <a:ea typeface="+mn-ea"/>
              <a:cs typeface="+mn-cs"/>
            </a:rPr>
            <a:t>A. Focus is on reasoning &amp; planning</a:t>
          </a:r>
        </a:p>
        <a:p>
          <a:pPr lvl="0" algn="ctr" defTabSz="488950">
            <a:lnSpc>
              <a:spcPct val="90000"/>
            </a:lnSpc>
            <a:spcBef>
              <a:spcPct val="0"/>
            </a:spcBef>
            <a:spcAft>
              <a:spcPct val="35000"/>
            </a:spcAft>
          </a:pPr>
          <a:r>
            <a:rPr lang="en-US" sz="1000" kern="1200" dirty="0" smtClean="0">
              <a:solidFill>
                <a:sysClr val="windowText" lastClr="000000">
                  <a:hueOff val="0"/>
                  <a:satOff val="0"/>
                  <a:lumOff val="0"/>
                  <a:alphaOff val="0"/>
                </a:sysClr>
              </a:solidFill>
              <a:latin typeface="Calibri"/>
              <a:ea typeface="+mn-ea"/>
              <a:cs typeface="+mn-cs"/>
            </a:rPr>
            <a:t>in order to respond (e.g., write an</a:t>
          </a:r>
        </a:p>
        <a:p>
          <a:pPr lvl="0" algn="ctr" defTabSz="488950">
            <a:lnSpc>
              <a:spcPct val="90000"/>
            </a:lnSpc>
            <a:spcBef>
              <a:spcPct val="0"/>
            </a:spcBef>
            <a:spcAft>
              <a:spcPct val="35000"/>
            </a:spcAft>
          </a:pPr>
          <a:r>
            <a:rPr lang="en-US" sz="1000" kern="1200" dirty="0" smtClean="0">
              <a:solidFill>
                <a:sysClr val="windowText" lastClr="000000">
                  <a:hueOff val="0"/>
                  <a:satOff val="0"/>
                  <a:lumOff val="0"/>
                  <a:alphaOff val="0"/>
                </a:sysClr>
              </a:solidFill>
              <a:latin typeface="Calibri"/>
              <a:ea typeface="+mn-ea"/>
              <a:cs typeface="+mn-cs"/>
            </a:rPr>
            <a:t>essay, apply in new/novel situation).</a:t>
          </a:r>
        </a:p>
        <a:p>
          <a:pPr lvl="0" algn="ctr" defTabSz="488950">
            <a:lnSpc>
              <a:spcPct val="90000"/>
            </a:lnSpc>
            <a:spcBef>
              <a:spcPct val="0"/>
            </a:spcBef>
            <a:spcAft>
              <a:spcPct val="35000"/>
            </a:spcAft>
          </a:pPr>
          <a:r>
            <a:rPr lang="en-US" sz="1000" kern="1200" dirty="0" smtClean="0">
              <a:solidFill>
                <a:sysClr val="windowText" lastClr="000000">
                  <a:hueOff val="0"/>
                  <a:satOff val="0"/>
                  <a:lumOff val="0"/>
                  <a:alphaOff val="0"/>
                </a:sysClr>
              </a:solidFill>
              <a:latin typeface="Calibri"/>
              <a:ea typeface="+mn-ea"/>
              <a:cs typeface="+mn-cs"/>
            </a:rPr>
            <a:t>B. Complex and abstract thinking is</a:t>
          </a:r>
        </a:p>
        <a:p>
          <a:pPr lvl="0" algn="ctr" defTabSz="488950">
            <a:lnSpc>
              <a:spcPct val="90000"/>
            </a:lnSpc>
            <a:spcBef>
              <a:spcPct val="0"/>
            </a:spcBef>
            <a:spcAft>
              <a:spcPct val="35000"/>
            </a:spcAft>
          </a:pPr>
          <a:r>
            <a:rPr lang="en-US" sz="1000" kern="1200" dirty="0" smtClean="0">
              <a:solidFill>
                <a:sysClr val="windowText" lastClr="000000">
                  <a:hueOff val="0"/>
                  <a:satOff val="0"/>
                  <a:lumOff val="0"/>
                  <a:alphaOff val="0"/>
                </a:sysClr>
              </a:solidFill>
              <a:latin typeface="Calibri"/>
              <a:ea typeface="+mn-ea"/>
              <a:cs typeface="+mn-cs"/>
            </a:rPr>
            <a:t>required. C. Often need to provide</a:t>
          </a:r>
        </a:p>
        <a:p>
          <a:pPr lvl="0" algn="ctr" defTabSz="488950">
            <a:lnSpc>
              <a:spcPct val="90000"/>
            </a:lnSpc>
            <a:spcBef>
              <a:spcPct val="0"/>
            </a:spcBef>
            <a:spcAft>
              <a:spcPct val="35000"/>
            </a:spcAft>
          </a:pPr>
          <a:r>
            <a:rPr lang="en-US" sz="1000" kern="1200" dirty="0" smtClean="0">
              <a:solidFill>
                <a:sysClr val="windowText" lastClr="000000">
                  <a:hueOff val="0"/>
                  <a:satOff val="0"/>
                  <a:lumOff val="0"/>
                  <a:alphaOff val="0"/>
                </a:sysClr>
              </a:solidFill>
              <a:latin typeface="Calibri"/>
              <a:ea typeface="+mn-ea"/>
              <a:cs typeface="+mn-cs"/>
            </a:rPr>
            <a:t>support for reasoning or conclusions</a:t>
          </a:r>
        </a:p>
        <a:p>
          <a:pPr lvl="0" algn="ctr" defTabSz="488950">
            <a:lnSpc>
              <a:spcPct val="90000"/>
            </a:lnSpc>
            <a:spcBef>
              <a:spcPct val="0"/>
            </a:spcBef>
            <a:spcAft>
              <a:spcPct val="35000"/>
            </a:spcAft>
          </a:pPr>
          <a:r>
            <a:rPr lang="en-US" sz="1000" kern="1200" dirty="0" smtClean="0">
              <a:solidFill>
                <a:sysClr val="windowText" lastClr="000000">
                  <a:hueOff val="0"/>
                  <a:satOff val="0"/>
                  <a:lumOff val="0"/>
                  <a:alphaOff val="0"/>
                </a:sysClr>
              </a:solidFill>
              <a:latin typeface="Calibri"/>
              <a:ea typeface="+mn-ea"/>
              <a:cs typeface="+mn-cs"/>
            </a:rPr>
            <a:t>drawn. D. More than one “correct”</a:t>
          </a:r>
        </a:p>
        <a:p>
          <a:pPr lvl="0" algn="ctr" defTabSz="488950">
            <a:lnSpc>
              <a:spcPct val="90000"/>
            </a:lnSpc>
            <a:spcBef>
              <a:spcPct val="0"/>
            </a:spcBef>
            <a:spcAft>
              <a:spcPct val="35000"/>
            </a:spcAft>
          </a:pPr>
          <a:r>
            <a:rPr lang="en-US" sz="1000" kern="1200" dirty="0" smtClean="0">
              <a:solidFill>
                <a:sysClr val="windowText" lastClr="000000">
                  <a:hueOff val="0"/>
                  <a:satOff val="0"/>
                  <a:lumOff val="0"/>
                  <a:alphaOff val="0"/>
                </a:sysClr>
              </a:solidFill>
              <a:latin typeface="Calibri"/>
              <a:ea typeface="+mn-ea"/>
              <a:cs typeface="+mn-cs"/>
            </a:rPr>
            <a:t>response or approach is often possible.</a:t>
          </a:r>
        </a:p>
        <a:p>
          <a:pPr lvl="0" algn="ctr" defTabSz="488950">
            <a:lnSpc>
              <a:spcPct val="90000"/>
            </a:lnSpc>
            <a:spcBef>
              <a:spcPct val="0"/>
            </a:spcBef>
            <a:spcAft>
              <a:spcPct val="35000"/>
            </a:spcAft>
          </a:pPr>
          <a:endParaRPr lang="en-US" sz="1000" kern="1200" dirty="0" smtClean="0">
            <a:solidFill>
              <a:sysClr val="windowText" lastClr="000000">
                <a:hueOff val="0"/>
                <a:satOff val="0"/>
                <a:lumOff val="0"/>
                <a:alphaOff val="0"/>
              </a:sysClr>
            </a:solidFill>
            <a:latin typeface="Calibri"/>
            <a:ea typeface="+mn-ea"/>
            <a:cs typeface="+mn-cs"/>
          </a:endParaRPr>
        </a:p>
        <a:p>
          <a:pPr lvl="0" algn="ctr" defTabSz="488950">
            <a:lnSpc>
              <a:spcPct val="90000"/>
            </a:lnSpc>
            <a:spcBef>
              <a:spcPct val="0"/>
            </a:spcBef>
            <a:spcAft>
              <a:spcPct val="35000"/>
            </a:spcAft>
          </a:pPr>
          <a:endParaRPr lang="en-US" sz="1000" kern="1200">
            <a:solidFill>
              <a:sysClr val="windowText" lastClr="000000">
                <a:hueOff val="0"/>
                <a:satOff val="0"/>
                <a:lumOff val="0"/>
                <a:alphaOff val="0"/>
              </a:sysClr>
            </a:solidFill>
            <a:latin typeface="Calibri"/>
            <a:ea typeface="+mn-ea"/>
            <a:cs typeface="+mn-cs"/>
          </a:endParaRPr>
        </a:p>
      </dsp:txBody>
      <dsp:txXfrm rot="10800000">
        <a:off x="0" y="3490515"/>
        <a:ext cx="2942272" cy="2094309"/>
      </dsp:txXfrm>
    </dsp:sp>
    <dsp:sp modelId="{CFCF8FED-A6DE-440C-BC1C-ACE720400ECE}">
      <dsp:nvSpPr>
        <dsp:cNvPr id="0" name=""/>
        <dsp:cNvSpPr/>
      </dsp:nvSpPr>
      <dsp:spPr>
        <a:xfrm rot="5400000">
          <a:off x="3017202" y="2717482"/>
          <a:ext cx="2792412" cy="2942272"/>
        </a:xfrm>
        <a:prstGeom prst="round1Rect">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b="1" kern="1200" dirty="0" smtClean="0">
              <a:solidFill>
                <a:sysClr val="windowText" lastClr="000000">
                  <a:hueOff val="0"/>
                  <a:satOff val="0"/>
                  <a:lumOff val="0"/>
                  <a:alphaOff val="0"/>
                </a:sysClr>
              </a:solidFill>
              <a:latin typeface="Calibri"/>
              <a:ea typeface="+mn-ea"/>
              <a:cs typeface="+mn-cs"/>
            </a:rPr>
            <a:t>Level 4: Extended Reasoning</a:t>
          </a:r>
        </a:p>
        <a:p>
          <a:pPr lvl="0" algn="ctr" defTabSz="488950">
            <a:lnSpc>
              <a:spcPct val="90000"/>
            </a:lnSpc>
            <a:spcBef>
              <a:spcPct val="0"/>
            </a:spcBef>
            <a:spcAft>
              <a:spcPct val="35000"/>
            </a:spcAft>
          </a:pPr>
          <a:r>
            <a:rPr lang="en-US" sz="1000" kern="1200" dirty="0" smtClean="0">
              <a:solidFill>
                <a:sysClr val="windowText" lastClr="000000">
                  <a:hueOff val="0"/>
                  <a:satOff val="0"/>
                  <a:lumOff val="0"/>
                  <a:alphaOff val="0"/>
                </a:sysClr>
              </a:solidFill>
              <a:latin typeface="Calibri"/>
              <a:ea typeface="+mn-ea"/>
              <a:cs typeface="+mn-cs"/>
            </a:rPr>
            <a:t>A. Requires complex reasoning,</a:t>
          </a:r>
        </a:p>
        <a:p>
          <a:pPr lvl="0" algn="ctr" defTabSz="488950">
            <a:lnSpc>
              <a:spcPct val="90000"/>
            </a:lnSpc>
            <a:spcBef>
              <a:spcPct val="0"/>
            </a:spcBef>
            <a:spcAft>
              <a:spcPct val="35000"/>
            </a:spcAft>
          </a:pPr>
          <a:r>
            <a:rPr lang="en-US" sz="1000" kern="1200" dirty="0" smtClean="0">
              <a:solidFill>
                <a:sysClr val="windowText" lastClr="000000">
                  <a:hueOff val="0"/>
                  <a:satOff val="0"/>
                  <a:lumOff val="0"/>
                  <a:alphaOff val="0"/>
                </a:sysClr>
              </a:solidFill>
              <a:latin typeface="Calibri"/>
              <a:ea typeface="+mn-ea"/>
              <a:cs typeface="+mn-cs"/>
            </a:rPr>
            <a:t>planning, and thinking (generally over</a:t>
          </a:r>
        </a:p>
        <a:p>
          <a:pPr lvl="0" algn="ctr" defTabSz="488950">
            <a:lnSpc>
              <a:spcPct val="90000"/>
            </a:lnSpc>
            <a:spcBef>
              <a:spcPct val="0"/>
            </a:spcBef>
            <a:spcAft>
              <a:spcPct val="35000"/>
            </a:spcAft>
          </a:pPr>
          <a:r>
            <a:rPr lang="en-US" sz="1000" kern="1200" dirty="0" smtClean="0">
              <a:solidFill>
                <a:sysClr val="windowText" lastClr="000000">
                  <a:hueOff val="0"/>
                  <a:satOff val="0"/>
                  <a:lumOff val="0"/>
                  <a:alphaOff val="0"/>
                </a:sysClr>
              </a:solidFill>
              <a:latin typeface="Calibri"/>
              <a:ea typeface="+mn-ea"/>
              <a:cs typeface="+mn-cs"/>
            </a:rPr>
            <a:t>extended periods of time) for the</a:t>
          </a:r>
        </a:p>
        <a:p>
          <a:pPr lvl="0" algn="ctr" defTabSz="488950">
            <a:lnSpc>
              <a:spcPct val="90000"/>
            </a:lnSpc>
            <a:spcBef>
              <a:spcPct val="0"/>
            </a:spcBef>
            <a:spcAft>
              <a:spcPct val="35000"/>
            </a:spcAft>
          </a:pPr>
          <a:r>
            <a:rPr lang="en-US" sz="1000" kern="1200" dirty="0" smtClean="0">
              <a:solidFill>
                <a:sysClr val="windowText" lastClr="000000">
                  <a:hueOff val="0"/>
                  <a:satOff val="0"/>
                  <a:lumOff val="0"/>
                  <a:alphaOff val="0"/>
                </a:sysClr>
              </a:solidFill>
              <a:latin typeface="Calibri"/>
              <a:ea typeface="+mn-ea"/>
              <a:cs typeface="+mn-cs"/>
            </a:rPr>
            <a:t>investigation. B. Assessment activities</a:t>
          </a:r>
        </a:p>
        <a:p>
          <a:pPr lvl="0" algn="ctr" defTabSz="488950">
            <a:lnSpc>
              <a:spcPct val="90000"/>
            </a:lnSpc>
            <a:spcBef>
              <a:spcPct val="0"/>
            </a:spcBef>
            <a:spcAft>
              <a:spcPct val="35000"/>
            </a:spcAft>
          </a:pPr>
          <a:r>
            <a:rPr lang="en-US" sz="1000" kern="1200" dirty="0" smtClean="0">
              <a:solidFill>
                <a:sysClr val="windowText" lastClr="000000">
                  <a:hueOff val="0"/>
                  <a:satOff val="0"/>
                  <a:lumOff val="0"/>
                  <a:alphaOff val="0"/>
                </a:sysClr>
              </a:solidFill>
              <a:latin typeface="Calibri"/>
              <a:ea typeface="+mn-ea"/>
              <a:cs typeface="+mn-cs"/>
            </a:rPr>
            <a:t>have multiple steps with extended time</a:t>
          </a:r>
        </a:p>
        <a:p>
          <a:pPr lvl="0" algn="ctr" defTabSz="488950">
            <a:lnSpc>
              <a:spcPct val="90000"/>
            </a:lnSpc>
            <a:spcBef>
              <a:spcPct val="0"/>
            </a:spcBef>
            <a:spcAft>
              <a:spcPct val="35000"/>
            </a:spcAft>
          </a:pPr>
          <a:r>
            <a:rPr lang="en-US" sz="1000" kern="1200" dirty="0" smtClean="0">
              <a:solidFill>
                <a:sysClr val="windowText" lastClr="000000">
                  <a:hueOff val="0"/>
                  <a:satOff val="0"/>
                  <a:lumOff val="0"/>
                  <a:alphaOff val="0"/>
                </a:sysClr>
              </a:solidFill>
              <a:latin typeface="Calibri"/>
              <a:ea typeface="+mn-ea"/>
              <a:cs typeface="+mn-cs"/>
            </a:rPr>
            <a:t>provided. C. Students may be asked to</a:t>
          </a:r>
        </a:p>
        <a:p>
          <a:pPr lvl="0" algn="ctr" defTabSz="488950">
            <a:lnSpc>
              <a:spcPct val="90000"/>
            </a:lnSpc>
            <a:spcBef>
              <a:spcPct val="0"/>
            </a:spcBef>
            <a:spcAft>
              <a:spcPct val="35000"/>
            </a:spcAft>
          </a:pPr>
          <a:r>
            <a:rPr lang="en-US" sz="1000" kern="1200" dirty="0" smtClean="0">
              <a:solidFill>
                <a:sysClr val="windowText" lastClr="000000">
                  <a:hueOff val="0"/>
                  <a:satOff val="0"/>
                  <a:lumOff val="0"/>
                  <a:alphaOff val="0"/>
                </a:sysClr>
              </a:solidFill>
              <a:latin typeface="Calibri"/>
              <a:ea typeface="+mn-ea"/>
              <a:cs typeface="+mn-cs"/>
            </a:rPr>
            <a:t>relate concepts within the content area</a:t>
          </a:r>
        </a:p>
        <a:p>
          <a:pPr lvl="0" algn="ctr" defTabSz="488950">
            <a:lnSpc>
              <a:spcPct val="90000"/>
            </a:lnSpc>
            <a:spcBef>
              <a:spcPct val="0"/>
            </a:spcBef>
            <a:spcAft>
              <a:spcPct val="35000"/>
            </a:spcAft>
          </a:pPr>
          <a:r>
            <a:rPr lang="en-US" sz="1000" kern="1200" dirty="0" smtClean="0">
              <a:solidFill>
                <a:sysClr val="windowText" lastClr="000000">
                  <a:hueOff val="0"/>
                  <a:satOff val="0"/>
                  <a:lumOff val="0"/>
                  <a:alphaOff val="0"/>
                </a:sysClr>
              </a:solidFill>
              <a:latin typeface="Calibri"/>
              <a:ea typeface="+mn-ea"/>
              <a:cs typeface="+mn-cs"/>
            </a:rPr>
            <a:t>and among other content areas.</a:t>
          </a:r>
        </a:p>
        <a:p>
          <a:pPr lvl="0" algn="ctr" defTabSz="488950">
            <a:lnSpc>
              <a:spcPct val="90000"/>
            </a:lnSpc>
            <a:spcBef>
              <a:spcPct val="0"/>
            </a:spcBef>
            <a:spcAft>
              <a:spcPct val="35000"/>
            </a:spcAft>
          </a:pPr>
          <a:r>
            <a:rPr lang="en-US" sz="1000" kern="1200" dirty="0" smtClean="0">
              <a:solidFill>
                <a:sysClr val="windowText" lastClr="000000">
                  <a:hueOff val="0"/>
                  <a:satOff val="0"/>
                  <a:lumOff val="0"/>
                  <a:alphaOff val="0"/>
                </a:sysClr>
              </a:solidFill>
              <a:latin typeface="Calibri"/>
              <a:ea typeface="+mn-ea"/>
              <a:cs typeface="+mn-cs"/>
            </a:rPr>
            <a:t>D. Students make real-world applications</a:t>
          </a:r>
        </a:p>
        <a:p>
          <a:pPr lvl="0" algn="ctr" defTabSz="488950">
            <a:lnSpc>
              <a:spcPct val="90000"/>
            </a:lnSpc>
            <a:spcBef>
              <a:spcPct val="0"/>
            </a:spcBef>
            <a:spcAft>
              <a:spcPct val="35000"/>
            </a:spcAft>
          </a:pPr>
          <a:r>
            <a:rPr lang="en-US" sz="1000" kern="1200" dirty="0" smtClean="0">
              <a:solidFill>
                <a:sysClr val="windowText" lastClr="000000">
                  <a:hueOff val="0"/>
                  <a:satOff val="0"/>
                  <a:lumOff val="0"/>
                  <a:alphaOff val="0"/>
                </a:sysClr>
              </a:solidFill>
              <a:latin typeface="Calibri"/>
              <a:ea typeface="+mn-ea"/>
              <a:cs typeface="+mn-cs"/>
            </a:rPr>
            <a:t>in new situations.</a:t>
          </a:r>
        </a:p>
        <a:p>
          <a:pPr lvl="0" algn="ctr" defTabSz="488950">
            <a:lnSpc>
              <a:spcPct val="90000"/>
            </a:lnSpc>
            <a:spcBef>
              <a:spcPct val="0"/>
            </a:spcBef>
            <a:spcAft>
              <a:spcPct val="35000"/>
            </a:spcAft>
          </a:pPr>
          <a:endParaRPr lang="en-US" sz="1000" kern="1200">
            <a:solidFill>
              <a:sysClr val="windowText" lastClr="000000">
                <a:hueOff val="0"/>
                <a:satOff val="0"/>
                <a:lumOff val="0"/>
                <a:alphaOff val="0"/>
              </a:sysClr>
            </a:solidFill>
            <a:latin typeface="Calibri"/>
            <a:ea typeface="+mn-ea"/>
            <a:cs typeface="+mn-cs"/>
          </a:endParaRPr>
        </a:p>
      </dsp:txBody>
      <dsp:txXfrm rot="-5400000">
        <a:off x="2942273" y="3490515"/>
        <a:ext cx="2942272" cy="2094309"/>
      </dsp:txXfrm>
    </dsp:sp>
    <dsp:sp modelId="{84AF2DEF-2B34-48E9-A8AB-F2C882967A61}">
      <dsp:nvSpPr>
        <dsp:cNvPr id="0" name=""/>
        <dsp:cNvSpPr/>
      </dsp:nvSpPr>
      <dsp:spPr>
        <a:xfrm>
          <a:off x="2190863" y="2261169"/>
          <a:ext cx="1502818" cy="1062485"/>
        </a:xfrm>
        <a:prstGeom prst="roundRect">
          <a:avLst/>
        </a:prstGeom>
        <a:solidFill>
          <a:srgbClr val="4BACC6">
            <a:tint val="6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US" sz="1900" b="1" kern="1200">
              <a:solidFill>
                <a:sysClr val="windowText" lastClr="000000">
                  <a:hueOff val="0"/>
                  <a:satOff val="0"/>
                  <a:lumOff val="0"/>
                  <a:alphaOff val="0"/>
                </a:sysClr>
              </a:solidFill>
              <a:latin typeface="Calibri"/>
              <a:ea typeface="+mn-ea"/>
              <a:cs typeface="+mn-cs"/>
            </a:rPr>
            <a:t>Webb's Depth of Knowledge</a:t>
          </a:r>
        </a:p>
      </dsp:txBody>
      <dsp:txXfrm>
        <a:off x="2242729" y="2313035"/>
        <a:ext cx="1399086" cy="958753"/>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7CC39-8279-4F4E-BD70-A171B75F9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IPDAE_Handbook_Tmp1</Template>
  <TotalTime>29</TotalTime>
  <Pages>1</Pages>
  <Words>8788</Words>
  <Characters>50097</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58768</CharactersWithSpaces>
  <SharedDoc>false</SharedDoc>
  <HLinks>
    <vt:vector size="66" baseType="variant">
      <vt:variant>
        <vt:i4>1441848</vt:i4>
      </vt:variant>
      <vt:variant>
        <vt:i4>59</vt:i4>
      </vt:variant>
      <vt:variant>
        <vt:i4>0</vt:i4>
      </vt:variant>
      <vt:variant>
        <vt:i4>5</vt:i4>
      </vt:variant>
      <vt:variant>
        <vt:lpwstr/>
      </vt:variant>
      <vt:variant>
        <vt:lpwstr>_Toc396657899</vt:lpwstr>
      </vt:variant>
      <vt:variant>
        <vt:i4>1441848</vt:i4>
      </vt:variant>
      <vt:variant>
        <vt:i4>53</vt:i4>
      </vt:variant>
      <vt:variant>
        <vt:i4>0</vt:i4>
      </vt:variant>
      <vt:variant>
        <vt:i4>5</vt:i4>
      </vt:variant>
      <vt:variant>
        <vt:lpwstr/>
      </vt:variant>
      <vt:variant>
        <vt:lpwstr>_Toc396657898</vt:lpwstr>
      </vt:variant>
      <vt:variant>
        <vt:i4>1441848</vt:i4>
      </vt:variant>
      <vt:variant>
        <vt:i4>47</vt:i4>
      </vt:variant>
      <vt:variant>
        <vt:i4>0</vt:i4>
      </vt:variant>
      <vt:variant>
        <vt:i4>5</vt:i4>
      </vt:variant>
      <vt:variant>
        <vt:lpwstr/>
      </vt:variant>
      <vt:variant>
        <vt:lpwstr>_Toc396657897</vt:lpwstr>
      </vt:variant>
      <vt:variant>
        <vt:i4>1441848</vt:i4>
      </vt:variant>
      <vt:variant>
        <vt:i4>41</vt:i4>
      </vt:variant>
      <vt:variant>
        <vt:i4>0</vt:i4>
      </vt:variant>
      <vt:variant>
        <vt:i4>5</vt:i4>
      </vt:variant>
      <vt:variant>
        <vt:lpwstr/>
      </vt:variant>
      <vt:variant>
        <vt:lpwstr>_Toc396657896</vt:lpwstr>
      </vt:variant>
      <vt:variant>
        <vt:i4>1441848</vt:i4>
      </vt:variant>
      <vt:variant>
        <vt:i4>35</vt:i4>
      </vt:variant>
      <vt:variant>
        <vt:i4>0</vt:i4>
      </vt:variant>
      <vt:variant>
        <vt:i4>5</vt:i4>
      </vt:variant>
      <vt:variant>
        <vt:lpwstr/>
      </vt:variant>
      <vt:variant>
        <vt:lpwstr>_Toc396657895</vt:lpwstr>
      </vt:variant>
      <vt:variant>
        <vt:i4>1441848</vt:i4>
      </vt:variant>
      <vt:variant>
        <vt:i4>29</vt:i4>
      </vt:variant>
      <vt:variant>
        <vt:i4>0</vt:i4>
      </vt:variant>
      <vt:variant>
        <vt:i4>5</vt:i4>
      </vt:variant>
      <vt:variant>
        <vt:lpwstr/>
      </vt:variant>
      <vt:variant>
        <vt:lpwstr>_Toc396657894</vt:lpwstr>
      </vt:variant>
      <vt:variant>
        <vt:i4>1441848</vt:i4>
      </vt:variant>
      <vt:variant>
        <vt:i4>23</vt:i4>
      </vt:variant>
      <vt:variant>
        <vt:i4>0</vt:i4>
      </vt:variant>
      <vt:variant>
        <vt:i4>5</vt:i4>
      </vt:variant>
      <vt:variant>
        <vt:lpwstr/>
      </vt:variant>
      <vt:variant>
        <vt:lpwstr>_Toc396657893</vt:lpwstr>
      </vt:variant>
      <vt:variant>
        <vt:i4>1441848</vt:i4>
      </vt:variant>
      <vt:variant>
        <vt:i4>17</vt:i4>
      </vt:variant>
      <vt:variant>
        <vt:i4>0</vt:i4>
      </vt:variant>
      <vt:variant>
        <vt:i4>5</vt:i4>
      </vt:variant>
      <vt:variant>
        <vt:lpwstr/>
      </vt:variant>
      <vt:variant>
        <vt:lpwstr>_Toc396657892</vt:lpwstr>
      </vt:variant>
      <vt:variant>
        <vt:i4>1441848</vt:i4>
      </vt:variant>
      <vt:variant>
        <vt:i4>11</vt:i4>
      </vt:variant>
      <vt:variant>
        <vt:i4>0</vt:i4>
      </vt:variant>
      <vt:variant>
        <vt:i4>5</vt:i4>
      </vt:variant>
      <vt:variant>
        <vt:lpwstr/>
      </vt:variant>
      <vt:variant>
        <vt:lpwstr>_Toc396657891</vt:lpwstr>
      </vt:variant>
      <vt:variant>
        <vt:i4>1441848</vt:i4>
      </vt:variant>
      <vt:variant>
        <vt:i4>5</vt:i4>
      </vt:variant>
      <vt:variant>
        <vt:i4>0</vt:i4>
      </vt:variant>
      <vt:variant>
        <vt:i4>5</vt:i4>
      </vt:variant>
      <vt:variant>
        <vt:lpwstr/>
      </vt:variant>
      <vt:variant>
        <vt:lpwstr>_Toc396657890</vt:lpwstr>
      </vt:variant>
      <vt:variant>
        <vt:i4>3604487</vt:i4>
      </vt:variant>
      <vt:variant>
        <vt:i4>0</vt:i4>
      </vt:variant>
      <vt:variant>
        <vt:i4>0</vt:i4>
      </vt:variant>
      <vt:variant>
        <vt:i4>5</vt:i4>
      </vt:variant>
      <vt:variant>
        <vt:lpwstr>mailto:info@floridaipdae.org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2015-05-25T15:26:00Z</cp:lastPrinted>
  <dcterms:created xsi:type="dcterms:W3CDTF">2015-05-19T19:06:00Z</dcterms:created>
  <dcterms:modified xsi:type="dcterms:W3CDTF">2015-05-25T15:26:00Z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TC062071261033</vt:lpwstr>
  </property>
</Properties>
</file>